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88" w:type="dxa"/>
        <w:tblLook w:val="01E0" w:firstRow="1" w:lastRow="1" w:firstColumn="1" w:lastColumn="1" w:noHBand="0" w:noVBand="0"/>
      </w:tblPr>
      <w:tblGrid>
        <w:gridCol w:w="5688"/>
      </w:tblGrid>
      <w:tr w:rsidR="00E07AA5" w:rsidRPr="00E07AA5" w14:paraId="0B97323F" w14:textId="77777777" w:rsidTr="00D26B40">
        <w:trPr>
          <w:trHeight w:val="1000"/>
        </w:trPr>
        <w:tc>
          <w:tcPr>
            <w:tcW w:w="5688" w:type="dxa"/>
            <w:tcBorders>
              <w:top w:val="nil"/>
              <w:left w:val="nil"/>
              <w:bottom w:val="nil"/>
              <w:right w:val="nil"/>
            </w:tcBorders>
          </w:tcPr>
          <w:p w14:paraId="11000D01" w14:textId="77777777" w:rsidR="00E07AA5" w:rsidRPr="00E07AA5" w:rsidRDefault="00E07AA5" w:rsidP="00E07AA5">
            <w:pPr>
              <w:shd w:val="clear" w:color="auto" w:fill="FFFFFF"/>
              <w:tabs>
                <w:tab w:val="left" w:pos="567"/>
              </w:tabs>
              <w:spacing w:after="0" w:line="220" w:lineRule="exact"/>
              <w:ind w:left="-109"/>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УТВЕРЖДЕНО </w:t>
            </w:r>
          </w:p>
          <w:p w14:paraId="49FF8726" w14:textId="77777777" w:rsidR="00E07AA5" w:rsidRPr="00E07AA5" w:rsidRDefault="00E07AA5" w:rsidP="00E07AA5">
            <w:pPr>
              <w:shd w:val="clear" w:color="auto" w:fill="FFFFFF"/>
              <w:tabs>
                <w:tab w:val="left" w:pos="567"/>
              </w:tabs>
              <w:spacing w:after="0" w:line="220" w:lineRule="exact"/>
              <w:ind w:left="-109"/>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Протоколом Правления  </w:t>
            </w:r>
          </w:p>
          <w:p w14:paraId="6AF0A7F3" w14:textId="77777777" w:rsidR="00E07AA5" w:rsidRPr="00E07AA5" w:rsidRDefault="00E07AA5" w:rsidP="00E07AA5">
            <w:pPr>
              <w:shd w:val="clear" w:color="auto" w:fill="FFFFFF"/>
              <w:tabs>
                <w:tab w:val="left" w:pos="567"/>
              </w:tabs>
              <w:spacing w:after="0" w:line="220" w:lineRule="exact"/>
              <w:ind w:left="-109"/>
              <w:rPr>
                <w:rFonts w:ascii="Tahoma" w:eastAsia="Times New Roman" w:hAnsi="Tahoma" w:cs="Tahoma"/>
                <w:sz w:val="18"/>
                <w:szCs w:val="18"/>
                <w:lang w:eastAsia="ru-RU"/>
              </w:rPr>
            </w:pPr>
            <w:r w:rsidRPr="00E07AA5">
              <w:rPr>
                <w:rFonts w:ascii="Tahoma" w:eastAsia="Times New Roman" w:hAnsi="Tahoma" w:cs="Tahoma"/>
                <w:sz w:val="18"/>
                <w:szCs w:val="18"/>
                <w:lang w:eastAsia="ru-RU"/>
              </w:rPr>
              <w:t>КИВИ Банк (АО) №17 от 29.04.2020 года</w:t>
            </w:r>
          </w:p>
          <w:p w14:paraId="2D680BBE" w14:textId="77777777" w:rsidR="00E07AA5" w:rsidRPr="00E07AA5" w:rsidRDefault="00E07AA5" w:rsidP="00E07AA5">
            <w:pPr>
              <w:shd w:val="clear" w:color="auto" w:fill="FFFFFF"/>
              <w:tabs>
                <w:tab w:val="left" w:pos="567"/>
              </w:tabs>
              <w:spacing w:after="0" w:line="220" w:lineRule="exact"/>
              <w:rPr>
                <w:rFonts w:ascii="Tahoma" w:eastAsia="Times New Roman" w:hAnsi="Tahoma" w:cs="Tahoma"/>
                <w:sz w:val="18"/>
                <w:szCs w:val="18"/>
                <w:lang w:eastAsia="ru-RU"/>
              </w:rPr>
            </w:pPr>
          </w:p>
        </w:tc>
      </w:tr>
    </w:tbl>
    <w:p w14:paraId="426F5388" w14:textId="77777777" w:rsidR="00E07AA5" w:rsidRPr="00E07AA5" w:rsidRDefault="00E07AA5" w:rsidP="00E07AA5">
      <w:pPr>
        <w:pBdr>
          <w:bottom w:val="single" w:sz="12" w:space="2" w:color="auto"/>
        </w:pBdr>
        <w:shd w:val="clear" w:color="auto" w:fill="FFFFFF"/>
        <w:tabs>
          <w:tab w:val="left" w:pos="567"/>
        </w:tabs>
        <w:spacing w:after="0" w:line="220" w:lineRule="exact"/>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 xml:space="preserve"> </w:t>
      </w:r>
    </w:p>
    <w:p w14:paraId="43E46E89" w14:textId="77777777" w:rsidR="00E07AA5" w:rsidRPr="00E07AA5" w:rsidRDefault="00E07AA5" w:rsidP="00E07AA5">
      <w:pPr>
        <w:pBdr>
          <w:bottom w:val="single" w:sz="12" w:space="2" w:color="auto"/>
        </w:pBdr>
        <w:shd w:val="clear" w:color="auto" w:fill="FFFFFF"/>
        <w:tabs>
          <w:tab w:val="left" w:pos="567"/>
        </w:tabs>
        <w:spacing w:after="0" w:line="220" w:lineRule="exact"/>
        <w:rPr>
          <w:rFonts w:ascii="Tahoma" w:eastAsia="Times New Roman" w:hAnsi="Tahoma" w:cs="Tahoma"/>
          <w:sz w:val="18"/>
          <w:szCs w:val="18"/>
          <w:lang w:eastAsia="ru-RU"/>
        </w:rPr>
      </w:pPr>
      <w:r w:rsidRPr="00E07AA5">
        <w:rPr>
          <w:rFonts w:ascii="Tahoma" w:eastAsia="Times New Roman" w:hAnsi="Tahoma" w:cs="Tahoma"/>
          <w:b/>
          <w:sz w:val="18"/>
          <w:szCs w:val="18"/>
          <w:lang w:eastAsia="ru-RU"/>
        </w:rPr>
        <w:t xml:space="preserve">ПРАВИЛА РАБОТЫ ДЛЯ КРЕДИТНЫХ ОРГАНИЗАЦИЙ </w:t>
      </w:r>
    </w:p>
    <w:p w14:paraId="2D71475A" w14:textId="1FEB22AF"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(в новой редакции, утв. Протоколом Правления КИВИ Банк (АО) № </w:t>
      </w:r>
      <w:r w:rsidR="00D37FF1">
        <w:rPr>
          <w:rFonts w:ascii="Tahoma" w:eastAsia="Times New Roman" w:hAnsi="Tahoma" w:cs="Tahoma"/>
          <w:sz w:val="18"/>
          <w:szCs w:val="18"/>
          <w:lang w:eastAsia="ru-RU"/>
        </w:rPr>
        <w:t>6</w:t>
      </w:r>
      <w:r w:rsidRPr="00E07AA5">
        <w:rPr>
          <w:rFonts w:ascii="Tahoma" w:eastAsia="Times New Roman" w:hAnsi="Tahoma" w:cs="Tahoma"/>
          <w:sz w:val="18"/>
          <w:szCs w:val="18"/>
          <w:lang w:eastAsia="ru-RU"/>
        </w:rPr>
        <w:t xml:space="preserve"> от </w:t>
      </w:r>
      <w:r w:rsidR="00D37FF1">
        <w:rPr>
          <w:rFonts w:ascii="Tahoma" w:eastAsia="Times New Roman" w:hAnsi="Tahoma" w:cs="Tahoma"/>
          <w:sz w:val="18"/>
          <w:szCs w:val="18"/>
          <w:lang w:eastAsia="ru-RU"/>
        </w:rPr>
        <w:t>14</w:t>
      </w:r>
      <w:r w:rsidRPr="00E07AA5">
        <w:rPr>
          <w:rFonts w:ascii="Tahoma" w:eastAsia="Times New Roman" w:hAnsi="Tahoma" w:cs="Tahoma"/>
          <w:sz w:val="18"/>
          <w:szCs w:val="18"/>
          <w:lang w:eastAsia="ru-RU"/>
        </w:rPr>
        <w:t>.0</w:t>
      </w:r>
      <w:r w:rsidR="00D37FF1">
        <w:rPr>
          <w:rFonts w:ascii="Tahoma" w:eastAsia="Times New Roman" w:hAnsi="Tahoma" w:cs="Tahoma"/>
          <w:sz w:val="18"/>
          <w:szCs w:val="18"/>
          <w:lang w:eastAsia="ru-RU"/>
        </w:rPr>
        <w:t>2</w:t>
      </w:r>
      <w:r w:rsidRPr="00E07AA5">
        <w:rPr>
          <w:rFonts w:ascii="Tahoma" w:eastAsia="Times New Roman" w:hAnsi="Tahoma" w:cs="Tahoma"/>
          <w:sz w:val="18"/>
          <w:szCs w:val="18"/>
          <w:lang w:eastAsia="ru-RU"/>
        </w:rPr>
        <w:t>.202</w:t>
      </w:r>
      <w:r w:rsidR="00D37FF1">
        <w:rPr>
          <w:rFonts w:ascii="Tahoma" w:eastAsia="Times New Roman" w:hAnsi="Tahoma" w:cs="Tahoma"/>
          <w:sz w:val="18"/>
          <w:szCs w:val="18"/>
          <w:lang w:eastAsia="ru-RU"/>
        </w:rPr>
        <w:t>4</w:t>
      </w:r>
      <w:r w:rsidRPr="00E07AA5">
        <w:rPr>
          <w:rFonts w:ascii="Tahoma" w:eastAsia="Times New Roman" w:hAnsi="Tahoma" w:cs="Tahoma"/>
          <w:sz w:val="18"/>
          <w:szCs w:val="18"/>
          <w:lang w:eastAsia="ru-RU"/>
        </w:rPr>
        <w:t xml:space="preserve"> года, вступают в силу с «</w:t>
      </w:r>
      <w:r w:rsidR="00D37FF1">
        <w:rPr>
          <w:rFonts w:ascii="Tahoma" w:eastAsia="Times New Roman" w:hAnsi="Tahoma" w:cs="Tahoma"/>
          <w:sz w:val="18"/>
          <w:szCs w:val="18"/>
          <w:lang w:eastAsia="ru-RU"/>
        </w:rPr>
        <w:t>15</w:t>
      </w:r>
      <w:r w:rsidRPr="00E07AA5">
        <w:rPr>
          <w:rFonts w:ascii="Tahoma" w:eastAsia="Times New Roman" w:hAnsi="Tahoma" w:cs="Tahoma"/>
          <w:sz w:val="18"/>
          <w:szCs w:val="18"/>
          <w:lang w:eastAsia="ru-RU"/>
        </w:rPr>
        <w:t xml:space="preserve">» </w:t>
      </w:r>
      <w:r w:rsidR="00D37FF1">
        <w:rPr>
          <w:rFonts w:ascii="Tahoma" w:eastAsia="Times New Roman" w:hAnsi="Tahoma" w:cs="Tahoma"/>
          <w:sz w:val="18"/>
          <w:szCs w:val="18"/>
          <w:lang w:eastAsia="ru-RU"/>
        </w:rPr>
        <w:t>февраля</w:t>
      </w:r>
      <w:r w:rsidRPr="00E07AA5">
        <w:rPr>
          <w:rFonts w:ascii="Tahoma" w:eastAsia="Times New Roman" w:hAnsi="Tahoma" w:cs="Tahoma"/>
          <w:sz w:val="18"/>
          <w:szCs w:val="18"/>
          <w:lang w:eastAsia="ru-RU"/>
        </w:rPr>
        <w:t xml:space="preserve"> 202</w:t>
      </w:r>
      <w:r w:rsidR="00D37FF1">
        <w:rPr>
          <w:rFonts w:ascii="Tahoma" w:eastAsia="Times New Roman" w:hAnsi="Tahoma" w:cs="Tahoma"/>
          <w:sz w:val="18"/>
          <w:szCs w:val="18"/>
          <w:lang w:eastAsia="ru-RU"/>
        </w:rPr>
        <w:t>4</w:t>
      </w:r>
      <w:r w:rsidRPr="00E07AA5">
        <w:rPr>
          <w:rFonts w:ascii="Tahoma" w:eastAsia="Times New Roman" w:hAnsi="Tahoma" w:cs="Tahoma"/>
          <w:sz w:val="18"/>
          <w:szCs w:val="18"/>
          <w:lang w:eastAsia="ru-RU"/>
        </w:rPr>
        <w:t> года.)</w:t>
      </w:r>
    </w:p>
    <w:p w14:paraId="6DCB0968"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8"/>
          <w:szCs w:val="18"/>
          <w:lang w:eastAsia="ru-RU"/>
        </w:rPr>
      </w:pPr>
    </w:p>
    <w:p w14:paraId="2134C016" w14:textId="77777777" w:rsidR="00E07AA5" w:rsidRPr="00E07AA5" w:rsidRDefault="00E07AA5" w:rsidP="00E07AA5">
      <w:pPr>
        <w:shd w:val="clear" w:color="auto" w:fill="FFFFFF"/>
        <w:tabs>
          <w:tab w:val="left" w:pos="567"/>
        </w:tabs>
        <w:autoSpaceDE w:val="0"/>
        <w:autoSpaceDN w:val="0"/>
        <w:adjustRightInd w:val="0"/>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Настоящие Правила работы для Кредитных организаций (далее – Правила), определяют порядок заключения и исполнения Договора и подлежат опубликованию вместе с Тарифными планами на Сайте Оператора.</w:t>
      </w:r>
    </w:p>
    <w:p w14:paraId="7FB9D5A5" w14:textId="34E53A1F"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Текст </w:t>
      </w:r>
      <w:bookmarkStart w:id="0" w:name="_Hlk39847209"/>
      <w:r w:rsidRPr="00E07AA5">
        <w:rPr>
          <w:rFonts w:ascii="Tahoma" w:eastAsia="Times New Roman" w:hAnsi="Tahoma" w:cs="Tahoma"/>
          <w:sz w:val="18"/>
          <w:szCs w:val="18"/>
          <w:lang w:eastAsia="ru-RU"/>
        </w:rPr>
        <w:t>Правил заменяет текст документа «Правила работы системы для кредитных организаций» (утверждены Приказом Председателя Правления КИВИ Банк (АО) № ПР-0317 от 24.06.2014 г.;</w:t>
      </w:r>
      <w:r w:rsidR="00C53B0A">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Приказом Генерального директора ЗАО «КИВИ» № 50/03-14 от 24.06.2014 г.) (далее – «Правила работы системы») для Кредитных организаций, которые до 01 апреля 2020 года присоединились к Правилам работы системы путем подписания договора о присоединении.</w:t>
      </w:r>
      <w:bookmarkEnd w:id="0"/>
    </w:p>
    <w:p w14:paraId="174609FD"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8"/>
          <w:szCs w:val="18"/>
          <w:lang w:eastAsia="ru-RU"/>
        </w:rPr>
      </w:pPr>
      <w:bookmarkStart w:id="1" w:name="_Hlk85468482"/>
      <w:bookmarkStart w:id="2" w:name="_Hlk39847767"/>
      <w:r w:rsidRPr="00E07AA5">
        <w:rPr>
          <w:rFonts w:ascii="Tahoma" w:eastAsia="Times New Roman" w:hAnsi="Tahoma" w:cs="Tahoma"/>
          <w:sz w:val="18"/>
          <w:szCs w:val="18"/>
          <w:lang w:eastAsia="ru-RU"/>
        </w:rPr>
        <w:t xml:space="preserve">Оператор и Кредитная организация настоящим согласовали изменение положений договора о присоединении к Правилам работы системы, заключенного между ними, и признают, что принятые ими обязательства сохраняются в рамках двустороннего Договора в измененном виде и не прекращаются. Все дополнительные соглашения к договорам, заключенным в рамках Правил работы системы, сохраняют свою силу для Оператора и Кредитной организации и продолжают действовать в рамках двустороннего Договора с учетом положений Правил. </w:t>
      </w:r>
      <w:bookmarkEnd w:id="1"/>
      <w:r w:rsidRPr="00E07AA5">
        <w:rPr>
          <w:rFonts w:ascii="Tahoma" w:eastAsia="Times New Roman" w:hAnsi="Tahoma" w:cs="Tahoma"/>
          <w:sz w:val="18"/>
          <w:szCs w:val="18"/>
          <w:lang w:eastAsia="ru-RU"/>
        </w:rPr>
        <w:t xml:space="preserve">При исполнении Кредитными организациями договоров, заключенных до 01 апреля 2020 года, Кредитные организации обязаны руководствоваться терминологией Правил. </w:t>
      </w:r>
    </w:p>
    <w:p w14:paraId="74F9E9E0" w14:textId="5A9A24E1"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Осуществление Кредитными организациями, которые до 01 апреля 2020 года присоединились к Правилам работы системы, деятельности по осуществлению Переводов денежных средств на основании поручений Плательщиков в пользу Поставщиков с привлечением Оператора для осуществления Переводов после 01 апреля 2020 года в соответствии с Правилами признается акцептом оферты КИВИ Банк (АО) по изменению заключённого ранее договора о присоединении к Правилам работы системы. </w:t>
      </w:r>
    </w:p>
    <w:bookmarkEnd w:id="2"/>
    <w:p w14:paraId="328E34B5"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Правила не являются публичной офертой, в связи с чем Оператор вправе отказать Кредитной организации в заключении Договора без объяснения причин. </w:t>
      </w:r>
    </w:p>
    <w:p w14:paraId="1488C0D3"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Заключение Договора осуществляется в форме присоединения Кредитной организации к Правилам в целом в соответствии со ст. 428 Гражданского кодекса Российской Федерации путем подписания Договора присоединения по форме Приложения № 1 к Правилам.</w:t>
      </w:r>
    </w:p>
    <w:p w14:paraId="5D5A138D"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Каждая Сторона гарантирует другой Стороне, что обладает необходимой правоспособностью, а равно всеми правами и полномочиями, необходимыми и достаточными для исполнения обязательств в соответствии с условиями Договора.</w:t>
      </w:r>
    </w:p>
    <w:p w14:paraId="63ACEB33" w14:textId="77777777" w:rsidR="00E07AA5" w:rsidRPr="00E07AA5" w:rsidRDefault="00E07AA5" w:rsidP="00E07AA5">
      <w:pPr>
        <w:shd w:val="clear" w:color="auto" w:fill="FFFFFF"/>
        <w:tabs>
          <w:tab w:val="left" w:pos="1134"/>
        </w:tabs>
        <w:spacing w:after="0" w:line="240" w:lineRule="auto"/>
        <w:ind w:firstLine="567"/>
        <w:rPr>
          <w:rFonts w:ascii="Tahoma" w:eastAsia="Times New Roman" w:hAnsi="Tahoma" w:cs="Tahoma"/>
          <w:sz w:val="18"/>
          <w:szCs w:val="18"/>
          <w:lang w:eastAsia="ru-RU"/>
        </w:rPr>
      </w:pPr>
    </w:p>
    <w:p w14:paraId="7BC801B4" w14:textId="77777777" w:rsidR="00E07AA5" w:rsidRPr="00E07AA5" w:rsidRDefault="00E07AA5" w:rsidP="00C53B0A">
      <w:pPr>
        <w:keepNext/>
        <w:numPr>
          <w:ilvl w:val="0"/>
          <w:numId w:val="7"/>
        </w:numPr>
        <w:shd w:val="clear" w:color="auto" w:fill="FFFFFF"/>
        <w:tabs>
          <w:tab w:val="clear" w:pos="1620"/>
          <w:tab w:val="left" w:pos="1134"/>
        </w:tabs>
        <w:spacing w:after="0" w:line="240" w:lineRule="auto"/>
        <w:ind w:left="0" w:firstLine="567"/>
        <w:jc w:val="both"/>
        <w:outlineLvl w:val="4"/>
        <w:rPr>
          <w:rFonts w:ascii="Tahoma" w:eastAsia="Times New Roman" w:hAnsi="Tahoma" w:cs="Tahoma"/>
          <w:b/>
          <w:sz w:val="18"/>
          <w:szCs w:val="18"/>
        </w:rPr>
      </w:pPr>
      <w:bookmarkStart w:id="3" w:name="_Информация_о_Системе"/>
      <w:bookmarkEnd w:id="3"/>
      <w:r w:rsidRPr="00E07AA5">
        <w:rPr>
          <w:rFonts w:ascii="Tahoma" w:eastAsia="Times New Roman" w:hAnsi="Tahoma" w:cs="Tahoma"/>
          <w:b/>
          <w:sz w:val="18"/>
          <w:szCs w:val="18"/>
        </w:rPr>
        <w:t xml:space="preserve">Реквизиты Оператора и иные сведения </w:t>
      </w:r>
    </w:p>
    <w:p w14:paraId="42F65219" w14:textId="77777777" w:rsidR="00E07AA5" w:rsidRPr="00E07AA5" w:rsidRDefault="00E07AA5" w:rsidP="00E07AA5">
      <w:pPr>
        <w:numPr>
          <w:ilvl w:val="1"/>
          <w:numId w:val="1"/>
        </w:numPr>
        <w:shd w:val="clear" w:color="auto" w:fill="FFFFFF"/>
        <w:tabs>
          <w:tab w:val="clear" w:pos="1430"/>
          <w:tab w:val="num" w:pos="180"/>
          <w:tab w:val="left" w:pos="1134"/>
          <w:tab w:val="left" w:pos="1440"/>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Оператор </w:t>
      </w:r>
      <w:r w:rsidRPr="00E07AA5">
        <w:rPr>
          <w:rFonts w:ascii="Tahoma" w:eastAsia="Times New Roman" w:hAnsi="Tahoma" w:cs="Tahoma"/>
          <w:sz w:val="18"/>
          <w:szCs w:val="18"/>
          <w:shd w:val="clear" w:color="auto" w:fill="FFFFFF"/>
          <w:lang w:eastAsia="ru-RU"/>
        </w:rPr>
        <w:t>- КИВИ Банк (АО) (лицензия Банка России №2241, ОГРН 1027739328440, ИНН 3123011520, КПП 772601001</w:t>
      </w:r>
      <w:r w:rsidRPr="00E07AA5">
        <w:rPr>
          <w:rFonts w:ascii="Tahoma" w:eastAsia="Times New Roman" w:hAnsi="Tahoma" w:cs="Tahoma"/>
          <w:sz w:val="18"/>
          <w:szCs w:val="18"/>
          <w:lang w:eastAsia="ru-RU"/>
        </w:rPr>
        <w:t xml:space="preserve">, 117648, г. Москва, адрес местонахождения: ул. мкр. Чертаново Северное, д. 1А, корп.1). </w:t>
      </w:r>
    </w:p>
    <w:p w14:paraId="7EB85EB9" w14:textId="77777777" w:rsidR="00E07AA5" w:rsidRPr="00E07AA5" w:rsidRDefault="00E07AA5" w:rsidP="00E07AA5">
      <w:pPr>
        <w:numPr>
          <w:ilvl w:val="1"/>
          <w:numId w:val="1"/>
        </w:numPr>
        <w:shd w:val="clear" w:color="auto" w:fill="FFFFFF"/>
        <w:tabs>
          <w:tab w:val="clear" w:pos="1430"/>
          <w:tab w:val="num" w:pos="180"/>
          <w:tab w:val="left" w:pos="1134"/>
          <w:tab w:val="left" w:pos="1440"/>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Реквизиты корреспондентского счета Оператора для осуществления Кредитной организацией расчетов в рамках Правил, в т.ч. перечисления авансового платежа: № </w:t>
      </w:r>
      <w:r w:rsidRPr="00E07AA5">
        <w:rPr>
          <w:rFonts w:ascii="Tahoma" w:eastAsia="Times New Roman" w:hAnsi="Tahoma" w:cs="Tahoma"/>
          <w:sz w:val="18"/>
          <w:szCs w:val="18"/>
          <w:shd w:val="clear" w:color="auto" w:fill="FFFFFF"/>
          <w:lang w:eastAsia="ru-RU"/>
        </w:rPr>
        <w:t>3010 1810 6452 5000 0416 в ГУ Банка России по Центральному федеральному округу, БИК 044525416</w:t>
      </w:r>
      <w:r w:rsidRPr="00E07AA5">
        <w:rPr>
          <w:rFonts w:ascii="Tahoma" w:eastAsia="Times New Roman" w:hAnsi="Tahoma" w:cs="Tahoma"/>
          <w:sz w:val="18"/>
          <w:szCs w:val="18"/>
          <w:lang w:eastAsia="ru-RU"/>
        </w:rPr>
        <w:t>.</w:t>
      </w:r>
    </w:p>
    <w:p w14:paraId="0216D0A7" w14:textId="77777777" w:rsidR="00E07AA5" w:rsidRPr="00E07AA5" w:rsidRDefault="00E07AA5" w:rsidP="00E07AA5">
      <w:pPr>
        <w:numPr>
          <w:ilvl w:val="1"/>
          <w:numId w:val="1"/>
        </w:numPr>
        <w:shd w:val="clear" w:color="auto" w:fill="FFFFFF"/>
        <w:tabs>
          <w:tab w:val="left" w:pos="1134"/>
        </w:tabs>
        <w:spacing w:after="0" w:line="240" w:lineRule="auto"/>
        <w:ind w:left="0" w:firstLine="567"/>
        <w:jc w:val="both"/>
        <w:rPr>
          <w:rFonts w:ascii="Tahoma" w:eastAsia="Times New Roman" w:hAnsi="Tahoma" w:cs="Tahoma"/>
          <w:sz w:val="18"/>
          <w:szCs w:val="18"/>
          <w:lang w:eastAsia="ru-RU"/>
        </w:rPr>
      </w:pPr>
      <w:bookmarkStart w:id="4" w:name="_Ref279651767"/>
      <w:r w:rsidRPr="00E07AA5">
        <w:rPr>
          <w:rFonts w:ascii="Tahoma" w:eastAsia="Times New Roman" w:hAnsi="Tahoma" w:cs="Tahoma"/>
          <w:sz w:val="18"/>
          <w:szCs w:val="18"/>
          <w:lang w:eastAsia="ru-RU"/>
        </w:rPr>
        <w:t>Товарный знак Оператора:</w:t>
      </w:r>
      <w:bookmarkEnd w:id="4"/>
    </w:p>
    <w:p w14:paraId="404F4A72" w14:textId="77777777" w:rsidR="00E07AA5" w:rsidRPr="00E07AA5" w:rsidRDefault="00E07AA5" w:rsidP="00E07AA5">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noProof/>
          <w:sz w:val="18"/>
          <w:szCs w:val="18"/>
          <w:lang w:eastAsia="ru-RU"/>
        </w:rPr>
        <w:drawing>
          <wp:inline distT="0" distB="0" distL="0" distR="0" wp14:anchorId="6D12B4E6" wp14:editId="01B2CC8D">
            <wp:extent cx="1104264" cy="469900"/>
            <wp:effectExtent l="0" t="0" r="0" b="6350"/>
            <wp:docPr id="2" name="Рисунок 2" descr="C:\Users\t.mareeva\AppData\Local\Microsoft\Windows\INetCache\Content.Outlook\QXPQV94Z\lo09ck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eeva\AppData\Local\Microsoft\Windows\INetCache\Content.Outlook\QXPQV94Z\lo09ckR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264" cy="469900"/>
                    </a:xfrm>
                    <a:prstGeom prst="rect">
                      <a:avLst/>
                    </a:prstGeom>
                    <a:noFill/>
                    <a:ln>
                      <a:noFill/>
                    </a:ln>
                  </pic:spPr>
                </pic:pic>
              </a:graphicData>
            </a:graphic>
          </wp:inline>
        </w:drawing>
      </w:r>
    </w:p>
    <w:p w14:paraId="3CE7BE99" w14:textId="42695B16" w:rsidR="00E07AA5" w:rsidRPr="00E07AA5" w:rsidRDefault="00E07AA5" w:rsidP="00E07AA5">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p>
    <w:p w14:paraId="2187D37E" w14:textId="77777777" w:rsidR="00E07AA5" w:rsidRPr="00E07AA5" w:rsidRDefault="00E07AA5" w:rsidP="00C53B0A">
      <w:pPr>
        <w:keepNext/>
        <w:numPr>
          <w:ilvl w:val="0"/>
          <w:numId w:val="7"/>
        </w:numPr>
        <w:shd w:val="clear" w:color="auto" w:fill="FFFFFF"/>
        <w:tabs>
          <w:tab w:val="left" w:pos="1134"/>
        </w:tabs>
        <w:spacing w:after="0" w:line="240" w:lineRule="auto"/>
        <w:ind w:left="0" w:firstLine="567"/>
        <w:jc w:val="both"/>
        <w:outlineLvl w:val="4"/>
        <w:rPr>
          <w:rFonts w:ascii="Tahoma" w:eastAsia="Times New Roman" w:hAnsi="Tahoma" w:cs="Tahoma"/>
          <w:b/>
          <w:sz w:val="18"/>
          <w:szCs w:val="18"/>
          <w:lang w:val="x-none"/>
        </w:rPr>
      </w:pPr>
      <w:bookmarkStart w:id="5" w:name="_Термины_и_определения"/>
      <w:bookmarkEnd w:id="5"/>
      <w:r w:rsidRPr="00E07AA5">
        <w:rPr>
          <w:rFonts w:ascii="Tahoma" w:eastAsia="Times New Roman" w:hAnsi="Tahoma" w:cs="Tahoma"/>
          <w:b/>
          <w:sz w:val="18"/>
          <w:szCs w:val="18"/>
          <w:lang w:val="x-none"/>
        </w:rPr>
        <w:t>Термины и определения</w:t>
      </w:r>
    </w:p>
    <w:p w14:paraId="72C94F6E" w14:textId="77777777" w:rsidR="00E07AA5" w:rsidRPr="00E07AA5" w:rsidRDefault="00E07AA5" w:rsidP="00C53B0A">
      <w:pPr>
        <w:numPr>
          <w:ilvl w:val="1"/>
          <w:numId w:val="7"/>
        </w:numPr>
        <w:shd w:val="clear" w:color="auto" w:fill="FFFFFF"/>
        <w:tabs>
          <w:tab w:val="num" w:pos="0"/>
          <w:tab w:val="left" w:pos="426"/>
          <w:tab w:val="left" w:pos="1134"/>
          <w:tab w:val="left" w:pos="1418"/>
          <w:tab w:val="num" w:pos="1620"/>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b/>
          <w:bCs/>
          <w:sz w:val="18"/>
          <w:szCs w:val="18"/>
          <w:lang w:eastAsia="ru-RU"/>
        </w:rPr>
        <w:t xml:space="preserve">Стороны </w:t>
      </w:r>
      <w:r w:rsidRPr="00E07AA5">
        <w:rPr>
          <w:rFonts w:ascii="Tahoma" w:eastAsia="Times New Roman" w:hAnsi="Tahoma" w:cs="Tahoma"/>
          <w:sz w:val="18"/>
          <w:szCs w:val="18"/>
          <w:lang w:eastAsia="ru-RU"/>
        </w:rPr>
        <w:t>– Оператор по переводу денежных средств и Кредитная организация.</w:t>
      </w:r>
    </w:p>
    <w:p w14:paraId="2FF913D1" w14:textId="77777777" w:rsidR="00E07AA5" w:rsidRPr="00E07AA5" w:rsidRDefault="00E07AA5" w:rsidP="00C53B0A">
      <w:pPr>
        <w:numPr>
          <w:ilvl w:val="1"/>
          <w:numId w:val="7"/>
        </w:numPr>
        <w:shd w:val="clear" w:color="auto" w:fill="FFFFFF"/>
        <w:tabs>
          <w:tab w:val="num" w:pos="0"/>
          <w:tab w:val="left" w:pos="142"/>
          <w:tab w:val="left" w:pos="426"/>
          <w:tab w:val="left" w:pos="1134"/>
          <w:tab w:val="left" w:pos="1418"/>
          <w:tab w:val="num" w:pos="1997"/>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b/>
          <w:bCs/>
          <w:sz w:val="18"/>
          <w:szCs w:val="18"/>
          <w:lang w:eastAsia="ru-RU"/>
        </w:rPr>
        <w:t xml:space="preserve">Договор </w:t>
      </w:r>
      <w:r w:rsidRPr="00E07AA5">
        <w:rPr>
          <w:rFonts w:ascii="Tahoma" w:eastAsia="Times New Roman" w:hAnsi="Tahoma" w:cs="Tahoma"/>
          <w:sz w:val="18"/>
          <w:szCs w:val="18"/>
          <w:lang w:eastAsia="ru-RU"/>
        </w:rPr>
        <w:t xml:space="preserve">– договор присоединения, заключаемый на условиях Правил между Оператором и Кредитной организацией, </w:t>
      </w:r>
      <w:r w:rsidRPr="00E07AA5">
        <w:rPr>
          <w:rFonts w:ascii="Tahoma" w:eastAsia="Times New Roman" w:hAnsi="Tahoma" w:cs="Tahoma"/>
          <w:bCs/>
          <w:sz w:val="18"/>
          <w:szCs w:val="18"/>
          <w:lang w:eastAsia="ru-RU"/>
        </w:rPr>
        <w:t>определяющий</w:t>
      </w:r>
      <w:r w:rsidRPr="00E07AA5">
        <w:rPr>
          <w:rFonts w:ascii="Tahoma" w:eastAsia="Times New Roman" w:hAnsi="Tahoma" w:cs="Tahoma"/>
          <w:sz w:val="18"/>
          <w:szCs w:val="18"/>
          <w:lang w:eastAsia="ru-RU"/>
        </w:rPr>
        <w:t xml:space="preserve"> единые условия деятельности Сторон при осуществлении Переводов Плательщиков, а также порядок информационно-технологического взаимодействия Сторон при оказании платежных услуг Плательщикам.</w:t>
      </w:r>
    </w:p>
    <w:p w14:paraId="0179FF4A" w14:textId="77777777" w:rsidR="00E07AA5" w:rsidRPr="00E07AA5" w:rsidRDefault="00E07AA5" w:rsidP="00C53B0A">
      <w:pPr>
        <w:numPr>
          <w:ilvl w:val="1"/>
          <w:numId w:val="7"/>
        </w:numPr>
        <w:shd w:val="clear" w:color="auto" w:fill="FFFFFF"/>
        <w:tabs>
          <w:tab w:val="num" w:pos="0"/>
          <w:tab w:val="left" w:pos="142"/>
          <w:tab w:val="left" w:pos="426"/>
          <w:tab w:val="left" w:pos="1134"/>
          <w:tab w:val="left" w:pos="1418"/>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b/>
          <w:bCs/>
          <w:sz w:val="18"/>
          <w:szCs w:val="18"/>
          <w:lang w:eastAsia="ru-RU"/>
        </w:rPr>
        <w:t xml:space="preserve">Оператор, Оператор по переводу денежных средств </w:t>
      </w:r>
      <w:r w:rsidRPr="00E07AA5">
        <w:rPr>
          <w:rFonts w:ascii="Tahoma" w:eastAsia="Times New Roman" w:hAnsi="Tahoma" w:cs="Tahoma"/>
          <w:sz w:val="18"/>
          <w:szCs w:val="18"/>
          <w:lang w:eastAsia="ru-RU"/>
        </w:rPr>
        <w:t>– КИВИ Банк (АО), осуществляющий в соответствии с действующим законодательством РФ и Правилами банковские операции.</w:t>
      </w:r>
    </w:p>
    <w:p w14:paraId="40435C80" w14:textId="77777777" w:rsidR="00E07AA5" w:rsidRPr="00E07AA5" w:rsidRDefault="00E07AA5" w:rsidP="00C53B0A">
      <w:pPr>
        <w:numPr>
          <w:ilvl w:val="1"/>
          <w:numId w:val="7"/>
        </w:numPr>
        <w:shd w:val="clear" w:color="auto" w:fill="FFFFFF"/>
        <w:tabs>
          <w:tab w:val="num" w:pos="0"/>
          <w:tab w:val="left" w:pos="142"/>
          <w:tab w:val="left" w:pos="426"/>
          <w:tab w:val="left" w:pos="1134"/>
          <w:tab w:val="left" w:pos="1418"/>
          <w:tab w:val="num" w:pos="1980"/>
        </w:tabs>
        <w:adjustRightInd w:val="0"/>
        <w:spacing w:after="0" w:line="240" w:lineRule="auto"/>
        <w:ind w:left="0" w:firstLine="567"/>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 xml:space="preserve">Кредитная организация </w:t>
      </w:r>
      <w:r w:rsidRPr="00E07AA5">
        <w:rPr>
          <w:rFonts w:ascii="Tahoma" w:eastAsia="Times New Roman" w:hAnsi="Tahoma" w:cs="Tahoma"/>
          <w:sz w:val="18"/>
          <w:szCs w:val="18"/>
          <w:lang w:eastAsia="ru-RU"/>
        </w:rPr>
        <w:t xml:space="preserve">- юридическое лицо (в том числе иностранный банк или иностранная финансовая организация), которое в соответствии с законодательством страны своего происхождения (инкорпорации) вправе осуществлять операции перевода денежных средств (в том числе в рамках осуществления банковской деятельности), заявившее о присоединении к Правилам путем подписания с Оператором соответствующего Договора. Если иное прямо не указано по тексту Правил, термин «Кредитная организация» включает в себя термин «Кредитная организация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w:t>
      </w:r>
    </w:p>
    <w:p w14:paraId="73407131" w14:textId="77777777" w:rsidR="00E07AA5" w:rsidRPr="00E07AA5" w:rsidRDefault="00E07AA5" w:rsidP="00C53B0A">
      <w:pPr>
        <w:numPr>
          <w:ilvl w:val="1"/>
          <w:numId w:val="7"/>
        </w:numPr>
        <w:shd w:val="clear" w:color="auto" w:fill="FFFFFF"/>
        <w:tabs>
          <w:tab w:val="num" w:pos="0"/>
          <w:tab w:val="left" w:pos="142"/>
          <w:tab w:val="left" w:pos="426"/>
          <w:tab w:val="left" w:pos="1134"/>
          <w:tab w:val="left" w:pos="1418"/>
          <w:tab w:val="num" w:pos="1980"/>
        </w:tabs>
        <w:adjustRightInd w:val="0"/>
        <w:spacing w:after="0" w:line="240" w:lineRule="auto"/>
        <w:ind w:left="0" w:firstLine="567"/>
        <w:jc w:val="both"/>
        <w:rPr>
          <w:rFonts w:ascii="Tahoma" w:eastAsia="Times New Roman" w:hAnsi="Tahoma" w:cs="Tahoma"/>
          <w:b/>
          <w:strike/>
          <w:sz w:val="18"/>
          <w:szCs w:val="18"/>
          <w:lang w:eastAsia="ru-RU"/>
        </w:rPr>
      </w:pPr>
      <w:r w:rsidRPr="00E07AA5">
        <w:rPr>
          <w:rFonts w:ascii="Tahoma" w:eastAsia="Times New Roman" w:hAnsi="Tahoma" w:cs="Tahoma"/>
          <w:b/>
          <w:sz w:val="18"/>
          <w:szCs w:val="18"/>
          <w:lang w:eastAsia="ru-RU"/>
        </w:rPr>
        <w:t xml:space="preserve">Кредитная организация </w:t>
      </w:r>
      <w:r w:rsidRPr="00E07AA5">
        <w:rPr>
          <w:rFonts w:ascii="Tahoma" w:eastAsia="Times New Roman" w:hAnsi="Tahoma" w:cs="Tahoma"/>
          <w:b/>
          <w:sz w:val="18"/>
          <w:szCs w:val="18"/>
          <w:lang w:val="en-US" w:eastAsia="ru-RU"/>
        </w:rPr>
        <w:t>XML</w:t>
      </w:r>
      <w:r w:rsidRPr="00E07AA5">
        <w:rPr>
          <w:rFonts w:ascii="Tahoma" w:eastAsia="Times New Roman" w:hAnsi="Tahoma" w:cs="Tahoma"/>
          <w:b/>
          <w:sz w:val="18"/>
          <w:szCs w:val="18"/>
          <w:lang w:eastAsia="ru-RU"/>
        </w:rPr>
        <w:t xml:space="preserve"> </w:t>
      </w:r>
      <w:r w:rsidRPr="00E07AA5">
        <w:rPr>
          <w:rFonts w:ascii="Tahoma" w:eastAsia="Times New Roman" w:hAnsi="Tahoma" w:cs="Tahoma"/>
          <w:sz w:val="18"/>
          <w:szCs w:val="18"/>
          <w:lang w:eastAsia="ru-RU"/>
        </w:rPr>
        <w:t>– статус Кредитной организации, который приобретается с момента приема Перевода Плательщика через Канал банковского обслуживания</w:t>
      </w:r>
      <w:r w:rsidRPr="00E07AA5">
        <w:rPr>
          <w:rFonts w:ascii="Tahoma" w:eastAsia="Times New Roman" w:hAnsi="Tahoma" w:cs="Tahoma"/>
          <w:b/>
          <w:sz w:val="18"/>
          <w:szCs w:val="18"/>
          <w:lang w:eastAsia="ru-RU"/>
        </w:rPr>
        <w:t xml:space="preserve">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и утрачивается с момента прекращения приема Переводов Плательщиков через Канал банковского обслуживания</w:t>
      </w:r>
      <w:r w:rsidRPr="00E07AA5">
        <w:rPr>
          <w:rFonts w:ascii="Tahoma" w:eastAsia="Times New Roman" w:hAnsi="Tahoma" w:cs="Tahoma"/>
          <w:b/>
          <w:sz w:val="18"/>
          <w:szCs w:val="18"/>
          <w:lang w:eastAsia="ru-RU"/>
        </w:rPr>
        <w:t xml:space="preserve">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Статус Кредитной организации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выражается в специальном регулировании правоотношений такой Кредитной организации с Оператором. </w:t>
      </w:r>
    </w:p>
    <w:p w14:paraId="0A43502D" w14:textId="77777777" w:rsidR="00E07AA5" w:rsidRPr="00E07AA5" w:rsidRDefault="00E07AA5" w:rsidP="00C53B0A">
      <w:pPr>
        <w:numPr>
          <w:ilvl w:val="1"/>
          <w:numId w:val="7"/>
        </w:numPr>
        <w:shd w:val="clear" w:color="auto" w:fill="FFFFFF"/>
        <w:tabs>
          <w:tab w:val="num" w:pos="0"/>
          <w:tab w:val="left" w:pos="142"/>
          <w:tab w:val="left" w:pos="426"/>
          <w:tab w:val="left" w:pos="1134"/>
          <w:tab w:val="left" w:pos="1418"/>
          <w:tab w:val="num" w:pos="1980"/>
        </w:tabs>
        <w:adjustRightInd w:val="0"/>
        <w:spacing w:after="0" w:line="240" w:lineRule="auto"/>
        <w:ind w:left="0" w:firstLine="567"/>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Плательщик</w:t>
      </w:r>
      <w:r w:rsidRPr="00E07AA5">
        <w:rPr>
          <w:rFonts w:ascii="Tahoma" w:eastAsia="Times New Roman" w:hAnsi="Tahoma" w:cs="Tahoma"/>
          <w:sz w:val="18"/>
          <w:szCs w:val="18"/>
          <w:lang w:eastAsia="ru-RU"/>
        </w:rPr>
        <w:t xml:space="preserve"> – любое дееспособное физическое лицо, осуществляющее Перевод в пользу Поставщика.</w:t>
      </w:r>
    </w:p>
    <w:p w14:paraId="53678D10" w14:textId="77777777" w:rsidR="00E07AA5" w:rsidRPr="00E07AA5" w:rsidRDefault="00E07AA5" w:rsidP="00C53B0A">
      <w:pPr>
        <w:numPr>
          <w:ilvl w:val="1"/>
          <w:numId w:val="7"/>
        </w:numPr>
        <w:shd w:val="clear" w:color="auto" w:fill="FFFFFF"/>
        <w:tabs>
          <w:tab w:val="num" w:pos="0"/>
          <w:tab w:val="left" w:pos="142"/>
          <w:tab w:val="left" w:pos="426"/>
          <w:tab w:val="left" w:pos="1134"/>
          <w:tab w:val="left" w:pos="1418"/>
          <w:tab w:val="num" w:pos="1980"/>
        </w:tabs>
        <w:adjustRightInd w:val="0"/>
        <w:spacing w:after="0" w:line="240" w:lineRule="auto"/>
        <w:ind w:left="0" w:firstLine="567"/>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Перевод</w:t>
      </w:r>
      <w:r w:rsidRPr="00E07AA5">
        <w:rPr>
          <w:rFonts w:ascii="Tahoma" w:eastAsia="Times New Roman" w:hAnsi="Tahoma" w:cs="Tahoma"/>
          <w:sz w:val="18"/>
          <w:szCs w:val="18"/>
          <w:lang w:eastAsia="ru-RU"/>
        </w:rPr>
        <w:t xml:space="preserve"> – действия Кредитной организации в рамках применяемых форм безналичных расчетов по переводу денежных средств Плательщика в пользу Поставщика в соответствии с условиями Правил.</w:t>
      </w:r>
    </w:p>
    <w:p w14:paraId="469B79ED" w14:textId="77777777" w:rsidR="00E07AA5" w:rsidRPr="00E07AA5" w:rsidRDefault="00E07AA5" w:rsidP="00C53B0A">
      <w:pPr>
        <w:numPr>
          <w:ilvl w:val="1"/>
          <w:numId w:val="7"/>
        </w:numPr>
        <w:shd w:val="clear" w:color="auto" w:fill="FFFFFF"/>
        <w:tabs>
          <w:tab w:val="num" w:pos="0"/>
          <w:tab w:val="left" w:pos="142"/>
          <w:tab w:val="left" w:pos="426"/>
          <w:tab w:val="left" w:pos="1134"/>
          <w:tab w:val="left" w:pos="1418"/>
          <w:tab w:val="num" w:pos="1980"/>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b/>
          <w:sz w:val="18"/>
          <w:szCs w:val="18"/>
          <w:lang w:eastAsia="ru-RU"/>
        </w:rPr>
        <w:t xml:space="preserve">Авторизованный Перевод – </w:t>
      </w:r>
      <w:r w:rsidRPr="00E07AA5">
        <w:rPr>
          <w:rFonts w:ascii="Tahoma" w:eastAsia="Times New Roman" w:hAnsi="Tahoma" w:cs="Tahoma"/>
          <w:sz w:val="18"/>
          <w:szCs w:val="18"/>
          <w:lang w:eastAsia="ru-RU"/>
        </w:rPr>
        <w:t>Перевод, в отношении которого получен ответ Оператора о возможности его принятия и который при этом обеспечен достаточной суммой денежных средств в остатке авансового платежа Кредитной организации.</w:t>
      </w:r>
    </w:p>
    <w:p w14:paraId="55A14E24" w14:textId="77777777" w:rsidR="00E07AA5" w:rsidRPr="00E07AA5" w:rsidRDefault="00E07AA5" w:rsidP="00C53B0A">
      <w:pPr>
        <w:numPr>
          <w:ilvl w:val="1"/>
          <w:numId w:val="7"/>
        </w:numPr>
        <w:shd w:val="clear" w:color="auto" w:fill="FFFFFF"/>
        <w:tabs>
          <w:tab w:val="num" w:pos="0"/>
          <w:tab w:val="left" w:pos="142"/>
          <w:tab w:val="left" w:pos="426"/>
          <w:tab w:val="left" w:pos="1134"/>
          <w:tab w:val="left" w:pos="1418"/>
          <w:tab w:val="num" w:pos="1980"/>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b/>
          <w:sz w:val="18"/>
          <w:szCs w:val="18"/>
          <w:lang w:eastAsia="ru-RU"/>
        </w:rPr>
        <w:t xml:space="preserve">Дополнительное вознаграждение </w:t>
      </w:r>
      <w:r w:rsidRPr="00E07AA5">
        <w:rPr>
          <w:rFonts w:ascii="Tahoma" w:eastAsia="Times New Roman" w:hAnsi="Tahoma" w:cs="Tahoma"/>
          <w:sz w:val="18"/>
          <w:szCs w:val="18"/>
          <w:lang w:eastAsia="ru-RU"/>
        </w:rPr>
        <w:t>–</w:t>
      </w:r>
      <w:r w:rsidRPr="00E07AA5">
        <w:rPr>
          <w:rFonts w:ascii="Tahoma" w:eastAsia="Times New Roman" w:hAnsi="Tahoma" w:cs="Tahoma"/>
          <w:b/>
          <w:sz w:val="18"/>
          <w:szCs w:val="18"/>
          <w:lang w:eastAsia="ru-RU"/>
        </w:rPr>
        <w:t xml:space="preserve"> </w:t>
      </w:r>
      <w:r w:rsidRPr="00E07AA5">
        <w:rPr>
          <w:rFonts w:ascii="Tahoma" w:eastAsia="Times New Roman" w:hAnsi="Tahoma" w:cs="Tahoma"/>
          <w:sz w:val="18"/>
          <w:szCs w:val="18"/>
          <w:lang w:eastAsia="ru-RU"/>
        </w:rPr>
        <w:t xml:space="preserve">сумма денежных средств в размере, определенном соглашением между Кредитной организацией и Плательщиком с учетом ограничений, установленных Оператором, взимаемая Кредитной организацией с Плательщика при совершении Переводов. </w:t>
      </w:r>
    </w:p>
    <w:p w14:paraId="283F9B23" w14:textId="27755066" w:rsidR="00E07AA5" w:rsidRPr="00E07AA5" w:rsidRDefault="00E07AA5" w:rsidP="00C53B0A">
      <w:pPr>
        <w:numPr>
          <w:ilvl w:val="1"/>
          <w:numId w:val="7"/>
        </w:numPr>
        <w:shd w:val="clear" w:color="auto" w:fill="FFFFFF"/>
        <w:tabs>
          <w:tab w:val="num" w:pos="0"/>
          <w:tab w:val="left" w:pos="142"/>
          <w:tab w:val="left" w:pos="426"/>
          <w:tab w:val="left" w:pos="1134"/>
          <w:tab w:val="left" w:pos="1418"/>
          <w:tab w:val="num" w:pos="1980"/>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b/>
          <w:sz w:val="18"/>
          <w:szCs w:val="18"/>
          <w:lang w:eastAsia="ru-RU"/>
        </w:rPr>
        <w:lastRenderedPageBreak/>
        <w:t>Сообщение</w:t>
      </w:r>
      <w:r w:rsidRPr="00E07AA5">
        <w:rPr>
          <w:rFonts w:ascii="Tahoma" w:eastAsia="Times New Roman" w:hAnsi="Tahoma" w:cs="Tahoma"/>
          <w:sz w:val="18"/>
          <w:szCs w:val="18"/>
          <w:lang w:eastAsia="ru-RU"/>
        </w:rPr>
        <w:t xml:space="preserve"> – информация, содержащая сумму Перевода и параметры, позволяющие однозначно идентифицировать Перевод в системе Кредитной организации и Оператора, передаваемая Кредитной</w:t>
      </w:r>
      <w:r w:rsidR="00C53B0A">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организацией Оператору, на основании которой формируется Информационный реестр.</w:t>
      </w:r>
      <w:r w:rsidR="00C53B0A">
        <w:rPr>
          <w:rFonts w:ascii="Tahoma" w:eastAsia="Times New Roman" w:hAnsi="Tahoma" w:cs="Tahoma"/>
          <w:sz w:val="18"/>
          <w:szCs w:val="18"/>
          <w:lang w:eastAsia="ru-RU"/>
        </w:rPr>
        <w:t xml:space="preserve"> </w:t>
      </w:r>
    </w:p>
    <w:p w14:paraId="2B2F624F" w14:textId="77777777" w:rsidR="00E07AA5" w:rsidRPr="00E07AA5" w:rsidRDefault="00E07AA5" w:rsidP="00C53B0A">
      <w:pPr>
        <w:numPr>
          <w:ilvl w:val="1"/>
          <w:numId w:val="7"/>
        </w:numPr>
        <w:shd w:val="clear" w:color="auto" w:fill="FFFFFF"/>
        <w:tabs>
          <w:tab w:val="num" w:pos="0"/>
          <w:tab w:val="left" w:pos="142"/>
          <w:tab w:val="left" w:pos="426"/>
          <w:tab w:val="left" w:pos="1134"/>
          <w:tab w:val="left" w:pos="1418"/>
          <w:tab w:val="num" w:pos="1701"/>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 </w:t>
      </w:r>
      <w:r w:rsidRPr="00E07AA5">
        <w:rPr>
          <w:rFonts w:ascii="Tahoma" w:eastAsia="Times New Roman" w:hAnsi="Tahoma" w:cs="Tahoma"/>
          <w:b/>
          <w:sz w:val="18"/>
          <w:szCs w:val="18"/>
          <w:lang w:eastAsia="ru-RU"/>
        </w:rPr>
        <w:t xml:space="preserve">Назначение платежа – </w:t>
      </w:r>
      <w:r w:rsidRPr="00E07AA5">
        <w:rPr>
          <w:rFonts w:ascii="Tahoma" w:eastAsia="Times New Roman" w:hAnsi="Tahoma" w:cs="Tahoma"/>
          <w:sz w:val="18"/>
          <w:szCs w:val="18"/>
          <w:lang w:eastAsia="ru-RU"/>
        </w:rPr>
        <w:t xml:space="preserve">один из параметров Перевода, содержащийся в Сообщении. </w:t>
      </w:r>
    </w:p>
    <w:p w14:paraId="53DB4D4F" w14:textId="77777777" w:rsidR="00E07AA5" w:rsidRPr="00E07AA5" w:rsidRDefault="00E07AA5" w:rsidP="00C53B0A">
      <w:pPr>
        <w:numPr>
          <w:ilvl w:val="1"/>
          <w:numId w:val="7"/>
        </w:numPr>
        <w:shd w:val="clear" w:color="auto" w:fill="FFFFFF"/>
        <w:tabs>
          <w:tab w:val="num" w:pos="142"/>
          <w:tab w:val="left" w:pos="426"/>
          <w:tab w:val="left" w:pos="1134"/>
          <w:tab w:val="left" w:pos="1418"/>
          <w:tab w:val="num" w:pos="1701"/>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b/>
          <w:sz w:val="18"/>
          <w:szCs w:val="18"/>
          <w:lang w:eastAsia="ru-RU"/>
        </w:rPr>
        <w:t xml:space="preserve"> Поставщик – </w:t>
      </w:r>
      <w:r w:rsidRPr="00E07AA5">
        <w:rPr>
          <w:rFonts w:ascii="Tahoma" w:eastAsia="Times New Roman" w:hAnsi="Tahoma" w:cs="Tahoma"/>
          <w:sz w:val="18"/>
          <w:szCs w:val="18"/>
          <w:lang w:eastAsia="ru-RU"/>
        </w:rPr>
        <w:t>получатель Перевода.</w:t>
      </w:r>
    </w:p>
    <w:p w14:paraId="1F31BD06" w14:textId="77777777" w:rsidR="00E07AA5" w:rsidRPr="00E07AA5" w:rsidRDefault="00E07AA5" w:rsidP="00C53B0A">
      <w:pPr>
        <w:numPr>
          <w:ilvl w:val="1"/>
          <w:numId w:val="7"/>
        </w:numPr>
        <w:tabs>
          <w:tab w:val="num" w:pos="142"/>
          <w:tab w:val="num" w:pos="426"/>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b/>
          <w:sz w:val="18"/>
          <w:szCs w:val="18"/>
          <w:lang w:eastAsia="ru-RU"/>
        </w:rPr>
        <w:t xml:space="preserve">Канал банковского обслуживания </w:t>
      </w:r>
      <w:r w:rsidRPr="00E07AA5">
        <w:rPr>
          <w:rFonts w:ascii="Tahoma" w:eastAsia="Times New Roman" w:hAnsi="Tahoma" w:cs="Tahoma"/>
          <w:sz w:val="18"/>
          <w:szCs w:val="18"/>
          <w:lang w:eastAsia="ru-RU"/>
        </w:rPr>
        <w:t>– канал предоставления Плательщикам услуг по осуществлению Переводов, организованный Кредитной организацией с использованием аппаратно-программных средств и устройств, функционирующих при исполнении Договора на Программном обеспечении, предоставленном Оператором, позволяющий Плательщику составлять и передавать Кредитной организации распоряжение на совершение Перевода в пользу Поставщика и обеспечивающий осуществление Перевода на стороне Кредитной организации.</w:t>
      </w:r>
    </w:p>
    <w:p w14:paraId="522D432E" w14:textId="77777777" w:rsidR="00E07AA5" w:rsidRPr="00E07AA5" w:rsidRDefault="00E07AA5" w:rsidP="00C53B0A">
      <w:pPr>
        <w:numPr>
          <w:ilvl w:val="1"/>
          <w:numId w:val="7"/>
        </w:numPr>
        <w:shd w:val="clear" w:color="auto" w:fill="FFFFFF"/>
        <w:tabs>
          <w:tab w:val="num" w:pos="142"/>
          <w:tab w:val="left" w:pos="426"/>
          <w:tab w:val="left" w:pos="1134"/>
          <w:tab w:val="left" w:pos="1418"/>
        </w:tabs>
        <w:adjustRightInd w:val="0"/>
        <w:spacing w:after="0" w:line="240" w:lineRule="auto"/>
        <w:ind w:left="0" w:firstLine="567"/>
        <w:jc w:val="both"/>
        <w:rPr>
          <w:rFonts w:ascii="Tahoma" w:eastAsia="Times New Roman" w:hAnsi="Tahoma" w:cs="Tahoma"/>
          <w:sz w:val="18"/>
          <w:szCs w:val="18"/>
          <w:lang w:eastAsia="ru-RU"/>
        </w:rPr>
      </w:pPr>
      <w:bookmarkStart w:id="6" w:name="_Hlk85468019"/>
      <w:r w:rsidRPr="00E07AA5">
        <w:rPr>
          <w:rFonts w:ascii="Tahoma" w:eastAsia="Times New Roman" w:hAnsi="Tahoma" w:cs="Tahoma"/>
          <w:b/>
          <w:sz w:val="18"/>
          <w:szCs w:val="18"/>
          <w:lang w:eastAsia="ru-RU"/>
        </w:rPr>
        <w:t>Канал банковского обслуживания XML</w:t>
      </w:r>
      <w:r w:rsidRPr="00E07AA5">
        <w:rPr>
          <w:rFonts w:ascii="Tahoma" w:eastAsia="Times New Roman" w:hAnsi="Tahoma" w:cs="Tahoma"/>
          <w:sz w:val="18"/>
          <w:szCs w:val="18"/>
          <w:lang w:eastAsia="ru-RU"/>
        </w:rPr>
        <w:t xml:space="preserve"> – канал предоставления Плательщикам услуг по осуществлению Переводов, организованный Кредитной организацией с использованием аппаратно-программных средств и устройств, функционирующих при исполнении Договора на ином программном обеспечении, нежели предоставляемом Оператором, позволяющий Плательщику составлять и передавать Кредитной организации распоряжение на совершение Перевода в пользу Поставщика и обеспечивающий осуществление Перевода на стороне Кредитной организации. Каналы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могут включать: банкоматы XML, POS-терминалы, сервисы дистанционного банковского обслуживания (интернет-банк, мобильный банк), кассы, сервис «Автоплатеж».</w:t>
      </w:r>
    </w:p>
    <w:bookmarkEnd w:id="6"/>
    <w:p w14:paraId="2D7717CD" w14:textId="77777777" w:rsidR="00E07AA5" w:rsidRPr="00E07AA5" w:rsidRDefault="00E07AA5" w:rsidP="00C53B0A">
      <w:pPr>
        <w:numPr>
          <w:ilvl w:val="1"/>
          <w:numId w:val="7"/>
        </w:numPr>
        <w:shd w:val="clear" w:color="auto" w:fill="FFFFFF"/>
        <w:tabs>
          <w:tab w:val="num" w:pos="0"/>
          <w:tab w:val="left" w:pos="426"/>
          <w:tab w:val="left" w:pos="1134"/>
          <w:tab w:val="left" w:pos="1418"/>
          <w:tab w:val="num" w:pos="1701"/>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b/>
          <w:sz w:val="18"/>
          <w:szCs w:val="18"/>
          <w:lang w:eastAsia="ru-RU"/>
        </w:rPr>
        <w:t>Тарифный план</w:t>
      </w:r>
      <w:r w:rsidRPr="00E07AA5">
        <w:rPr>
          <w:rFonts w:ascii="Tahoma" w:eastAsia="Times New Roman" w:hAnsi="Tahoma" w:cs="Tahoma"/>
          <w:sz w:val="18"/>
          <w:szCs w:val="18"/>
          <w:lang w:eastAsia="ru-RU"/>
        </w:rPr>
        <w:t xml:space="preserve"> – документ, утверждаемый Оператором, являющийся частью Договора и устанавливающий размеры ставок вознаграждения </w:t>
      </w:r>
      <w:r w:rsidRPr="00E07AA5">
        <w:rPr>
          <w:rFonts w:ascii="Tahoma" w:eastAsia="Times New Roman" w:hAnsi="Tahoma" w:cs="Tahoma"/>
          <w:bCs/>
          <w:iCs/>
          <w:sz w:val="18"/>
          <w:szCs w:val="18"/>
          <w:lang w:eastAsia="ru-RU"/>
        </w:rPr>
        <w:t>Кредитной организации и Оператора, а также и иные условия осуществления Переводов.</w:t>
      </w:r>
    </w:p>
    <w:p w14:paraId="4CD8D004" w14:textId="00A34A78" w:rsidR="00E07AA5" w:rsidRPr="00E07AA5" w:rsidRDefault="00E07AA5" w:rsidP="00C53B0A">
      <w:pPr>
        <w:numPr>
          <w:ilvl w:val="1"/>
          <w:numId w:val="7"/>
        </w:numPr>
        <w:shd w:val="clear" w:color="auto" w:fill="FFFFFF"/>
        <w:tabs>
          <w:tab w:val="num" w:pos="0"/>
          <w:tab w:val="left" w:pos="426"/>
          <w:tab w:val="left" w:pos="1134"/>
          <w:tab w:val="left" w:pos="1418"/>
          <w:tab w:val="num" w:pos="1701"/>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b/>
          <w:sz w:val="18"/>
          <w:szCs w:val="18"/>
          <w:lang w:eastAsia="ru-RU"/>
        </w:rPr>
        <w:t xml:space="preserve">Программное обеспечение </w:t>
      </w:r>
      <w:r w:rsidRPr="00E07AA5">
        <w:rPr>
          <w:rFonts w:ascii="Tahoma" w:eastAsia="Times New Roman" w:hAnsi="Tahoma" w:cs="Tahoma"/>
          <w:sz w:val="18"/>
          <w:szCs w:val="18"/>
          <w:lang w:eastAsia="ru-RU"/>
        </w:rPr>
        <w:t xml:space="preserve">– объективная совокупность данных и команд, предназначенных для функционирования Каналов банковского обслуживания Кредитной организации, предоставляемых Оператором в целях исполнения Кредитной организацией обязательств, предусмотренных Правилами. Условия и порядок предоставления Оператором Кредитной организации Программного обеспечения определяются Сторонами в дополнительном соглашении к Договору. </w:t>
      </w:r>
    </w:p>
    <w:p w14:paraId="34B0FA4D" w14:textId="12720FBD" w:rsidR="00E07AA5" w:rsidRPr="00E07AA5" w:rsidRDefault="00E07AA5" w:rsidP="00C53B0A">
      <w:pPr>
        <w:numPr>
          <w:ilvl w:val="1"/>
          <w:numId w:val="7"/>
        </w:numPr>
        <w:shd w:val="clear" w:color="auto" w:fill="FFFFFF"/>
        <w:tabs>
          <w:tab w:val="num" w:pos="0"/>
          <w:tab w:val="left" w:pos="426"/>
          <w:tab w:val="left" w:pos="1134"/>
          <w:tab w:val="left" w:pos="1418"/>
          <w:tab w:val="num" w:pos="1701"/>
        </w:tabs>
        <w:adjustRightInd w:val="0"/>
        <w:spacing w:after="0" w:line="240" w:lineRule="auto"/>
        <w:ind w:left="0" w:firstLine="567"/>
        <w:jc w:val="both"/>
        <w:rPr>
          <w:rFonts w:ascii="Tahoma" w:eastAsia="Times New Roman" w:hAnsi="Tahoma" w:cs="Tahoma"/>
          <w:sz w:val="18"/>
          <w:szCs w:val="18"/>
          <w:lang w:eastAsia="ru-RU"/>
        </w:rPr>
      </w:pPr>
      <w:bookmarkStart w:id="7" w:name="_Hlk36461272"/>
      <w:r w:rsidRPr="00E07AA5">
        <w:rPr>
          <w:rFonts w:ascii="Tahoma" w:eastAsia="Times New Roman" w:hAnsi="Tahoma" w:cs="Tahoma"/>
          <w:b/>
          <w:sz w:val="18"/>
          <w:szCs w:val="18"/>
          <w:lang w:eastAsia="ru-RU"/>
        </w:rPr>
        <w:t xml:space="preserve"> Личная страница </w:t>
      </w:r>
      <w:r w:rsidRPr="00E07AA5">
        <w:rPr>
          <w:rFonts w:ascii="Tahoma" w:eastAsia="Times New Roman" w:hAnsi="Tahoma" w:cs="Tahoma"/>
          <w:sz w:val="18"/>
          <w:szCs w:val="18"/>
          <w:lang w:eastAsia="ru-RU"/>
        </w:rPr>
        <w:t xml:space="preserve">– авторизованная область на сайте </w:t>
      </w:r>
      <w:r w:rsidRPr="00E07AA5">
        <w:rPr>
          <w:rFonts w:ascii="Tahoma" w:eastAsia="Times New Roman" w:hAnsi="Tahoma" w:cs="Tahoma"/>
          <w:sz w:val="18"/>
          <w:szCs w:val="18"/>
          <w:lang w:val="en-US" w:eastAsia="ru-RU"/>
        </w:rPr>
        <w:t>www</w:t>
      </w:r>
      <w:r w:rsidRPr="00E07AA5">
        <w:rPr>
          <w:rFonts w:ascii="Tahoma" w:eastAsia="Times New Roman" w:hAnsi="Tahoma" w:cs="Tahoma"/>
          <w:sz w:val="18"/>
          <w:szCs w:val="18"/>
          <w:lang w:eastAsia="ru-RU"/>
        </w:rPr>
        <w:t>.</w:t>
      </w:r>
      <w:r w:rsidRPr="00E07AA5">
        <w:rPr>
          <w:rFonts w:ascii="Tahoma" w:eastAsia="Times New Roman" w:hAnsi="Tahoma" w:cs="Tahoma"/>
          <w:sz w:val="18"/>
          <w:szCs w:val="18"/>
          <w:lang w:val="en-US" w:eastAsia="ru-RU"/>
        </w:rPr>
        <w:t>agt</w:t>
      </w:r>
      <w:r w:rsidRPr="00E07AA5">
        <w:rPr>
          <w:rFonts w:ascii="Tahoma" w:eastAsia="Times New Roman" w:hAnsi="Tahoma" w:cs="Tahoma"/>
          <w:sz w:val="18"/>
          <w:szCs w:val="18"/>
          <w:lang w:eastAsia="ru-RU"/>
        </w:rPr>
        <w:t>.</w:t>
      </w:r>
      <w:r w:rsidRPr="00E07AA5">
        <w:rPr>
          <w:rFonts w:ascii="Tahoma" w:eastAsia="Times New Roman" w:hAnsi="Tahoma" w:cs="Tahoma"/>
          <w:sz w:val="18"/>
          <w:szCs w:val="18"/>
          <w:lang w:val="en-US" w:eastAsia="ru-RU"/>
        </w:rPr>
        <w:t>qiwi</w:t>
      </w:r>
      <w:r w:rsidRPr="00E07AA5">
        <w:rPr>
          <w:rFonts w:ascii="Tahoma" w:eastAsia="Times New Roman" w:hAnsi="Tahoma" w:cs="Tahoma"/>
          <w:sz w:val="18"/>
          <w:szCs w:val="18"/>
          <w:lang w:eastAsia="ru-RU"/>
        </w:rPr>
        <w:t>.</w:t>
      </w:r>
      <w:r w:rsidRPr="00E07AA5">
        <w:rPr>
          <w:rFonts w:ascii="Tahoma" w:eastAsia="Times New Roman" w:hAnsi="Tahoma" w:cs="Tahoma"/>
          <w:sz w:val="18"/>
          <w:szCs w:val="18"/>
          <w:lang w:val="en-US" w:eastAsia="ru-RU"/>
        </w:rPr>
        <w:t>com</w:t>
      </w:r>
      <w:r w:rsidRPr="00E07AA5">
        <w:rPr>
          <w:rFonts w:ascii="Tahoma" w:eastAsia="Times New Roman" w:hAnsi="Tahoma" w:cs="Tahoma"/>
          <w:sz w:val="18"/>
          <w:szCs w:val="18"/>
          <w:lang w:eastAsia="ru-RU"/>
        </w:rPr>
        <w:t>, предоставленная Кредитной организации для информационно-технологического взаимодействия с Оператором, содержащая данные Кредитной организации, а также информацию и документы, публикуемые Оператором. Содержание, оформление и сервисы Личной страницы определяются Оператором. Доступ к Личной странице осуществляется Кредитной организацией с помощью закрытого ключа и электронного сертификата, формируемых в порядке, установленном Правилами.</w:t>
      </w:r>
    </w:p>
    <w:bookmarkEnd w:id="7"/>
    <w:p w14:paraId="047F3571" w14:textId="77777777" w:rsidR="00E07AA5" w:rsidRPr="00E07AA5" w:rsidRDefault="00E07AA5" w:rsidP="00C53B0A">
      <w:pPr>
        <w:numPr>
          <w:ilvl w:val="1"/>
          <w:numId w:val="7"/>
        </w:numPr>
        <w:shd w:val="clear" w:color="auto" w:fill="FFFFFF"/>
        <w:tabs>
          <w:tab w:val="num" w:pos="0"/>
          <w:tab w:val="left" w:pos="142"/>
          <w:tab w:val="left" w:pos="426"/>
          <w:tab w:val="left" w:pos="1134"/>
          <w:tab w:val="left" w:pos="1418"/>
          <w:tab w:val="num" w:pos="1701"/>
        </w:tabs>
        <w:adjustRightInd w:val="0"/>
        <w:spacing w:after="0" w:line="240" w:lineRule="auto"/>
        <w:ind w:left="0" w:firstLine="567"/>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 xml:space="preserve"> Инструмент платежа</w:t>
      </w:r>
      <w:r w:rsidRPr="00E07AA5">
        <w:rPr>
          <w:rFonts w:ascii="Tahoma" w:eastAsia="Times New Roman" w:hAnsi="Tahoma" w:cs="Tahoma"/>
          <w:sz w:val="18"/>
          <w:szCs w:val="18"/>
          <w:lang w:eastAsia="ru-RU"/>
        </w:rPr>
        <w:t xml:space="preserve"> – способ получения Кредитной организацией денежных средств от Плательщика. Справочник кодов Инструмента платежа размещается Оператором на Личной странице Кредитной организации.</w:t>
      </w:r>
    </w:p>
    <w:p w14:paraId="1F31DEE2" w14:textId="0FD775C4" w:rsidR="00E07AA5" w:rsidRPr="00E07AA5" w:rsidRDefault="00E07AA5" w:rsidP="00C53B0A">
      <w:pPr>
        <w:numPr>
          <w:ilvl w:val="1"/>
          <w:numId w:val="7"/>
        </w:numPr>
        <w:shd w:val="clear" w:color="auto" w:fill="FFFFFF"/>
        <w:tabs>
          <w:tab w:val="num" w:pos="0"/>
          <w:tab w:val="left" w:pos="142"/>
          <w:tab w:val="left" w:pos="426"/>
          <w:tab w:val="left" w:pos="1134"/>
          <w:tab w:val="left" w:pos="1418"/>
          <w:tab w:val="num" w:pos="1701"/>
        </w:tabs>
        <w:adjustRightInd w:val="0"/>
        <w:spacing w:after="0" w:line="240" w:lineRule="auto"/>
        <w:ind w:left="0" w:firstLine="567"/>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 xml:space="preserve">Информационный реестр </w:t>
      </w:r>
      <w:r w:rsidRPr="00E07AA5">
        <w:rPr>
          <w:rFonts w:ascii="Tahoma" w:eastAsia="Times New Roman" w:hAnsi="Tahoma" w:cs="Tahoma"/>
          <w:sz w:val="18"/>
          <w:szCs w:val="18"/>
          <w:lang w:eastAsia="ru-RU"/>
        </w:rPr>
        <w:t>– информация о Переводах и статусах, присвоенных Переводам Оператором.</w:t>
      </w:r>
      <w:r w:rsidR="00C53B0A">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Оператор присваивает Переводу один из трех статусов: «Перевод исполнен», «Перевод невозможен», «</w:t>
      </w:r>
      <w:r w:rsidRPr="00E07AA5">
        <w:rPr>
          <w:rFonts w:ascii="Tahoma" w:eastAsia="Times New Roman" w:hAnsi="Tahoma" w:cs="Tahoma"/>
          <w:sz w:val="18"/>
          <w:szCs w:val="18"/>
          <w:lang w:val="en-US" w:eastAsia="ru-RU"/>
        </w:rPr>
        <w:t>C</w:t>
      </w:r>
      <w:r w:rsidRPr="00E07AA5">
        <w:rPr>
          <w:rFonts w:ascii="Tahoma" w:eastAsia="Times New Roman" w:hAnsi="Tahoma" w:cs="Tahoma"/>
          <w:sz w:val="18"/>
          <w:szCs w:val="18"/>
          <w:lang w:eastAsia="ru-RU"/>
        </w:rPr>
        <w:t>татус не определен». Информационный реестр включает информацию обо всех Переводах за день, в котором поступило Сообщение от Кредитной организации.</w:t>
      </w:r>
    </w:p>
    <w:p w14:paraId="57404BBB" w14:textId="77777777" w:rsidR="00E07AA5" w:rsidRPr="00E07AA5" w:rsidRDefault="00E07AA5" w:rsidP="00C53B0A">
      <w:pPr>
        <w:numPr>
          <w:ilvl w:val="1"/>
          <w:numId w:val="7"/>
        </w:numPr>
        <w:shd w:val="clear" w:color="auto" w:fill="FFFFFF"/>
        <w:tabs>
          <w:tab w:val="num" w:pos="0"/>
          <w:tab w:val="left" w:pos="142"/>
          <w:tab w:val="left" w:pos="426"/>
          <w:tab w:val="left" w:pos="1134"/>
          <w:tab w:val="left" w:pos="1418"/>
          <w:tab w:val="num" w:pos="1701"/>
        </w:tabs>
        <w:adjustRightInd w:val="0"/>
        <w:spacing w:after="0" w:line="240" w:lineRule="auto"/>
        <w:ind w:left="0" w:firstLine="567"/>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 xml:space="preserve"> Платежный реестр </w:t>
      </w:r>
      <w:r w:rsidRPr="00E07AA5">
        <w:rPr>
          <w:rFonts w:ascii="Tahoma" w:eastAsia="Times New Roman" w:hAnsi="Tahoma" w:cs="Tahoma"/>
          <w:sz w:val="18"/>
          <w:szCs w:val="18"/>
          <w:lang w:eastAsia="ru-RU"/>
        </w:rPr>
        <w:t>– информация о Переводах со статусом «Перевод исполнен», включает информацию обо всех Переводах за день, в котором им присвоен статус «Перевод исполнен».</w:t>
      </w:r>
    </w:p>
    <w:p w14:paraId="58A637A6" w14:textId="77777777" w:rsidR="00E07AA5" w:rsidRPr="00E07AA5" w:rsidRDefault="00E07AA5" w:rsidP="00C53B0A">
      <w:pPr>
        <w:numPr>
          <w:ilvl w:val="1"/>
          <w:numId w:val="7"/>
        </w:numPr>
        <w:shd w:val="clear" w:color="auto" w:fill="FFFFFF"/>
        <w:tabs>
          <w:tab w:val="num" w:pos="0"/>
          <w:tab w:val="left" w:pos="142"/>
          <w:tab w:val="left" w:pos="426"/>
          <w:tab w:val="left" w:pos="1134"/>
          <w:tab w:val="left" w:pos="1418"/>
          <w:tab w:val="num" w:pos="1701"/>
        </w:tabs>
        <w:adjustRightInd w:val="0"/>
        <w:spacing w:after="0" w:line="240" w:lineRule="auto"/>
        <w:ind w:left="0" w:firstLine="567"/>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 xml:space="preserve"> </w:t>
      </w:r>
      <w:bookmarkStart w:id="8" w:name="_Hlk87891934"/>
      <w:r w:rsidRPr="00E07AA5">
        <w:rPr>
          <w:rFonts w:ascii="Tahoma" w:eastAsia="Times New Roman" w:hAnsi="Tahoma" w:cs="Tahoma"/>
          <w:b/>
          <w:sz w:val="18"/>
          <w:szCs w:val="18"/>
          <w:lang w:eastAsia="ru-RU"/>
        </w:rPr>
        <w:t xml:space="preserve">Территория Кредитной организации – </w:t>
      </w:r>
      <w:r w:rsidRPr="00E07AA5">
        <w:rPr>
          <w:rFonts w:ascii="Tahoma" w:eastAsia="Times New Roman" w:hAnsi="Tahoma" w:cs="Tahoma"/>
          <w:sz w:val="18"/>
          <w:szCs w:val="18"/>
          <w:lang w:eastAsia="ru-RU"/>
        </w:rPr>
        <w:t xml:space="preserve">совокупность Каналов банковского обслуживания Кредитной организации /Каналов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Кредитной организации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w:t>
      </w:r>
      <w:bookmarkEnd w:id="8"/>
    </w:p>
    <w:p w14:paraId="7BB1B8A9" w14:textId="77777777" w:rsidR="00E07AA5" w:rsidRPr="00E07AA5" w:rsidRDefault="00E07AA5" w:rsidP="00C53B0A">
      <w:pPr>
        <w:numPr>
          <w:ilvl w:val="1"/>
          <w:numId w:val="7"/>
        </w:numPr>
        <w:shd w:val="clear" w:color="auto" w:fill="FFFFFF"/>
        <w:tabs>
          <w:tab w:val="num" w:pos="0"/>
          <w:tab w:val="left" w:pos="142"/>
          <w:tab w:val="left" w:pos="426"/>
          <w:tab w:val="left" w:pos="1134"/>
          <w:tab w:val="left" w:pos="1418"/>
          <w:tab w:val="num" w:pos="1701"/>
        </w:tabs>
        <w:adjustRightInd w:val="0"/>
        <w:spacing w:after="0" w:line="240" w:lineRule="auto"/>
        <w:ind w:left="0" w:firstLine="567"/>
        <w:jc w:val="both"/>
        <w:rPr>
          <w:rFonts w:ascii="Tahoma" w:eastAsia="Times New Roman" w:hAnsi="Tahoma" w:cs="Tahoma"/>
          <w:b/>
          <w:sz w:val="18"/>
          <w:szCs w:val="18"/>
          <w:lang w:eastAsia="ru-RU"/>
        </w:rPr>
      </w:pPr>
      <w:bookmarkStart w:id="9" w:name="_Hlk36461452"/>
      <w:r w:rsidRPr="00E07AA5">
        <w:rPr>
          <w:rFonts w:ascii="Tahoma" w:eastAsia="Times New Roman" w:hAnsi="Tahoma" w:cs="Tahoma"/>
          <w:b/>
          <w:bCs/>
          <w:iCs/>
          <w:sz w:val="18"/>
          <w:szCs w:val="18"/>
          <w:lang w:eastAsia="ru-RU"/>
        </w:rPr>
        <w:t xml:space="preserve"> Претензия </w:t>
      </w:r>
      <w:r w:rsidRPr="00E07AA5">
        <w:rPr>
          <w:rFonts w:ascii="Tahoma" w:eastAsia="Times New Roman" w:hAnsi="Tahoma" w:cs="Tahoma"/>
          <w:b/>
          <w:bCs/>
          <w:sz w:val="18"/>
          <w:szCs w:val="18"/>
          <w:lang w:eastAsia="ru-RU"/>
        </w:rPr>
        <w:t>–</w:t>
      </w:r>
      <w:r w:rsidRPr="00E07AA5">
        <w:rPr>
          <w:rFonts w:ascii="Tahoma" w:eastAsia="Times New Roman" w:hAnsi="Tahoma" w:cs="Tahoma"/>
          <w:sz w:val="18"/>
          <w:szCs w:val="18"/>
          <w:lang w:eastAsia="ru-RU"/>
        </w:rPr>
        <w:t xml:space="preserve"> любое обращение Плательщика к Оператору с претензией о непоступлении денежных средств Поставщику, равно как с требованием о возврате/перепроведении, вне зависимости от причин непоступления денежных средств Поставщику.</w:t>
      </w:r>
    </w:p>
    <w:bookmarkEnd w:id="9"/>
    <w:p w14:paraId="6C063808" w14:textId="77777777" w:rsidR="00E07AA5" w:rsidRPr="00E07AA5" w:rsidRDefault="00E07AA5" w:rsidP="00C53B0A">
      <w:pPr>
        <w:numPr>
          <w:ilvl w:val="1"/>
          <w:numId w:val="7"/>
        </w:numPr>
        <w:shd w:val="clear" w:color="auto" w:fill="FFFFFF"/>
        <w:tabs>
          <w:tab w:val="num" w:pos="0"/>
          <w:tab w:val="left" w:pos="142"/>
          <w:tab w:val="left" w:pos="426"/>
          <w:tab w:val="left" w:pos="1134"/>
          <w:tab w:val="left" w:pos="1418"/>
          <w:tab w:val="num" w:pos="1701"/>
        </w:tabs>
        <w:adjustRightInd w:val="0"/>
        <w:spacing w:after="0" w:line="240" w:lineRule="auto"/>
        <w:ind w:left="0" w:firstLine="567"/>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 xml:space="preserve"> Отмена – </w:t>
      </w:r>
      <w:r w:rsidRPr="00E07AA5">
        <w:rPr>
          <w:rFonts w:ascii="Tahoma" w:eastAsia="Times New Roman" w:hAnsi="Tahoma" w:cs="Tahoma"/>
          <w:sz w:val="18"/>
          <w:szCs w:val="18"/>
          <w:lang w:eastAsia="ru-RU"/>
        </w:rPr>
        <w:t>возврат</w:t>
      </w:r>
      <w:r w:rsidRPr="00E07AA5">
        <w:rPr>
          <w:rFonts w:ascii="Tahoma" w:eastAsia="Times New Roman" w:hAnsi="Tahoma" w:cs="Tahoma"/>
          <w:b/>
          <w:sz w:val="18"/>
          <w:szCs w:val="18"/>
          <w:lang w:eastAsia="ru-RU"/>
        </w:rPr>
        <w:t xml:space="preserve"> </w:t>
      </w:r>
      <w:r w:rsidRPr="00E07AA5">
        <w:rPr>
          <w:rFonts w:ascii="Tahoma" w:eastAsia="Times New Roman" w:hAnsi="Tahoma" w:cs="Tahoma"/>
          <w:sz w:val="18"/>
          <w:szCs w:val="18"/>
          <w:lang w:eastAsia="ru-RU"/>
        </w:rPr>
        <w:t>Оператором</w:t>
      </w:r>
      <w:r w:rsidRPr="00E07AA5">
        <w:rPr>
          <w:rFonts w:ascii="Tahoma" w:eastAsia="Times New Roman" w:hAnsi="Tahoma" w:cs="Tahoma"/>
          <w:b/>
          <w:sz w:val="18"/>
          <w:szCs w:val="18"/>
          <w:lang w:eastAsia="ru-RU"/>
        </w:rPr>
        <w:t xml:space="preserve"> </w:t>
      </w:r>
      <w:r w:rsidRPr="00E07AA5">
        <w:rPr>
          <w:rFonts w:ascii="Tahoma" w:eastAsia="Times New Roman" w:hAnsi="Tahoma" w:cs="Tahoma"/>
          <w:sz w:val="18"/>
          <w:szCs w:val="18"/>
          <w:lang w:eastAsia="ru-RU"/>
        </w:rPr>
        <w:t>суммы Перевода Кредитной организации с целью последующего возврата Плательщику, осуществляемый в порядке, предусмотренном Правилами.</w:t>
      </w:r>
    </w:p>
    <w:p w14:paraId="45A088DC" w14:textId="136C8E9A" w:rsidR="00E07AA5" w:rsidRPr="00E07AA5" w:rsidRDefault="00E07AA5" w:rsidP="00C53B0A">
      <w:pPr>
        <w:numPr>
          <w:ilvl w:val="1"/>
          <w:numId w:val="7"/>
        </w:numPr>
        <w:shd w:val="clear" w:color="auto" w:fill="FFFFFF"/>
        <w:tabs>
          <w:tab w:val="num" w:pos="0"/>
          <w:tab w:val="left" w:pos="142"/>
          <w:tab w:val="left" w:pos="426"/>
          <w:tab w:val="left" w:pos="1134"/>
          <w:tab w:val="left" w:pos="1418"/>
          <w:tab w:val="num" w:pos="1701"/>
        </w:tabs>
        <w:adjustRightInd w:val="0"/>
        <w:spacing w:after="0" w:line="240" w:lineRule="auto"/>
        <w:ind w:left="0" w:firstLine="567"/>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 xml:space="preserve">Сайт Оператора – </w:t>
      </w:r>
      <w:r w:rsidRPr="00E07AA5">
        <w:rPr>
          <w:rFonts w:ascii="Tahoma" w:eastAsia="Times New Roman" w:hAnsi="Tahoma" w:cs="Tahoma"/>
          <w:sz w:val="18"/>
          <w:szCs w:val="18"/>
          <w:lang w:val="en-US" w:eastAsia="ru-RU"/>
        </w:rPr>
        <w:t>www</w:t>
      </w:r>
      <w:r w:rsidRPr="00E07AA5">
        <w:rPr>
          <w:rFonts w:ascii="Tahoma" w:eastAsia="Times New Roman" w:hAnsi="Tahoma" w:cs="Tahoma"/>
          <w:sz w:val="18"/>
          <w:szCs w:val="18"/>
          <w:lang w:eastAsia="ru-RU"/>
        </w:rPr>
        <w:t>.</w:t>
      </w:r>
      <w:hyperlink r:id="rId8" w:tgtFrame="_blank" w:history="1">
        <w:r w:rsidRPr="00E07AA5">
          <w:rPr>
            <w:rFonts w:ascii="Tahoma" w:eastAsia="Times New Roman" w:hAnsi="Tahoma" w:cs="Tahoma"/>
            <w:sz w:val="18"/>
            <w:szCs w:val="18"/>
            <w:shd w:val="clear" w:color="auto" w:fill="FFFFFF"/>
            <w:lang w:eastAsia="ru-RU"/>
          </w:rPr>
          <w:t>qiwi.com/bank</w:t>
        </w:r>
      </w:hyperlink>
      <w:r w:rsidRPr="00E07AA5">
        <w:rPr>
          <w:rFonts w:ascii="Tahoma" w:eastAsia="Times New Roman" w:hAnsi="Tahoma" w:cs="Tahoma"/>
          <w:sz w:val="18"/>
          <w:szCs w:val="18"/>
          <w:lang w:eastAsia="ru-RU"/>
        </w:rPr>
        <w:t xml:space="preserve">, </w:t>
      </w:r>
      <w:hyperlink r:id="rId9" w:history="1">
        <w:r w:rsidRPr="00E07AA5">
          <w:rPr>
            <w:rFonts w:ascii="Tahoma" w:eastAsia="Times New Roman" w:hAnsi="Tahoma" w:cs="Tahoma"/>
            <w:sz w:val="18"/>
            <w:szCs w:val="18"/>
            <w:shd w:val="clear" w:color="auto" w:fill="FFFFFF"/>
            <w:lang w:eastAsia="ru-RU"/>
          </w:rPr>
          <w:t>https://corp.qiwi.com</w:t>
        </w:r>
      </w:hyperlink>
      <w:r w:rsidRPr="00E07AA5">
        <w:rPr>
          <w:rFonts w:ascii="Tahoma" w:eastAsia="Times New Roman" w:hAnsi="Tahoma" w:cs="Tahoma"/>
          <w:sz w:val="18"/>
          <w:szCs w:val="18"/>
          <w:shd w:val="clear" w:color="auto" w:fill="FFFFFF"/>
          <w:lang w:eastAsia="ru-RU"/>
        </w:rPr>
        <w:t>.</w:t>
      </w:r>
      <w:r w:rsidRPr="00E07AA5">
        <w:rPr>
          <w:rFonts w:ascii="Tahoma" w:eastAsia="Times New Roman" w:hAnsi="Tahoma" w:cs="Tahoma"/>
          <w:sz w:val="24"/>
          <w:szCs w:val="24"/>
          <w:lang w:eastAsia="ru-RU"/>
        </w:rPr>
        <w:t xml:space="preserve"> </w:t>
      </w:r>
    </w:p>
    <w:p w14:paraId="46A7557B" w14:textId="77777777" w:rsidR="00E07AA5" w:rsidRPr="00E07AA5" w:rsidRDefault="00E07AA5" w:rsidP="00E07AA5">
      <w:pPr>
        <w:shd w:val="clear" w:color="auto" w:fill="FFFFFF"/>
        <w:tabs>
          <w:tab w:val="left" w:pos="142"/>
          <w:tab w:val="left" w:pos="426"/>
          <w:tab w:val="left" w:pos="1134"/>
          <w:tab w:val="left" w:pos="1418"/>
          <w:tab w:val="num" w:pos="1701"/>
          <w:tab w:val="num" w:pos="2847"/>
        </w:tabs>
        <w:adjustRightInd w:val="0"/>
        <w:spacing w:after="0" w:line="240" w:lineRule="auto"/>
        <w:ind w:left="567"/>
        <w:jc w:val="both"/>
        <w:rPr>
          <w:rFonts w:ascii="Tahoma" w:eastAsia="Times New Roman" w:hAnsi="Tahoma" w:cs="Tahoma"/>
          <w:b/>
          <w:sz w:val="18"/>
          <w:szCs w:val="18"/>
          <w:lang w:eastAsia="ru-RU"/>
        </w:rPr>
      </w:pPr>
    </w:p>
    <w:p w14:paraId="713BE902" w14:textId="77777777" w:rsidR="00E07AA5" w:rsidRPr="00E07AA5" w:rsidRDefault="00E07AA5" w:rsidP="00C53B0A">
      <w:pPr>
        <w:keepNext/>
        <w:numPr>
          <w:ilvl w:val="0"/>
          <w:numId w:val="7"/>
        </w:numPr>
        <w:shd w:val="clear" w:color="auto" w:fill="FFFFFF"/>
        <w:tabs>
          <w:tab w:val="left" w:pos="1134"/>
        </w:tabs>
        <w:spacing w:after="0" w:line="240" w:lineRule="auto"/>
        <w:ind w:left="0" w:firstLine="567"/>
        <w:jc w:val="both"/>
        <w:outlineLvl w:val="4"/>
        <w:rPr>
          <w:rFonts w:ascii="Tahoma" w:eastAsia="Times New Roman" w:hAnsi="Tahoma" w:cs="Tahoma"/>
          <w:b/>
          <w:sz w:val="18"/>
          <w:szCs w:val="18"/>
          <w:lang w:val="x-none"/>
        </w:rPr>
      </w:pPr>
      <w:bookmarkStart w:id="10" w:name="_Регистрация_Участника_Системы"/>
      <w:bookmarkStart w:id="11" w:name="_Ref257818937"/>
      <w:bookmarkEnd w:id="10"/>
      <w:r w:rsidRPr="00E07AA5">
        <w:rPr>
          <w:rFonts w:ascii="Tahoma" w:eastAsia="Times New Roman" w:hAnsi="Tahoma" w:cs="Tahoma"/>
          <w:b/>
          <w:sz w:val="18"/>
          <w:szCs w:val="18"/>
          <w:lang w:val="x-none"/>
        </w:rPr>
        <w:t>Права и обязанности Кредитной организаци</w:t>
      </w:r>
      <w:bookmarkEnd w:id="11"/>
      <w:r w:rsidRPr="00E07AA5">
        <w:rPr>
          <w:rFonts w:ascii="Tahoma" w:eastAsia="Times New Roman" w:hAnsi="Tahoma" w:cs="Tahoma"/>
          <w:b/>
          <w:sz w:val="18"/>
          <w:szCs w:val="18"/>
          <w:lang w:val="x-none"/>
        </w:rPr>
        <w:t>и</w:t>
      </w:r>
    </w:p>
    <w:p w14:paraId="2266D6F5" w14:textId="77777777" w:rsidR="00E07AA5" w:rsidRPr="00E07AA5" w:rsidRDefault="00E07AA5" w:rsidP="00C53B0A">
      <w:pPr>
        <w:numPr>
          <w:ilvl w:val="1"/>
          <w:numId w:val="7"/>
        </w:numPr>
        <w:shd w:val="clear" w:color="auto" w:fill="FFFFFF"/>
        <w:tabs>
          <w:tab w:val="left" w:pos="142"/>
          <w:tab w:val="left" w:pos="1134"/>
        </w:tabs>
        <w:adjustRightInd w:val="0"/>
        <w:spacing w:after="0" w:line="240" w:lineRule="auto"/>
        <w:ind w:left="0" w:firstLine="567"/>
        <w:jc w:val="both"/>
        <w:rPr>
          <w:rFonts w:ascii="Tahoma" w:eastAsia="Times New Roman" w:hAnsi="Tahoma" w:cs="Tahoma"/>
          <w:sz w:val="18"/>
          <w:szCs w:val="18"/>
          <w:lang w:eastAsia="ru-RU"/>
        </w:rPr>
      </w:pPr>
      <w:bookmarkStart w:id="12" w:name="_Ref279659745"/>
      <w:r w:rsidRPr="00E07AA5">
        <w:rPr>
          <w:rFonts w:ascii="Tahoma" w:eastAsia="Times New Roman" w:hAnsi="Tahoma" w:cs="Tahoma"/>
          <w:sz w:val="18"/>
          <w:szCs w:val="18"/>
          <w:lang w:eastAsia="ru-RU"/>
        </w:rPr>
        <w:t xml:space="preserve">Кредитная организация осуществляет Переводы на основании поручений Плательщиков в пользу Поставщиков с привлечением Оператора к осуществлению Переводов в соответствии с условиями Правил. </w:t>
      </w:r>
    </w:p>
    <w:bookmarkEnd w:id="12"/>
    <w:p w14:paraId="5E5137C3" w14:textId="77777777" w:rsidR="00E07AA5" w:rsidRPr="00E07AA5" w:rsidRDefault="00E07AA5" w:rsidP="00C53B0A">
      <w:pPr>
        <w:numPr>
          <w:ilvl w:val="1"/>
          <w:numId w:val="7"/>
        </w:numPr>
        <w:shd w:val="clear" w:color="auto" w:fill="FFFFFF"/>
        <w:tabs>
          <w:tab w:val="left" w:pos="142"/>
          <w:tab w:val="left" w:pos="1134"/>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Кредитная организация обеспечивает информационное и технологическое взаимодействие между участниками расчетов посредством сбора, обработки и передачи Оператору информации о Переводах Плательщиков, а также маршрутизации Сообщений в систему Оператора, в согласованном формате в соответствии с порядком, предусмотренном Правилами. </w:t>
      </w:r>
    </w:p>
    <w:p w14:paraId="6CD52DF8" w14:textId="77777777" w:rsidR="00E07AA5" w:rsidRPr="00E07AA5" w:rsidRDefault="00E07AA5" w:rsidP="00C53B0A">
      <w:pPr>
        <w:numPr>
          <w:ilvl w:val="1"/>
          <w:numId w:val="7"/>
        </w:numPr>
        <w:shd w:val="clear" w:color="auto" w:fill="FFFFFF"/>
        <w:tabs>
          <w:tab w:val="left" w:pos="142"/>
          <w:tab w:val="left" w:pos="1134"/>
        </w:tabs>
        <w:adjustRightInd w:val="0"/>
        <w:spacing w:after="0" w:line="240" w:lineRule="auto"/>
        <w:ind w:left="0" w:firstLine="567"/>
        <w:contextualSpacing/>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Кредитная организация обязуется регистрировать Каналы банковского обслуживания/Каналы банковского обслуживания XML в электронной базе Оператора с использованием Личной страницы в соответствии с порядком, размещенным по ссылке: </w:t>
      </w:r>
      <w:hyperlink r:id="rId10" w:history="1">
        <w:r w:rsidRPr="00E07AA5">
          <w:rPr>
            <w:rFonts w:ascii="Tahoma" w:eastAsia="Times New Roman" w:hAnsi="Tahoma" w:cs="Tahoma"/>
            <w:color w:val="0033CC"/>
            <w:sz w:val="18"/>
            <w:szCs w:val="18"/>
            <w:u w:val="single"/>
            <w:lang w:eastAsia="ru-RU"/>
          </w:rPr>
          <w:t>https://static.qiwi.com/business/agents/files//agt_cabinet_ru.pdf</w:t>
        </w:r>
      </w:hyperlink>
      <w:r w:rsidRPr="00E07AA5">
        <w:rPr>
          <w:rFonts w:ascii="Tahoma" w:eastAsia="Times New Roman" w:hAnsi="Tahoma" w:cs="Tahoma"/>
          <w:sz w:val="18"/>
          <w:szCs w:val="18"/>
          <w:lang w:eastAsia="ru-RU"/>
        </w:rPr>
        <w:t xml:space="preserve">. Кредитная организация извещает Оператора о расширении, уменьшении, иных изменениях данных о Территории Кредитной организации, путем внесения новых данных в электронную базу Оператора в указанном в настоящем пункте порядке. </w:t>
      </w:r>
      <w:r w:rsidRPr="00E07AA5">
        <w:rPr>
          <w:rFonts w:ascii="Tahoma" w:eastAsia="Times New Roman" w:hAnsi="Tahoma" w:cs="Tahoma"/>
          <w:bCs/>
          <w:sz w:val="18"/>
          <w:szCs w:val="18"/>
          <w:lang w:eastAsia="ru-RU"/>
        </w:rPr>
        <w:t>Кредитная организация обязана предоставлять по запросу Оператора</w:t>
      </w:r>
      <w:r w:rsidRPr="00E07AA5">
        <w:rPr>
          <w:rFonts w:ascii="Tahoma" w:eastAsia="Times New Roman" w:hAnsi="Tahoma" w:cs="Tahoma"/>
          <w:sz w:val="18"/>
          <w:szCs w:val="18"/>
          <w:lang w:eastAsia="ru-RU"/>
        </w:rPr>
        <w:t xml:space="preserve"> </w:t>
      </w:r>
      <w:r w:rsidRPr="00E07AA5">
        <w:rPr>
          <w:rFonts w:ascii="Tahoma" w:eastAsia="Times New Roman" w:hAnsi="Tahoma" w:cs="Tahoma"/>
          <w:bCs/>
          <w:sz w:val="18"/>
          <w:szCs w:val="18"/>
          <w:lang w:eastAsia="ru-RU"/>
        </w:rPr>
        <w:t xml:space="preserve">дополнительную уточняющую информацию о Территории Кредитной организации в установленный в запросе срок. </w:t>
      </w:r>
      <w:bookmarkStart w:id="13" w:name="_Hlk85542905"/>
      <w:bookmarkStart w:id="14" w:name="_Hlk85641052"/>
      <w:r w:rsidRPr="00E07AA5">
        <w:rPr>
          <w:rFonts w:ascii="Tahoma" w:eastAsia="Times New Roman" w:hAnsi="Tahoma" w:cs="Tahoma"/>
          <w:sz w:val="18"/>
          <w:szCs w:val="18"/>
          <w:lang w:eastAsia="ru-RU"/>
        </w:rPr>
        <w:t xml:space="preserve">Любая операция по передаче данных о Переводе Плательщика возможна только через Канал банковского обслуживания/Канал банковского обслуживания XML, идентифицированный в электронной базе Оператора. </w:t>
      </w:r>
      <w:bookmarkStart w:id="15" w:name="_Hlk85473684"/>
    </w:p>
    <w:p w14:paraId="49518625" w14:textId="77777777" w:rsidR="00E07AA5" w:rsidRPr="00E07AA5" w:rsidRDefault="00E07AA5" w:rsidP="00E07AA5">
      <w:pPr>
        <w:shd w:val="clear" w:color="auto" w:fill="FFFFFF"/>
        <w:tabs>
          <w:tab w:val="left" w:pos="142"/>
          <w:tab w:val="left" w:pos="1134"/>
        </w:tabs>
        <w:adjustRightInd w:val="0"/>
        <w:spacing w:after="0" w:line="240" w:lineRule="auto"/>
        <w:ind w:firstLine="567"/>
        <w:contextualSpacing/>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Сочетание аутентификационных данных Кредитной организации –</w:t>
      </w:r>
      <w:r w:rsidRPr="00E07AA5">
        <w:rPr>
          <w:rFonts w:ascii="Times New Roman" w:eastAsia="Times New Roman" w:hAnsi="Times New Roman" w:cs="Times New Roman"/>
          <w:sz w:val="24"/>
          <w:szCs w:val="24"/>
          <w:lang w:eastAsia="ru-RU"/>
        </w:rPr>
        <w:t xml:space="preserve"> </w:t>
      </w:r>
      <w:r w:rsidRPr="00E07AA5">
        <w:rPr>
          <w:rFonts w:ascii="Tahoma" w:eastAsia="Times New Roman" w:hAnsi="Tahoma" w:cs="Tahoma"/>
          <w:sz w:val="18"/>
          <w:szCs w:val="18"/>
          <w:lang w:eastAsia="ru-RU"/>
        </w:rPr>
        <w:t>логин, пароль, номер Канала банковского обслуживания/Канала банковского обслуживания XM</w:t>
      </w:r>
      <w:r w:rsidRPr="00E07AA5">
        <w:rPr>
          <w:rFonts w:ascii="Tahoma" w:eastAsia="Times New Roman" w:hAnsi="Tahoma" w:cs="Tahoma"/>
          <w:sz w:val="18"/>
          <w:szCs w:val="18"/>
          <w:lang w:val="en-US" w:eastAsia="ru-RU"/>
        </w:rPr>
        <w:t>L</w:t>
      </w:r>
      <w:r w:rsidRPr="00E07AA5">
        <w:rPr>
          <w:rFonts w:ascii="Tahoma" w:eastAsia="Times New Roman" w:hAnsi="Tahoma" w:cs="Tahoma"/>
          <w:sz w:val="18"/>
          <w:szCs w:val="18"/>
          <w:lang w:eastAsia="ru-RU"/>
        </w:rPr>
        <w:t xml:space="preserve"> либо логин, цифровая подпись, закрытый ключ, номер Канала банковского обслуживания/Канал банковского обслуживания XM</w:t>
      </w:r>
      <w:r w:rsidRPr="00E07AA5">
        <w:rPr>
          <w:rFonts w:ascii="Tahoma" w:eastAsia="Times New Roman" w:hAnsi="Tahoma" w:cs="Tahoma"/>
          <w:sz w:val="18"/>
          <w:szCs w:val="18"/>
          <w:lang w:val="en-US" w:eastAsia="ru-RU"/>
        </w:rPr>
        <w:t>L</w:t>
      </w:r>
      <w:r w:rsidRPr="00E07AA5">
        <w:rPr>
          <w:rFonts w:ascii="Tahoma" w:eastAsia="Times New Roman" w:hAnsi="Tahoma" w:cs="Tahoma"/>
          <w:sz w:val="18"/>
          <w:szCs w:val="18"/>
          <w:lang w:eastAsia="ru-RU"/>
        </w:rPr>
        <w:t xml:space="preserve"> - определены как аналог собственноручной подписи (далее АСП) Кредитной организации </w:t>
      </w:r>
      <w:bookmarkEnd w:id="15"/>
      <w:r w:rsidRPr="00E07AA5">
        <w:rPr>
          <w:rFonts w:ascii="Tahoma" w:eastAsia="Times New Roman" w:hAnsi="Tahoma" w:cs="Tahoma"/>
          <w:sz w:val="18"/>
          <w:szCs w:val="18"/>
          <w:lang w:eastAsia="ru-RU"/>
        </w:rPr>
        <w:t xml:space="preserve">и признаются Сторонами в качестве однозначного и бесспорного подтверждения совершенной операции. </w:t>
      </w:r>
    </w:p>
    <w:p w14:paraId="57940771" w14:textId="77777777" w:rsidR="00E07AA5" w:rsidRPr="00E07AA5" w:rsidRDefault="00E07AA5" w:rsidP="00E07AA5">
      <w:pPr>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lastRenderedPageBreak/>
        <w:t>Для Кредитных организаций, которые присоединились к Правилам с 01 декабря 2021 г., в качестве АСП применяется только сочетание следующих аутентификационных данных: логин, цифровая подпись, закрытый ключ, номер Канала банковского обслуживания/Канала банковского обслуживания XML.</w:t>
      </w:r>
    </w:p>
    <w:p w14:paraId="64EE5742" w14:textId="77777777" w:rsidR="00E07AA5" w:rsidRPr="00E07AA5" w:rsidRDefault="00E07AA5" w:rsidP="00E07AA5">
      <w:pPr>
        <w:shd w:val="clear" w:color="auto" w:fill="FFFFFF"/>
        <w:tabs>
          <w:tab w:val="left" w:pos="142"/>
          <w:tab w:val="num" w:pos="709"/>
          <w:tab w:val="left" w:pos="1134"/>
        </w:tabs>
        <w:adjustRightInd w:val="0"/>
        <w:spacing w:after="0" w:line="240" w:lineRule="auto"/>
        <w:ind w:firstLine="567"/>
        <w:contextualSpacing/>
        <w:jc w:val="both"/>
        <w:rPr>
          <w:rFonts w:ascii="Tahoma" w:eastAsia="Times New Roman" w:hAnsi="Tahoma" w:cs="Tahoma"/>
          <w:sz w:val="18"/>
          <w:szCs w:val="18"/>
          <w:lang w:eastAsia="ru-RU"/>
        </w:rPr>
      </w:pPr>
      <w:bookmarkStart w:id="16" w:name="_Hlk85543154"/>
      <w:bookmarkEnd w:id="13"/>
      <w:r w:rsidRPr="00E07AA5">
        <w:rPr>
          <w:rFonts w:ascii="Tahoma" w:eastAsia="Times New Roman" w:hAnsi="Tahoma" w:cs="Tahoma"/>
          <w:sz w:val="18"/>
          <w:szCs w:val="18"/>
          <w:lang w:eastAsia="ru-RU"/>
        </w:rPr>
        <w:t>Прием к исполнению Переводов Плательщиков осуществляется только после успешного выполнения на стороне Оператора проверки АСП Кредитной организации с использованием применимых методов авторизации. При этом Кредитная организация согласна с тем, что регистрация и хранение данных о полученных от Кредитной организации Сообщений о Переводах Плательщиков и результаты проверки АСП осуществляются Оператором в виде электронного журнала (информационного реестра), формируемого при совершении операций.</w:t>
      </w:r>
    </w:p>
    <w:p w14:paraId="26967DAF" w14:textId="77777777" w:rsidR="00E07AA5" w:rsidRPr="00E07AA5" w:rsidRDefault="00E07AA5" w:rsidP="00C53B0A">
      <w:pPr>
        <w:numPr>
          <w:ilvl w:val="2"/>
          <w:numId w:val="7"/>
        </w:numPr>
        <w:shd w:val="clear" w:color="auto" w:fill="FFFFFF"/>
        <w:tabs>
          <w:tab w:val="left" w:pos="142"/>
          <w:tab w:val="num" w:pos="851"/>
          <w:tab w:val="left" w:pos="1134"/>
        </w:tabs>
        <w:adjustRightInd w:val="0"/>
        <w:spacing w:after="0" w:line="240" w:lineRule="auto"/>
        <w:ind w:left="0" w:firstLine="567"/>
        <w:contextualSpacing/>
        <w:jc w:val="both"/>
        <w:rPr>
          <w:rFonts w:ascii="Tahoma" w:eastAsia="Times New Roman" w:hAnsi="Tahoma" w:cs="Tahoma"/>
          <w:sz w:val="18"/>
          <w:szCs w:val="18"/>
          <w:lang w:eastAsia="ru-RU"/>
        </w:rPr>
      </w:pPr>
      <w:bookmarkStart w:id="17" w:name="_Hlk85542094"/>
      <w:bookmarkEnd w:id="14"/>
      <w:bookmarkEnd w:id="16"/>
      <w:r w:rsidRPr="00E07AA5">
        <w:rPr>
          <w:rFonts w:ascii="Tahoma" w:eastAsia="Times New Roman" w:hAnsi="Tahoma" w:cs="Tahoma"/>
          <w:sz w:val="18"/>
          <w:szCs w:val="18"/>
          <w:lang w:eastAsia="ru-RU"/>
        </w:rPr>
        <w:t>Кредитная организация обязана использовать для доступа к Личной странице закрытый ключ и электронный сертификат, который формируется Кредитной организацией с использованием программного обеспечения «</w:t>
      </w:r>
      <w:r w:rsidRPr="00E07AA5">
        <w:rPr>
          <w:rFonts w:ascii="Tahoma" w:eastAsia="Times New Roman" w:hAnsi="Tahoma" w:cs="Tahoma"/>
          <w:sz w:val="18"/>
          <w:szCs w:val="18"/>
          <w:lang w:val="en-US" w:eastAsia="ru-RU"/>
        </w:rPr>
        <w:t>QIWI</w:t>
      </w:r>
      <w:r w:rsidRPr="00E07AA5">
        <w:rPr>
          <w:rFonts w:ascii="Tahoma" w:eastAsia="Times New Roman" w:hAnsi="Tahoma" w:cs="Tahoma"/>
          <w:sz w:val="18"/>
          <w:szCs w:val="18"/>
          <w:lang w:eastAsia="ru-RU"/>
        </w:rPr>
        <w:t xml:space="preserve"> Защита для </w:t>
      </w:r>
      <w:r w:rsidRPr="00E07AA5">
        <w:rPr>
          <w:rFonts w:ascii="Tahoma" w:eastAsia="Times New Roman" w:hAnsi="Tahoma" w:cs="Tahoma"/>
          <w:sz w:val="18"/>
          <w:szCs w:val="18"/>
          <w:lang w:val="en-US" w:eastAsia="ru-RU"/>
        </w:rPr>
        <w:t>Windows</w:t>
      </w:r>
      <w:r w:rsidRPr="00E07AA5">
        <w:rPr>
          <w:rFonts w:ascii="Tahoma" w:eastAsia="Times New Roman" w:hAnsi="Tahoma" w:cs="Tahoma"/>
          <w:sz w:val="18"/>
          <w:szCs w:val="18"/>
          <w:lang w:eastAsia="ru-RU"/>
        </w:rPr>
        <w:t>» (далее - «ПО «</w:t>
      </w:r>
      <w:r w:rsidRPr="00E07AA5">
        <w:rPr>
          <w:rFonts w:ascii="Tahoma" w:eastAsia="Times New Roman" w:hAnsi="Tahoma" w:cs="Tahoma"/>
          <w:sz w:val="18"/>
          <w:szCs w:val="18"/>
          <w:lang w:val="en-US" w:eastAsia="ru-RU"/>
        </w:rPr>
        <w:t>QIWI</w:t>
      </w:r>
      <w:r w:rsidRPr="00E07AA5">
        <w:rPr>
          <w:rFonts w:ascii="Tahoma" w:eastAsia="Times New Roman" w:hAnsi="Tahoma" w:cs="Tahoma"/>
          <w:sz w:val="18"/>
          <w:szCs w:val="18"/>
          <w:lang w:eastAsia="ru-RU"/>
        </w:rPr>
        <w:t xml:space="preserve"> Защита»), условия предоставления и использования которого указаны в подпунктах 3.3.1.1 и 3.3.1.2 Правил. </w:t>
      </w:r>
    </w:p>
    <w:p w14:paraId="76605BF7" w14:textId="77777777" w:rsidR="00E07AA5" w:rsidRPr="00E07AA5" w:rsidRDefault="00E07AA5" w:rsidP="00C53B0A">
      <w:pPr>
        <w:numPr>
          <w:ilvl w:val="3"/>
          <w:numId w:val="18"/>
        </w:numPr>
        <w:shd w:val="clear" w:color="auto" w:fill="FFFFFF"/>
        <w:tabs>
          <w:tab w:val="left" w:pos="1134"/>
        </w:tabs>
        <w:adjustRightInd w:val="0"/>
        <w:spacing w:after="0" w:line="240" w:lineRule="auto"/>
        <w:ind w:left="0" w:firstLine="567"/>
        <w:contextualSpacing/>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ПО «QIWI Защита» предоставляется Оператором Кредитной организации на срок действия Договора для использования на территории Российской Федерации и на территории страны (происхождения) инкорпорации Кредитной организации (если Кредитная организация является иностранным банком или иностранной финансовой организацией). ПО «QIWI Защита» предоставляется без взимания дополнительной платы в целях обеспечения своевременной передачи Кредитной организацией данных с использованием Личной страницы при исполнении ей обязательств в рамках Правил, а также в целях обеспечения защиты информации на Личной странице, путем ограничения доступа к ней лиц, не использующих закрытый ключ и сертификат, сформированный с использованием ПО «QIWI Защита». ПО «QIWI Защита» может использоваться исключительно в целях, указанных в настоящем пункте, и не может использоваться Кредитной организацией в своей коммерческой деятельности в целях извлечения прибыли. </w:t>
      </w:r>
    </w:p>
    <w:p w14:paraId="69B5182D" w14:textId="77777777" w:rsidR="00E07AA5" w:rsidRPr="00E07AA5" w:rsidRDefault="00E07AA5" w:rsidP="00C53B0A">
      <w:pPr>
        <w:numPr>
          <w:ilvl w:val="3"/>
          <w:numId w:val="18"/>
        </w:numPr>
        <w:shd w:val="clear" w:color="auto" w:fill="FFFFFF"/>
        <w:tabs>
          <w:tab w:val="left" w:pos="1134"/>
        </w:tabs>
        <w:adjustRightInd w:val="0"/>
        <w:spacing w:after="0" w:line="240" w:lineRule="auto"/>
        <w:ind w:left="0" w:firstLine="567"/>
        <w:contextualSpacing/>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Кредитной организации запрещается: вносить изменения, реконструировать, декомпилировать или дизассемблировать ПО «QIWI Защита», использовать его в целях, не предусмотренных в п. 3.3.1.1 (включая использование в коммерческой деятельности в целях извлечения прибыли, не связанное с обеспечением защиты информации и передачи данных с использованием Личной страницы), создавать дополнительную нагрузку с целью умышленного нарушения его работы, пытаться обойти технические ограничения.</w:t>
      </w:r>
    </w:p>
    <w:bookmarkEnd w:id="17"/>
    <w:p w14:paraId="636D6384" w14:textId="1C87231E" w:rsidR="00E07AA5" w:rsidRPr="00E07AA5" w:rsidRDefault="00E07AA5" w:rsidP="00C53B0A">
      <w:pPr>
        <w:numPr>
          <w:ilvl w:val="1"/>
          <w:numId w:val="7"/>
        </w:numPr>
        <w:shd w:val="clear" w:color="auto" w:fill="FFFFFF"/>
        <w:tabs>
          <w:tab w:val="left" w:pos="142"/>
          <w:tab w:val="left" w:pos="1134"/>
          <w:tab w:val="num" w:pos="1276"/>
        </w:tabs>
        <w:adjustRightInd w:val="0"/>
        <w:spacing w:after="0" w:line="240" w:lineRule="auto"/>
        <w:ind w:left="0" w:firstLine="567"/>
        <w:contextualSpacing/>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Кредитная организация обязана осуществлять передачу Сообщений о Переводе Плательщика только после указания Плательщиком всех реквизитов Перевода. Перечни конкретных сведений, сообщаемых Плательщиками при формировании распоряжения на Перевод, зависят от Назначения платежа.</w:t>
      </w:r>
    </w:p>
    <w:p w14:paraId="768FB1BE" w14:textId="77777777" w:rsidR="00E07AA5" w:rsidRPr="00E07AA5" w:rsidRDefault="00E07AA5" w:rsidP="00C53B0A">
      <w:pPr>
        <w:numPr>
          <w:ilvl w:val="1"/>
          <w:numId w:val="7"/>
        </w:numPr>
        <w:shd w:val="clear" w:color="auto" w:fill="FFFFFF"/>
        <w:tabs>
          <w:tab w:val="left" w:pos="142"/>
          <w:tab w:val="left" w:pos="1134"/>
          <w:tab w:val="num" w:pos="1276"/>
        </w:tabs>
        <w:adjustRightInd w:val="0"/>
        <w:spacing w:after="0" w:line="220" w:lineRule="exact"/>
        <w:ind w:left="0" w:firstLine="567"/>
        <w:contextualSpacing/>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Кредитная организация обязана при </w:t>
      </w:r>
      <w:bookmarkStart w:id="18" w:name="_Hlk87893781"/>
      <w:r w:rsidRPr="00E07AA5">
        <w:rPr>
          <w:rFonts w:ascii="Tahoma" w:eastAsia="Times New Roman" w:hAnsi="Tahoma" w:cs="Tahoma"/>
          <w:sz w:val="18"/>
          <w:szCs w:val="18"/>
          <w:lang w:eastAsia="ru-RU"/>
        </w:rPr>
        <w:t xml:space="preserve">приеме распоряжения Плательщика на совершение Перевода </w:t>
      </w:r>
      <w:bookmarkEnd w:id="18"/>
      <w:r w:rsidRPr="00E07AA5">
        <w:rPr>
          <w:rFonts w:ascii="Tahoma" w:eastAsia="Times New Roman" w:hAnsi="Tahoma" w:cs="Tahoma"/>
          <w:sz w:val="18"/>
          <w:szCs w:val="18"/>
          <w:lang w:eastAsia="ru-RU"/>
        </w:rPr>
        <w:t xml:space="preserve">донести до него сведения о порядке осуществления Перевода, а также предупредить Плательщика о его ответственности в случае неправильного указания им реквизитов, необходимых для осуществления Перевода. </w:t>
      </w:r>
    </w:p>
    <w:p w14:paraId="01A2AA5B" w14:textId="77777777" w:rsidR="00E07AA5" w:rsidRPr="00E07AA5" w:rsidRDefault="00E07AA5" w:rsidP="00C53B0A">
      <w:pPr>
        <w:numPr>
          <w:ilvl w:val="1"/>
          <w:numId w:val="7"/>
        </w:numPr>
        <w:shd w:val="clear" w:color="auto" w:fill="FFFFFF"/>
        <w:tabs>
          <w:tab w:val="left" w:pos="142"/>
          <w:tab w:val="left" w:pos="1134"/>
          <w:tab w:val="num" w:pos="1560"/>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Кредитная организация обязана размещать на Территории Кредитной организации перечень Назначений платежа и условия совершения Перевода по поручению Плательщика. </w:t>
      </w:r>
      <w:bookmarkStart w:id="19" w:name="_Ref280190281"/>
    </w:p>
    <w:p w14:paraId="586E20ED" w14:textId="4A10477F" w:rsidR="00E07AA5" w:rsidRPr="00E07AA5" w:rsidRDefault="00E07AA5" w:rsidP="00C53B0A">
      <w:pPr>
        <w:numPr>
          <w:ilvl w:val="1"/>
          <w:numId w:val="7"/>
        </w:numPr>
        <w:shd w:val="clear" w:color="auto" w:fill="FFFFFF"/>
        <w:tabs>
          <w:tab w:val="left" w:pos="142"/>
          <w:tab w:val="left" w:pos="1134"/>
          <w:tab w:val="num" w:pos="1560"/>
        </w:tabs>
        <w:adjustRightInd w:val="0"/>
        <w:spacing w:after="0" w:line="240" w:lineRule="auto"/>
        <w:ind w:left="0" w:firstLine="567"/>
        <w:jc w:val="both"/>
        <w:rPr>
          <w:rFonts w:ascii="Tahoma" w:eastAsia="Times New Roman" w:hAnsi="Tahoma" w:cs="Tahoma"/>
          <w:sz w:val="18"/>
          <w:szCs w:val="18"/>
          <w:lang w:eastAsia="ru-RU"/>
        </w:rPr>
      </w:pPr>
      <w:bookmarkStart w:id="20" w:name="_Ref280190301"/>
      <w:bookmarkEnd w:id="19"/>
      <w:r w:rsidRPr="00E07AA5">
        <w:rPr>
          <w:rFonts w:ascii="Tahoma" w:eastAsia="Times New Roman" w:hAnsi="Tahoma" w:cs="Tahoma"/>
          <w:sz w:val="18"/>
          <w:szCs w:val="18"/>
          <w:lang w:eastAsia="ru-RU"/>
        </w:rPr>
        <w:t xml:space="preserve">Кредитная организация обязана размещать в интерфейсе каждого входящего в Территорию Кредитной организации Канала банковского обслуживания/Канала банковского обслуживания XML, актуальный текст Публичной оферты об использовании платежного сервиса «QIWI Кошелек» (актуальный текст размещен в сети Интернет по адресу: </w:t>
      </w:r>
      <w:r w:rsidRPr="00E07AA5">
        <w:rPr>
          <w:rFonts w:ascii="Tahoma" w:eastAsia="Times New Roman" w:hAnsi="Tahoma" w:cs="Tahoma"/>
          <w:sz w:val="18"/>
          <w:szCs w:val="18"/>
          <w:lang w:val="en-US" w:eastAsia="ru-RU"/>
        </w:rPr>
        <w:t>www</w:t>
      </w:r>
      <w:r w:rsidRPr="00E07AA5">
        <w:rPr>
          <w:rFonts w:ascii="Tahoma" w:eastAsia="Times New Roman" w:hAnsi="Tahoma" w:cs="Tahoma"/>
          <w:sz w:val="18"/>
          <w:szCs w:val="18"/>
          <w:lang w:eastAsia="ru-RU"/>
        </w:rPr>
        <w:t>.</w:t>
      </w:r>
      <w:r w:rsidRPr="00E07AA5">
        <w:rPr>
          <w:rFonts w:ascii="Tahoma" w:eastAsia="Times New Roman" w:hAnsi="Tahoma" w:cs="Tahoma"/>
          <w:sz w:val="18"/>
          <w:szCs w:val="18"/>
          <w:lang w:val="en-US" w:eastAsia="ru-RU"/>
        </w:rPr>
        <w:t>qiwi</w:t>
      </w:r>
      <w:r w:rsidRPr="00E07AA5">
        <w:rPr>
          <w:rFonts w:ascii="Tahoma" w:eastAsia="Times New Roman" w:hAnsi="Tahoma" w:cs="Tahoma"/>
          <w:sz w:val="18"/>
          <w:szCs w:val="18"/>
          <w:lang w:eastAsia="ru-RU"/>
        </w:rPr>
        <w:t>.</w:t>
      </w:r>
      <w:r w:rsidRPr="00E07AA5">
        <w:rPr>
          <w:rFonts w:ascii="Tahoma" w:eastAsia="Times New Roman" w:hAnsi="Tahoma" w:cs="Tahoma"/>
          <w:sz w:val="18"/>
          <w:szCs w:val="18"/>
          <w:lang w:val="en-US" w:eastAsia="ru-RU"/>
        </w:rPr>
        <w:t>com</w:t>
      </w:r>
      <w:r w:rsidRPr="00E07AA5">
        <w:rPr>
          <w:rFonts w:ascii="Tahoma" w:eastAsia="Times New Roman" w:hAnsi="Tahoma" w:cs="Tahoma"/>
          <w:sz w:val="18"/>
          <w:szCs w:val="18"/>
          <w:lang w:eastAsia="ru-RU"/>
        </w:rPr>
        <w:t xml:space="preserve">). </w:t>
      </w:r>
      <w:bookmarkStart w:id="21" w:name="_Ref309213423"/>
      <w:bookmarkEnd w:id="20"/>
    </w:p>
    <w:bookmarkEnd w:id="21"/>
    <w:p w14:paraId="13F202F6" w14:textId="77777777" w:rsidR="00E07AA5" w:rsidRPr="00E07AA5" w:rsidRDefault="00E07AA5" w:rsidP="00C53B0A">
      <w:pPr>
        <w:numPr>
          <w:ilvl w:val="1"/>
          <w:numId w:val="7"/>
        </w:numPr>
        <w:shd w:val="clear" w:color="auto" w:fill="FFFFFF"/>
        <w:tabs>
          <w:tab w:val="left" w:pos="142"/>
          <w:tab w:val="left" w:pos="1134"/>
          <w:tab w:val="num" w:pos="1418"/>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Кредитная организация обязана передавать Оператору Сообщение по каждому Переводу, принятому от Плательщика, независимо от правильности указания Плательщиком идентификационных данных (номер телефона, договора, счета и т.п.), и иных обстоятельств. </w:t>
      </w:r>
    </w:p>
    <w:p w14:paraId="466854A9" w14:textId="77777777" w:rsidR="00E07AA5" w:rsidRPr="00E07AA5" w:rsidRDefault="00E07AA5" w:rsidP="00C53B0A">
      <w:pPr>
        <w:numPr>
          <w:ilvl w:val="1"/>
          <w:numId w:val="7"/>
        </w:numPr>
        <w:shd w:val="clear" w:color="auto" w:fill="FFFFFF"/>
        <w:tabs>
          <w:tab w:val="left" w:pos="142"/>
          <w:tab w:val="left" w:pos="1134"/>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Кредитная организация при приеме распоряжения о совершении Перевода</w:t>
      </w:r>
      <w:r w:rsidRPr="00E07AA5" w:rsidDel="009E12F9">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с Назначением платежа, указанным в п.п.4 или 5 Приложения № 2 к Правилам, обязана передавать Оператору данные об Инструменте платежа. За исключением случаев регистрации постоянного Инструмента платежа в отношении Канала банковского обслуживания/Канала банковского обслуживания XML, данные об Инструменте платежа должны передаваться Кредитной организацией непосредственно в период приема денежных средств в соответствии с фактическим способом получения Кредитной организацией денежных средств от Плательщика. Инструмент платежа в отношении денежных средств, по которым Кредитной организацией не передан Инструмент платежа, определяется как наличные денежные средства.</w:t>
      </w:r>
    </w:p>
    <w:p w14:paraId="2B84A133" w14:textId="119F5074" w:rsidR="00E07AA5" w:rsidRPr="00E07AA5" w:rsidRDefault="00E07AA5" w:rsidP="00C53B0A">
      <w:pPr>
        <w:numPr>
          <w:ilvl w:val="1"/>
          <w:numId w:val="7"/>
        </w:numPr>
        <w:shd w:val="clear" w:color="auto" w:fill="FFFFFF"/>
        <w:tabs>
          <w:tab w:val="left" w:pos="142"/>
          <w:tab w:val="left" w:pos="1134"/>
          <w:tab w:val="num" w:pos="1418"/>
        </w:tabs>
        <w:adjustRightInd w:val="0"/>
        <w:spacing w:after="0" w:line="240" w:lineRule="auto"/>
        <w:ind w:left="0" w:firstLine="567"/>
        <w:jc w:val="both"/>
        <w:rPr>
          <w:rFonts w:ascii="Tahoma" w:eastAsia="Times New Roman" w:hAnsi="Tahoma" w:cs="Tahoma"/>
          <w:sz w:val="18"/>
          <w:szCs w:val="18"/>
          <w:lang w:eastAsia="ru-RU"/>
        </w:rPr>
      </w:pPr>
      <w:bookmarkStart w:id="22" w:name="_Ref310501536"/>
      <w:r w:rsidRPr="00E07AA5">
        <w:rPr>
          <w:rFonts w:ascii="Tahoma" w:eastAsia="Times New Roman" w:hAnsi="Tahoma" w:cs="Tahoma"/>
          <w:sz w:val="18"/>
          <w:szCs w:val="18"/>
          <w:lang w:eastAsia="ru-RU"/>
        </w:rPr>
        <w:t>Кредитная организация обязана после получения денежных средств и формирования распоряжения на Перевод предоставить Плательщику документ, подтверждающий получение от Плательщика денежных средств и формирование распоряжения на Перевод.</w:t>
      </w:r>
      <w:r w:rsidR="00C53B0A">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Указанный документ может быть предоставлен Плательщику в электронном виде при наличии соответствующего соглашения между Плательщиком и Кредитной организацией. Информация о номере и дате документа, подтверждающего получение от Плательщика денежных средств и формирование распоряжения на Перевод, а также иные данные, передаваемые Кредитной организацией Оператору, должны полностью соответствовать информации, указываемой на документе, подтверждающем внесение денежных средств и формирование распоряжения на Перевод.</w:t>
      </w:r>
      <w:bookmarkEnd w:id="22"/>
    </w:p>
    <w:p w14:paraId="1A28F826" w14:textId="77777777" w:rsidR="00E07AA5" w:rsidRPr="00E07AA5" w:rsidRDefault="00E07AA5" w:rsidP="00C53B0A">
      <w:pPr>
        <w:numPr>
          <w:ilvl w:val="1"/>
          <w:numId w:val="7"/>
        </w:numPr>
        <w:shd w:val="clear" w:color="auto" w:fill="FFFFFF"/>
        <w:tabs>
          <w:tab w:val="left" w:pos="142"/>
          <w:tab w:val="left" w:pos="1134"/>
          <w:tab w:val="num" w:pos="1418"/>
        </w:tabs>
        <w:adjustRightInd w:val="0"/>
        <w:spacing w:after="0" w:line="240" w:lineRule="auto"/>
        <w:ind w:left="0" w:firstLine="567"/>
        <w:jc w:val="both"/>
        <w:rPr>
          <w:rFonts w:ascii="Tahoma" w:eastAsia="Times New Roman" w:hAnsi="Tahoma" w:cs="Tahoma"/>
          <w:sz w:val="18"/>
          <w:szCs w:val="18"/>
          <w:lang w:eastAsia="ru-RU"/>
        </w:rPr>
      </w:pPr>
      <w:bookmarkStart w:id="23" w:name="_Ref280111554"/>
      <w:bookmarkStart w:id="24" w:name="_Hlk85469506"/>
      <w:r w:rsidRPr="00E07AA5">
        <w:rPr>
          <w:rFonts w:ascii="Tahoma" w:eastAsia="Times New Roman" w:hAnsi="Tahoma" w:cs="Tahoma"/>
          <w:sz w:val="18"/>
          <w:szCs w:val="18"/>
          <w:lang w:eastAsia="ru-RU"/>
        </w:rPr>
        <w:t>Кредитная организация обязана перечислять Оператору сумму принятых Переводов и вознаграждение Оператора за участие в осуществлении данных Переводов не позднее 23.59 часов по московскому времени текущего дня, указав в Назначении платежа: «По договору №___ от ____.___.___г. НДС не облагается». Указанное обязательство Кредитной организации обеспечивается путем перечисления Кредитной организацией на счет Оператора авансового платеж</w:t>
      </w:r>
      <w:bookmarkEnd w:id="23"/>
      <w:r w:rsidRPr="00E07AA5">
        <w:rPr>
          <w:rFonts w:ascii="Tahoma" w:eastAsia="Times New Roman" w:hAnsi="Tahoma" w:cs="Tahoma"/>
          <w:sz w:val="18"/>
          <w:szCs w:val="18"/>
          <w:lang w:eastAsia="ru-RU"/>
        </w:rPr>
        <w:t>а. Размер авансового платежа определяется на усмотрение Кредитной организации и перечисляется до начала обслуживания Плательщиков на условиях Правил.</w:t>
      </w:r>
    </w:p>
    <w:p w14:paraId="30C47C62" w14:textId="77777777" w:rsidR="00E07AA5" w:rsidRPr="00E07AA5" w:rsidRDefault="00E07AA5" w:rsidP="00C53B0A">
      <w:pPr>
        <w:numPr>
          <w:ilvl w:val="1"/>
          <w:numId w:val="7"/>
        </w:numPr>
        <w:shd w:val="clear" w:color="auto" w:fill="FFFFFF"/>
        <w:tabs>
          <w:tab w:val="left" w:pos="142"/>
          <w:tab w:val="left" w:pos="1134"/>
        </w:tabs>
        <w:adjustRightInd w:val="0"/>
        <w:spacing w:after="0" w:line="240" w:lineRule="auto"/>
        <w:ind w:left="0" w:firstLine="567"/>
        <w:jc w:val="both"/>
        <w:rPr>
          <w:rFonts w:ascii="Tahoma" w:eastAsia="Times New Roman" w:hAnsi="Tahoma" w:cs="Tahoma"/>
          <w:sz w:val="18"/>
          <w:szCs w:val="18"/>
          <w:lang w:eastAsia="ru-RU"/>
        </w:rPr>
      </w:pPr>
      <w:bookmarkStart w:id="25" w:name="_Hlk35003885"/>
      <w:r w:rsidRPr="00E07AA5">
        <w:rPr>
          <w:rFonts w:ascii="Tahoma" w:eastAsia="Times New Roman" w:hAnsi="Tahoma" w:cs="Tahoma"/>
          <w:sz w:val="18"/>
          <w:szCs w:val="18"/>
          <w:lang w:eastAsia="ru-RU"/>
        </w:rPr>
        <w:t xml:space="preserve">В случае если между Оператором и Кредитной организацией не заключено соответствующее соглашение об отсрочке перечисления принятых Переводов, Оператор вправе приостановить исполнение договора с Кредитной организацией, если остаток денежных средств, учтенных Оператором в качестве авансового платежа Кредитной организации, составляет менее 1 000 (Одной тысячи) рублей. Соглашения об отсрочке перечисления принятых Переводов, заключенные до 01.04.2020 года к договорам в рамках Правил работы системы, сохраняют свою силу для Сторон в рамках Договора и Правил. </w:t>
      </w:r>
    </w:p>
    <w:bookmarkEnd w:id="25"/>
    <w:p w14:paraId="7CE48660" w14:textId="77777777" w:rsidR="00E07AA5" w:rsidRPr="00E07AA5" w:rsidRDefault="00E07AA5" w:rsidP="00C53B0A">
      <w:pPr>
        <w:numPr>
          <w:ilvl w:val="1"/>
          <w:numId w:val="7"/>
        </w:numPr>
        <w:shd w:val="clear" w:color="auto" w:fill="FFFFFF"/>
        <w:tabs>
          <w:tab w:val="left" w:pos="142"/>
          <w:tab w:val="left" w:pos="1134"/>
          <w:tab w:val="left" w:pos="1701"/>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lastRenderedPageBreak/>
        <w:t>Кредитная организация обязуется обеспечить достаточность средств авансового платежа для осуществления бесперебойного приема Переводов.</w:t>
      </w:r>
    </w:p>
    <w:p w14:paraId="66041BB7" w14:textId="77777777" w:rsidR="00E07AA5" w:rsidRPr="00E07AA5" w:rsidRDefault="00E07AA5" w:rsidP="00C53B0A">
      <w:pPr>
        <w:numPr>
          <w:ilvl w:val="1"/>
          <w:numId w:val="7"/>
        </w:numPr>
        <w:shd w:val="clear" w:color="auto" w:fill="FFFFFF"/>
        <w:tabs>
          <w:tab w:val="left" w:pos="142"/>
          <w:tab w:val="left" w:pos="1134"/>
          <w:tab w:val="left" w:pos="1701"/>
        </w:tabs>
        <w:adjustRightInd w:val="0"/>
        <w:spacing w:after="0" w:line="240" w:lineRule="auto"/>
        <w:ind w:left="0" w:firstLine="567"/>
        <w:jc w:val="both"/>
        <w:rPr>
          <w:rFonts w:ascii="Tahoma" w:eastAsia="Times New Roman" w:hAnsi="Tahoma" w:cs="Tahoma"/>
          <w:sz w:val="18"/>
          <w:szCs w:val="18"/>
          <w:lang w:eastAsia="ru-RU"/>
        </w:rPr>
      </w:pPr>
      <w:bookmarkStart w:id="26" w:name="_Hlk36463461"/>
      <w:r w:rsidRPr="00E07AA5">
        <w:rPr>
          <w:rFonts w:ascii="Tahoma" w:eastAsia="Times New Roman" w:hAnsi="Tahoma" w:cs="Tahoma"/>
          <w:sz w:val="18"/>
          <w:szCs w:val="18"/>
          <w:lang w:eastAsia="ru-RU"/>
        </w:rPr>
        <w:t xml:space="preserve">Оператор обязуется отслеживать соответствие размера денежных средств, перечисленных в качестве авансового платежа Кредитной организации размеру суммы принятых Кредитной организацией Переводов в рамках Правил.  </w:t>
      </w:r>
      <w:bookmarkEnd w:id="24"/>
    </w:p>
    <w:p w14:paraId="46A82BA6" w14:textId="1B2770BF" w:rsidR="00E07AA5" w:rsidRPr="00E07AA5" w:rsidRDefault="00E07AA5" w:rsidP="00C53B0A">
      <w:pPr>
        <w:numPr>
          <w:ilvl w:val="1"/>
          <w:numId w:val="7"/>
        </w:numPr>
        <w:shd w:val="clear" w:color="auto" w:fill="FFFFFF"/>
        <w:tabs>
          <w:tab w:val="left" w:pos="142"/>
          <w:tab w:val="left" w:pos="1134"/>
          <w:tab w:val="left" w:pos="1418"/>
        </w:tabs>
        <w:adjustRightInd w:val="0"/>
        <w:spacing w:after="0" w:line="240" w:lineRule="auto"/>
        <w:ind w:left="0" w:firstLine="567"/>
        <w:jc w:val="both"/>
        <w:rPr>
          <w:rFonts w:ascii="Tahoma" w:eastAsia="Times New Roman" w:hAnsi="Tahoma" w:cs="Tahoma"/>
          <w:sz w:val="18"/>
          <w:szCs w:val="18"/>
          <w:lang w:eastAsia="ru-RU"/>
        </w:rPr>
      </w:pPr>
      <w:bookmarkStart w:id="27" w:name="_Ref280111429"/>
      <w:r w:rsidRPr="00E07AA5">
        <w:rPr>
          <w:rFonts w:ascii="Tahoma" w:eastAsia="Times New Roman" w:hAnsi="Tahoma" w:cs="Tahoma"/>
          <w:sz w:val="18"/>
          <w:szCs w:val="18"/>
          <w:lang w:eastAsia="ru-RU"/>
        </w:rPr>
        <w:t xml:space="preserve">Кредитная организация обязана подписывать и предоставлять Оператору, а в случае использования электронного документооборота </w:t>
      </w:r>
      <w:r>
        <w:rPr>
          <w:rFonts w:ascii="Tahoma" w:eastAsia="Times New Roman" w:hAnsi="Tahoma" w:cs="Tahoma"/>
          <w:sz w:val="18"/>
          <w:szCs w:val="18"/>
          <w:lang w:eastAsia="ru-RU"/>
        </w:rPr>
        <w:t>–</w:t>
      </w:r>
      <w:r w:rsidRPr="00E07AA5">
        <w:rPr>
          <w:rFonts w:ascii="Tahoma" w:eastAsia="Times New Roman" w:hAnsi="Tahoma" w:cs="Tahoma"/>
          <w:sz w:val="18"/>
          <w:szCs w:val="18"/>
          <w:lang w:eastAsia="ru-RU"/>
        </w:rPr>
        <w:t xml:space="preserve"> подписывать квалифицированной электронной подписью и предоставлять Оператору ежемесячный акт о проведенных по поручению Плательщика Кредитной организацией операциях (далее – «Акт») не позднее восьмого рабочего дня месяца, следующего за отчетным. В целях исполнения данного требования, Кредитная организация на Личной странице проставляет отметку «согласен» и скачивает проект Акта, подготовленный и размещенный Оператором, для дальнейшего подписания Акта и предоставления его Оператору. </w:t>
      </w:r>
    </w:p>
    <w:p w14:paraId="3C9F55EC" w14:textId="643A4ABF" w:rsidR="00E07AA5" w:rsidRPr="00E07AA5" w:rsidRDefault="00E07AA5" w:rsidP="00C53B0A">
      <w:pPr>
        <w:numPr>
          <w:ilvl w:val="1"/>
          <w:numId w:val="7"/>
        </w:numPr>
        <w:shd w:val="clear" w:color="auto" w:fill="FFFFFF"/>
        <w:tabs>
          <w:tab w:val="left" w:pos="142"/>
          <w:tab w:val="left" w:pos="1134"/>
          <w:tab w:val="left" w:pos="1418"/>
        </w:tabs>
        <w:adjustRightInd w:val="0"/>
        <w:spacing w:after="0" w:line="240" w:lineRule="auto"/>
        <w:ind w:left="0" w:firstLine="567"/>
        <w:jc w:val="both"/>
        <w:rPr>
          <w:rFonts w:ascii="Tahoma" w:eastAsia="Times New Roman" w:hAnsi="Tahoma" w:cs="Tahoma"/>
          <w:sz w:val="18"/>
          <w:szCs w:val="18"/>
          <w:lang w:eastAsia="ru-RU"/>
        </w:rPr>
      </w:pPr>
      <w:bookmarkStart w:id="28" w:name="_Hlk43826762"/>
      <w:r w:rsidRPr="00E07AA5">
        <w:rPr>
          <w:rFonts w:ascii="Tahoma" w:eastAsia="Times New Roman" w:hAnsi="Tahoma" w:cs="Tahoma"/>
          <w:sz w:val="18"/>
          <w:szCs w:val="18"/>
          <w:lang w:eastAsia="ru-RU"/>
        </w:rPr>
        <w:t>Кредитная организация, в случае несогласия с данными, указанными в проекте Акта, подготовленном и размещенном Оператором на Личной странице Кредитной организации, не позднее восьмого рабочего дня месяца, следующего за отчетным, обязана предоставить Оператору свои мотивированные возражения к Акту</w:t>
      </w:r>
      <w:r w:rsidR="00C53B0A">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 xml:space="preserve">в письменном виде путем отправки сообщения на адрес электронной почты Оператора - </w:t>
      </w:r>
      <w:hyperlink r:id="rId11" w:history="1">
        <w:r w:rsidRPr="00E07AA5">
          <w:rPr>
            <w:rStyle w:val="a5"/>
            <w:rFonts w:ascii="Tahoma" w:eastAsia="Times New Roman" w:hAnsi="Tahoma" w:cs="Tahoma"/>
            <w:sz w:val="18"/>
            <w:szCs w:val="18"/>
            <w:lang w:val="en-US" w:eastAsia="ru-RU"/>
          </w:rPr>
          <w:t>bss</w:t>
        </w:r>
        <w:r w:rsidRPr="00E07AA5">
          <w:rPr>
            <w:rStyle w:val="a5"/>
            <w:rFonts w:ascii="Tahoma" w:eastAsia="Times New Roman" w:hAnsi="Tahoma" w:cs="Tahoma"/>
            <w:sz w:val="18"/>
            <w:szCs w:val="18"/>
            <w:lang w:eastAsia="ru-RU"/>
          </w:rPr>
          <w:t>@</w:t>
        </w:r>
        <w:r w:rsidRPr="00E07AA5">
          <w:rPr>
            <w:rStyle w:val="a5"/>
            <w:rFonts w:ascii="Tahoma" w:eastAsia="Times New Roman" w:hAnsi="Tahoma" w:cs="Tahoma"/>
            <w:sz w:val="18"/>
            <w:szCs w:val="18"/>
            <w:lang w:val="en-US" w:eastAsia="ru-RU"/>
          </w:rPr>
          <w:t>qiwi</w:t>
        </w:r>
        <w:r w:rsidRPr="00E07AA5">
          <w:rPr>
            <w:rStyle w:val="a5"/>
            <w:rFonts w:ascii="Tahoma" w:eastAsia="Times New Roman" w:hAnsi="Tahoma" w:cs="Tahoma"/>
            <w:sz w:val="18"/>
            <w:szCs w:val="18"/>
            <w:lang w:eastAsia="ru-RU"/>
          </w:rPr>
          <w:t>.</w:t>
        </w:r>
        <w:r w:rsidRPr="00E07AA5">
          <w:rPr>
            <w:rStyle w:val="a5"/>
            <w:rFonts w:ascii="Tahoma" w:eastAsia="Times New Roman" w:hAnsi="Tahoma" w:cs="Tahoma"/>
            <w:sz w:val="18"/>
            <w:szCs w:val="18"/>
            <w:lang w:val="en-US" w:eastAsia="ru-RU"/>
          </w:rPr>
          <w:t>com</w:t>
        </w:r>
      </w:hyperlink>
      <w:r w:rsidR="00C53B0A">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либо путем проставления отметки «не согласен» и указания мотивированных возражений на Личной странице Кредитной организации. Если в течение указанного срока Кредитная организация не представила свои возражения к проекту Акта, подготовленного Оператором, Акт считается полностью одобренным и согласованным Кредитной организацией и является основанием для проведения расчетов в соответствии с условиями Договора.</w:t>
      </w:r>
      <w:bookmarkEnd w:id="27"/>
      <w:r w:rsidRPr="00E07AA5">
        <w:rPr>
          <w:rFonts w:ascii="Tahoma" w:eastAsia="Times New Roman" w:hAnsi="Tahoma" w:cs="Tahoma"/>
          <w:sz w:val="18"/>
          <w:szCs w:val="18"/>
          <w:lang w:eastAsia="ru-RU"/>
        </w:rPr>
        <w:t xml:space="preserve"> Положения настоящего пункта Правил распространяются на отношения Сторон, возникшие с 01.04.2020 года. </w:t>
      </w:r>
      <w:bookmarkEnd w:id="28"/>
    </w:p>
    <w:p w14:paraId="47B017AD" w14:textId="548D268F" w:rsidR="00E07AA5" w:rsidRPr="00E07AA5" w:rsidRDefault="00E07AA5" w:rsidP="00C53B0A">
      <w:pPr>
        <w:numPr>
          <w:ilvl w:val="1"/>
          <w:numId w:val="7"/>
        </w:numPr>
        <w:shd w:val="clear" w:color="auto" w:fill="FFFFFF"/>
        <w:tabs>
          <w:tab w:val="left" w:pos="142"/>
          <w:tab w:val="left" w:pos="1134"/>
          <w:tab w:val="left" w:pos="1418"/>
        </w:tabs>
        <w:adjustRightInd w:val="0"/>
        <w:spacing w:after="0" w:line="240" w:lineRule="auto"/>
        <w:ind w:left="0" w:firstLine="567"/>
        <w:jc w:val="both"/>
        <w:rPr>
          <w:rFonts w:ascii="Tahoma" w:eastAsia="Times New Roman" w:hAnsi="Tahoma" w:cs="Tahoma"/>
          <w:sz w:val="18"/>
          <w:szCs w:val="18"/>
          <w:lang w:eastAsia="ru-RU"/>
        </w:rPr>
      </w:pPr>
      <w:bookmarkStart w:id="29" w:name="_Ref280111406"/>
      <w:bookmarkEnd w:id="26"/>
      <w:r w:rsidRPr="00E07AA5">
        <w:rPr>
          <w:rFonts w:ascii="Tahoma" w:eastAsia="Times New Roman" w:hAnsi="Tahoma" w:cs="Tahoma"/>
          <w:sz w:val="18"/>
          <w:szCs w:val="18"/>
          <w:lang w:eastAsia="ru-RU"/>
        </w:rPr>
        <w:t>Подписанный Акт предоставляется Оператору Кредитной организацией в письменном виде по форме Приложения № 4 к Правилам в двух подлинных экземплярах – по одному для Кредитной организации и Оператору</w:t>
      </w:r>
      <w:bookmarkEnd w:id="29"/>
      <w:r w:rsidRPr="00E07AA5">
        <w:rPr>
          <w:rFonts w:ascii="Tahoma" w:eastAsia="Times New Roman" w:hAnsi="Tahoma" w:cs="Tahoma"/>
          <w:sz w:val="18"/>
          <w:szCs w:val="18"/>
          <w:lang w:eastAsia="ru-RU"/>
        </w:rPr>
        <w:t>. В случае применения электронного документооборота между Кредитной организацией и Оператором Акт предоставляется Кредитной организацией в порядке, изложенном в Приложении №</w:t>
      </w:r>
      <w:r>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8 к Правилам.</w:t>
      </w:r>
    </w:p>
    <w:p w14:paraId="498912A0" w14:textId="460D1F9B" w:rsidR="00E07AA5" w:rsidRPr="00E07AA5" w:rsidRDefault="00E07AA5" w:rsidP="00C53B0A">
      <w:pPr>
        <w:numPr>
          <w:ilvl w:val="1"/>
          <w:numId w:val="7"/>
        </w:numPr>
        <w:shd w:val="clear" w:color="auto" w:fill="FFFFFF"/>
        <w:tabs>
          <w:tab w:val="left" w:pos="142"/>
          <w:tab w:val="left" w:pos="1134"/>
          <w:tab w:val="left" w:pos="1418"/>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Стороны пришли к соглашению считать датой исполнения обязательства Кредитной организации по предоставлению Оператору подписанного Акта дату регистрации надлежаще оформленного Акта во входящих документах Оператора или дату, указанную в документах, подтверждающих своевременность выполнения данных обязательств Кредитной организацией, а в случае использования Кредитной организацией электронного документооборота - дату подписания Кредитной организацией надлежаще оформленного Акта, указанную в штампе времени квалифицированной подписи Кредитной организации.</w:t>
      </w:r>
    </w:p>
    <w:p w14:paraId="2A9C689B" w14:textId="77777777" w:rsidR="00E07AA5" w:rsidRPr="00E07AA5" w:rsidRDefault="00E07AA5" w:rsidP="00C53B0A">
      <w:pPr>
        <w:numPr>
          <w:ilvl w:val="1"/>
          <w:numId w:val="7"/>
        </w:numPr>
        <w:shd w:val="clear" w:color="auto" w:fill="FFFFFF"/>
        <w:tabs>
          <w:tab w:val="left" w:pos="142"/>
          <w:tab w:val="left" w:pos="1134"/>
          <w:tab w:val="left" w:pos="1701"/>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Доказательством своевременного надлежащего размещения Оператором проекта Акта на Личной странице Кредитной организации и технической возможности у Кредитной организации скачать данный Акт, является отсутствие в срок до 25 числа месяца, следующего за отчетным, поступивших к Оператору от Кредитной организации обоснованных письменных обращений о неразмещении в сроки и в порядке, указанные в Правилах, проекта такого Акта или невозможности его скачивания с Личной страницы Кредитной организации по причинам, не зависящим от Кредитной организации.</w:t>
      </w:r>
    </w:p>
    <w:p w14:paraId="4D65CC0A" w14:textId="77777777" w:rsidR="00E07AA5" w:rsidRPr="00E07AA5" w:rsidRDefault="00E07AA5" w:rsidP="00C53B0A">
      <w:pPr>
        <w:numPr>
          <w:ilvl w:val="1"/>
          <w:numId w:val="7"/>
        </w:numPr>
        <w:shd w:val="clear" w:color="auto" w:fill="FFFFFF"/>
        <w:tabs>
          <w:tab w:val="left" w:pos="142"/>
          <w:tab w:val="left" w:pos="1134"/>
          <w:tab w:val="left" w:pos="1276"/>
          <w:tab w:val="left" w:pos="1418"/>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Кредитная организация</w:t>
      </w:r>
      <w:r w:rsidRPr="00E07AA5">
        <w:rPr>
          <w:rFonts w:ascii="Tahoma" w:eastAsia="Times New Roman" w:hAnsi="Tahoma" w:cs="Tahoma"/>
          <w:bCs/>
          <w:sz w:val="18"/>
          <w:szCs w:val="18"/>
          <w:lang w:eastAsia="ru-RU"/>
        </w:rPr>
        <w:t xml:space="preserve"> </w:t>
      </w:r>
      <w:r w:rsidRPr="00E07AA5">
        <w:rPr>
          <w:rFonts w:ascii="Tahoma" w:eastAsia="Times New Roman" w:hAnsi="Tahoma" w:cs="Tahoma"/>
          <w:sz w:val="18"/>
          <w:szCs w:val="18"/>
          <w:lang w:eastAsia="ru-RU"/>
        </w:rPr>
        <w:t xml:space="preserve">имеет право использовать иные сервисы, предоставляемые Оператором. Сервисы предоставляются в соответствии с Тарифными планами Оператора либо на основании дополнительных соглашений к Договору. </w:t>
      </w:r>
    </w:p>
    <w:p w14:paraId="55516B48" w14:textId="0503E112" w:rsidR="00E07AA5" w:rsidRPr="00E07AA5" w:rsidRDefault="00E07AA5" w:rsidP="00C53B0A">
      <w:pPr>
        <w:numPr>
          <w:ilvl w:val="1"/>
          <w:numId w:val="7"/>
        </w:numPr>
        <w:shd w:val="clear" w:color="auto" w:fill="FFFFFF"/>
        <w:tabs>
          <w:tab w:val="left" w:pos="142"/>
          <w:tab w:val="left" w:pos="1134"/>
          <w:tab w:val="left" w:pos="1276"/>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Кредитная организация уполномочивает Оператора компенсировать суммы задолженности Кредитной организации перед Оператором и суммы штрафных санкций путем удержания из средств, перечисленных в качестве авансового платежа, или иных денежных средств, перечисляемых Кредитной организацией Оператору в соответствии с Правилами, либо путем их удержания из сумм вознаграждения Кредитной организации.</w:t>
      </w:r>
    </w:p>
    <w:p w14:paraId="2F8D8638" w14:textId="4870EDE8" w:rsidR="00E07AA5" w:rsidRPr="00E07AA5" w:rsidRDefault="00E07AA5" w:rsidP="00C53B0A">
      <w:pPr>
        <w:numPr>
          <w:ilvl w:val="1"/>
          <w:numId w:val="7"/>
        </w:numPr>
        <w:shd w:val="clear" w:color="auto" w:fill="FFFFFF"/>
        <w:tabs>
          <w:tab w:val="left" w:pos="142"/>
          <w:tab w:val="left" w:pos="1134"/>
          <w:tab w:val="left" w:pos="1276"/>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Кредитная организация обязана размещать на Территории Кредитной организации рекламные и информационные материалы, предоставленные Оператором, в том числе товарные знаки, логотипы, иную символику Оператора и иных третьих лиц в строгом соответствии с требованиями Оператора без каких-либо искажений. Изображения товарных знаков, логотипов и символики Оператора указаны в п.</w:t>
      </w:r>
      <w:r>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1.3. Правил.</w:t>
      </w:r>
    </w:p>
    <w:p w14:paraId="6362DCBF" w14:textId="77777777" w:rsidR="00E07AA5" w:rsidRPr="00E07AA5" w:rsidRDefault="00E07AA5" w:rsidP="00C53B0A">
      <w:pPr>
        <w:numPr>
          <w:ilvl w:val="1"/>
          <w:numId w:val="7"/>
        </w:numPr>
        <w:shd w:val="clear" w:color="auto" w:fill="FFFFFF"/>
        <w:tabs>
          <w:tab w:val="left" w:pos="142"/>
          <w:tab w:val="left" w:pos="1134"/>
          <w:tab w:val="left" w:pos="1276"/>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Кредитной организации предоставляется право использовать при исполнении обязательств, установленных Договором, товарные знаки, знаки обслуживания, символику, а также элементы фирменного стиля и оформления (без искажений), принадлежащие Оператору в рамках, установленных Договором, следующими способами:</w:t>
      </w:r>
    </w:p>
    <w:p w14:paraId="62BB7363" w14:textId="628DDDAB" w:rsidR="00E07AA5" w:rsidRPr="00E07AA5" w:rsidRDefault="00E07AA5" w:rsidP="00E07AA5">
      <w:pPr>
        <w:shd w:val="clear" w:color="auto" w:fill="FFFFFF"/>
        <w:tabs>
          <w:tab w:val="left" w:pos="142"/>
          <w:tab w:val="left" w:pos="1134"/>
          <w:tab w:val="left" w:pos="1276"/>
        </w:tabs>
        <w:adjustRightInd w:val="0"/>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w:t>
      </w:r>
      <w:r>
        <w:rPr>
          <w:rFonts w:ascii="Tahoma" w:eastAsia="Times New Roman" w:hAnsi="Tahoma" w:cs="Tahoma"/>
          <w:sz w:val="18"/>
          <w:szCs w:val="18"/>
          <w:lang w:eastAsia="ru-RU"/>
        </w:rPr>
        <w:tab/>
      </w:r>
      <w:r w:rsidRPr="00E07AA5">
        <w:rPr>
          <w:rFonts w:ascii="Tahoma" w:eastAsia="Times New Roman" w:hAnsi="Tahoma" w:cs="Tahoma"/>
          <w:sz w:val="18"/>
          <w:szCs w:val="18"/>
          <w:lang w:eastAsia="ru-RU"/>
        </w:rPr>
        <w:t>на наклейках, предоставленных Оператором, либо выполненных по макету, установленному Договором или в письменном виде согласованному Оператором,</w:t>
      </w:r>
    </w:p>
    <w:p w14:paraId="4C467B4D" w14:textId="33AC5AF4" w:rsidR="00E07AA5" w:rsidRPr="00E07AA5" w:rsidRDefault="00E07AA5" w:rsidP="00E07AA5">
      <w:pPr>
        <w:shd w:val="clear" w:color="auto" w:fill="FFFFFF"/>
        <w:tabs>
          <w:tab w:val="left" w:pos="142"/>
          <w:tab w:val="left" w:pos="1134"/>
          <w:tab w:val="left" w:pos="1276"/>
        </w:tabs>
        <w:adjustRightInd w:val="0"/>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w:t>
      </w:r>
      <w:r>
        <w:rPr>
          <w:rFonts w:ascii="Tahoma" w:eastAsia="Times New Roman" w:hAnsi="Tahoma" w:cs="Tahoma"/>
          <w:sz w:val="18"/>
          <w:szCs w:val="18"/>
          <w:lang w:eastAsia="ru-RU"/>
        </w:rPr>
        <w:tab/>
      </w:r>
      <w:r w:rsidRPr="00E07AA5">
        <w:rPr>
          <w:rFonts w:ascii="Tahoma" w:eastAsia="Times New Roman" w:hAnsi="Tahoma" w:cs="Tahoma"/>
          <w:sz w:val="18"/>
          <w:szCs w:val="18"/>
          <w:lang w:eastAsia="ru-RU"/>
        </w:rPr>
        <w:t>на иных рекламных и информационных материалах, использование которых прямо оговорено Договором или в письменном виде согласованно Оператором.</w:t>
      </w:r>
    </w:p>
    <w:p w14:paraId="46F506C0" w14:textId="2F63C1E9" w:rsidR="00E07AA5" w:rsidRPr="00E07AA5" w:rsidRDefault="00E07AA5" w:rsidP="00C53B0A">
      <w:pPr>
        <w:numPr>
          <w:ilvl w:val="1"/>
          <w:numId w:val="7"/>
        </w:numPr>
        <w:shd w:val="clear" w:color="auto" w:fill="FFFFFF"/>
        <w:tabs>
          <w:tab w:val="left" w:pos="142"/>
          <w:tab w:val="left" w:pos="1134"/>
          <w:tab w:val="left" w:pos="1276"/>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Кредитная организация не вправе использовать перечисленные в п.</w:t>
      </w:r>
      <w:r>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 xml:space="preserve">1.3. Правил товарные знаки, знаки обслуживания, символику, а также элементы фирменного стиля и оформления как в программном интерфейсе, отличного от Программного обеспечения, предоставленного Оператором в соответствии с условиями дополнительного соглашения к Договору, так и иными способами, не предусмотренными Договором, а также при осуществлении банковских операций не через Каналы банковского обслуживания. Кредитная организация обязуется соблюдать правила размещения товарных знаков, знаков обслуживания, символики Оператора, расположенные по ссылке </w:t>
      </w:r>
      <w:hyperlink r:id="rId12" w:history="1">
        <w:r w:rsidRPr="00E07AA5">
          <w:rPr>
            <w:rFonts w:ascii="Tahoma" w:eastAsia="Times New Roman" w:hAnsi="Tahoma" w:cs="Tahoma"/>
            <w:sz w:val="18"/>
            <w:szCs w:val="18"/>
            <w:lang w:eastAsia="ru-RU"/>
          </w:rPr>
          <w:t>https://qiwi.com/bank/services/bank-payment-agents</w:t>
        </w:r>
      </w:hyperlink>
      <w:r>
        <w:rPr>
          <w:rFonts w:ascii="Tahoma" w:eastAsia="Times New Roman" w:hAnsi="Tahoma" w:cs="Tahoma"/>
          <w:sz w:val="18"/>
          <w:szCs w:val="18"/>
          <w:lang w:eastAsia="ru-RU"/>
        </w:rPr>
        <w:t>.</w:t>
      </w:r>
    </w:p>
    <w:p w14:paraId="4110BC0E" w14:textId="77777777" w:rsidR="00E07AA5" w:rsidRPr="00E07AA5" w:rsidRDefault="00E07AA5" w:rsidP="00C53B0A">
      <w:pPr>
        <w:numPr>
          <w:ilvl w:val="1"/>
          <w:numId w:val="7"/>
        </w:numPr>
        <w:shd w:val="clear" w:color="auto" w:fill="FFFFFF"/>
        <w:tabs>
          <w:tab w:val="left" w:pos="142"/>
          <w:tab w:val="left" w:pos="1134"/>
          <w:tab w:val="left" w:pos="1276"/>
        </w:tabs>
        <w:adjustRightInd w:val="0"/>
        <w:spacing w:after="0" w:line="240" w:lineRule="auto"/>
        <w:ind w:left="0" w:firstLine="567"/>
        <w:jc w:val="both"/>
        <w:rPr>
          <w:rFonts w:ascii="Tahoma" w:eastAsia="Times New Roman" w:hAnsi="Tahoma" w:cs="Tahoma"/>
          <w:sz w:val="18"/>
          <w:szCs w:val="18"/>
          <w:lang w:eastAsia="ru-RU"/>
        </w:rPr>
      </w:pPr>
      <w:bookmarkStart w:id="30" w:name="_Ref280190604"/>
      <w:r w:rsidRPr="00E07AA5">
        <w:rPr>
          <w:rFonts w:ascii="Tahoma" w:eastAsia="Times New Roman" w:hAnsi="Tahoma" w:cs="Tahoma"/>
          <w:sz w:val="18"/>
          <w:szCs w:val="18"/>
          <w:lang w:eastAsia="ru-RU"/>
        </w:rPr>
        <w:t>Кредитная организация XML не вправе использовать товарные знаки и дизайн, логотипы и иную символику Оператора, как указанные в п. 1.3. Правил, так и иные, а также товарные знаки, сходные до степени смешения с товарными знаками Оператора. Данное ограничение устанавливается в отношении используемого Кредитной организацией XML программного обеспечения, в частности, интерфейса, видимого Плательщику при осуществлении операций, а также в отношении иных рекламных и/или информационных материалов.</w:t>
      </w:r>
      <w:bookmarkEnd w:id="30"/>
    </w:p>
    <w:p w14:paraId="3A0B49CA" w14:textId="77777777" w:rsidR="00E07AA5" w:rsidRPr="00E07AA5" w:rsidRDefault="00E07AA5" w:rsidP="00C53B0A">
      <w:pPr>
        <w:numPr>
          <w:ilvl w:val="1"/>
          <w:numId w:val="7"/>
        </w:numPr>
        <w:shd w:val="clear" w:color="auto" w:fill="FFFFFF"/>
        <w:tabs>
          <w:tab w:val="left" w:pos="142"/>
          <w:tab w:val="left" w:pos="1134"/>
          <w:tab w:val="left" w:pos="1276"/>
          <w:tab w:val="left" w:pos="1701"/>
        </w:tabs>
        <w:adjustRightInd w:val="0"/>
        <w:spacing w:after="0" w:line="240" w:lineRule="auto"/>
        <w:ind w:left="0" w:firstLine="567"/>
        <w:jc w:val="both"/>
        <w:rPr>
          <w:rFonts w:ascii="Tahoma" w:eastAsia="Times New Roman" w:hAnsi="Tahoma" w:cs="Tahoma"/>
          <w:sz w:val="18"/>
          <w:szCs w:val="18"/>
          <w:lang w:eastAsia="ru-RU"/>
        </w:rPr>
      </w:pPr>
      <w:bookmarkStart w:id="31" w:name="_Hlk36464183"/>
      <w:bookmarkStart w:id="32" w:name="_Hlk85543069"/>
      <w:bookmarkStart w:id="33" w:name="_Ref280181304"/>
      <w:r w:rsidRPr="00E07AA5">
        <w:rPr>
          <w:rFonts w:ascii="Tahoma" w:eastAsia="Times New Roman" w:hAnsi="Tahoma" w:cs="Tahoma"/>
          <w:sz w:val="18"/>
          <w:szCs w:val="18"/>
          <w:lang w:eastAsia="ru-RU"/>
        </w:rPr>
        <w:t xml:space="preserve">Кредитная организация </w:t>
      </w:r>
      <w:r w:rsidRPr="00E07AA5">
        <w:rPr>
          <w:rFonts w:ascii="Tahoma" w:eastAsia="Times New Roman" w:hAnsi="Tahoma" w:cs="Tahoma"/>
          <w:bCs/>
          <w:sz w:val="18"/>
          <w:szCs w:val="18"/>
          <w:lang w:eastAsia="ru-RU"/>
        </w:rPr>
        <w:t>обязана извещать Оператора</w:t>
      </w:r>
      <w:r w:rsidRPr="00E07AA5">
        <w:rPr>
          <w:rFonts w:ascii="Tahoma" w:eastAsia="Times New Roman" w:hAnsi="Tahoma" w:cs="Tahoma"/>
          <w:sz w:val="18"/>
          <w:szCs w:val="18"/>
          <w:lang w:eastAsia="ru-RU"/>
        </w:rPr>
        <w:t xml:space="preserve"> </w:t>
      </w:r>
      <w:r w:rsidRPr="00E07AA5">
        <w:rPr>
          <w:rFonts w:ascii="Tahoma" w:eastAsia="Times New Roman" w:hAnsi="Tahoma" w:cs="Tahoma"/>
          <w:bCs/>
          <w:sz w:val="18"/>
          <w:szCs w:val="18"/>
          <w:lang w:eastAsia="ru-RU"/>
        </w:rPr>
        <w:t xml:space="preserve">об изменении любых своих данных, указанных в Договоре и Анкете (по форме, опубликованной на сайте </w:t>
      </w:r>
      <w:hyperlink r:id="rId13" w:history="1">
        <w:r w:rsidRPr="00E07AA5">
          <w:rPr>
            <w:rFonts w:ascii="Tahoma" w:eastAsia="Times New Roman" w:hAnsi="Tahoma" w:cs="Tahoma"/>
            <w:bCs/>
            <w:sz w:val="18"/>
            <w:szCs w:val="18"/>
            <w:lang w:eastAsia="ru-RU"/>
          </w:rPr>
          <w:t>https://old-corp.qiwi.com/business/agents/documents.action</w:t>
        </w:r>
      </w:hyperlink>
      <w:r w:rsidRPr="00E07AA5">
        <w:rPr>
          <w:rFonts w:ascii="Tahoma" w:eastAsia="Times New Roman" w:hAnsi="Tahoma" w:cs="Tahoma"/>
          <w:bCs/>
          <w:sz w:val="18"/>
          <w:szCs w:val="18"/>
          <w:lang w:eastAsia="ru-RU"/>
        </w:rPr>
        <w:t xml:space="preserve">), в том числе юридического и фактического адреса, почтового адреса, адреса электронной почты, контактных телефонов, изменении </w:t>
      </w:r>
      <w:r w:rsidRPr="00E07AA5">
        <w:rPr>
          <w:rFonts w:ascii="Tahoma" w:eastAsia="Times New Roman" w:hAnsi="Tahoma" w:cs="Tahoma"/>
          <w:bCs/>
          <w:sz w:val="18"/>
          <w:szCs w:val="18"/>
          <w:lang w:eastAsia="ru-RU"/>
        </w:rPr>
        <w:lastRenderedPageBreak/>
        <w:t xml:space="preserve">уполномоченных представителей, изменении реквизитов, отзыве лицензии, а также об изменении любых данных о бенефициарном владельце, указанных в Анкете бенефициарного владельца (по форме, опубликованной на сайте </w:t>
      </w:r>
      <w:hyperlink r:id="rId14" w:history="1">
        <w:r w:rsidRPr="00E07AA5">
          <w:rPr>
            <w:rFonts w:ascii="Tahoma" w:eastAsia="Times New Roman" w:hAnsi="Tahoma" w:cs="Tahoma"/>
            <w:bCs/>
            <w:sz w:val="18"/>
            <w:szCs w:val="18"/>
            <w:lang w:eastAsia="ru-RU"/>
          </w:rPr>
          <w:t>https://old-corp.qiwi.com/business/agents/documents.action</w:t>
        </w:r>
      </w:hyperlink>
      <w:r w:rsidRPr="00E07AA5">
        <w:rPr>
          <w:rFonts w:ascii="Tahoma" w:eastAsia="Times New Roman" w:hAnsi="Tahoma" w:cs="Tahoma"/>
          <w:bCs/>
          <w:sz w:val="18"/>
          <w:szCs w:val="18"/>
          <w:lang w:eastAsia="ru-RU"/>
        </w:rPr>
        <w:t xml:space="preserve"> -) и т.п. </w:t>
      </w:r>
    </w:p>
    <w:p w14:paraId="5E1AA904" w14:textId="77777777" w:rsidR="00E07AA5" w:rsidRPr="00E07AA5" w:rsidRDefault="00E07AA5" w:rsidP="00C53B0A">
      <w:pPr>
        <w:numPr>
          <w:ilvl w:val="2"/>
          <w:numId w:val="7"/>
        </w:numPr>
        <w:shd w:val="clear" w:color="auto" w:fill="FFFFFF"/>
        <w:tabs>
          <w:tab w:val="left" w:pos="142"/>
          <w:tab w:val="left" w:pos="1134"/>
          <w:tab w:val="left" w:pos="1276"/>
        </w:tabs>
        <w:adjustRightInd w:val="0"/>
        <w:spacing w:after="0" w:line="240" w:lineRule="auto"/>
        <w:ind w:left="0" w:firstLine="567"/>
        <w:jc w:val="both"/>
        <w:rPr>
          <w:rFonts w:ascii="Tahoma" w:eastAsia="Times New Roman" w:hAnsi="Tahoma" w:cs="Tahoma"/>
          <w:sz w:val="18"/>
          <w:szCs w:val="18"/>
          <w:lang w:eastAsia="ru-RU"/>
        </w:rPr>
      </w:pPr>
      <w:bookmarkStart w:id="34" w:name="_Hlk36464252"/>
      <w:bookmarkEnd w:id="31"/>
      <w:r w:rsidRPr="00E07AA5">
        <w:rPr>
          <w:rFonts w:ascii="Tahoma" w:eastAsia="Times New Roman" w:hAnsi="Tahoma" w:cs="Tahoma"/>
          <w:bCs/>
          <w:sz w:val="18"/>
          <w:szCs w:val="18"/>
          <w:lang w:eastAsia="ru-RU"/>
        </w:rPr>
        <w:t xml:space="preserve">Извещение об изменении данных должно быть направлено Кредитной организацией по электронной почте курирующему </w:t>
      </w:r>
      <w:r w:rsidRPr="00E07AA5">
        <w:rPr>
          <w:rFonts w:ascii="Tahoma" w:eastAsia="Times New Roman" w:hAnsi="Tahoma" w:cs="Tahoma"/>
          <w:sz w:val="18"/>
          <w:szCs w:val="18"/>
          <w:lang w:eastAsia="ru-RU"/>
        </w:rPr>
        <w:t>менеджеру</w:t>
      </w:r>
      <w:r w:rsidRPr="00E07AA5">
        <w:rPr>
          <w:rFonts w:ascii="Tahoma" w:eastAsia="Times New Roman" w:hAnsi="Tahoma" w:cs="Tahoma"/>
          <w:bCs/>
          <w:sz w:val="18"/>
          <w:szCs w:val="18"/>
          <w:lang w:eastAsia="ru-RU"/>
        </w:rPr>
        <w:t xml:space="preserve"> – сотруднику Оператора, указанному на Личной странице </w:t>
      </w:r>
      <w:r w:rsidRPr="00E07AA5">
        <w:rPr>
          <w:rFonts w:ascii="Tahoma" w:eastAsia="Times New Roman" w:hAnsi="Tahoma" w:cs="Tahoma"/>
          <w:sz w:val="18"/>
          <w:szCs w:val="18"/>
          <w:lang w:eastAsia="ru-RU"/>
        </w:rPr>
        <w:t>Кредитной организации</w:t>
      </w:r>
      <w:r w:rsidRPr="00E07AA5">
        <w:rPr>
          <w:rFonts w:ascii="Tahoma" w:eastAsia="Times New Roman" w:hAnsi="Tahoma" w:cs="Tahoma"/>
          <w:bCs/>
          <w:sz w:val="18"/>
          <w:szCs w:val="18"/>
          <w:lang w:eastAsia="ru-RU"/>
        </w:rPr>
        <w:t xml:space="preserve">, в течение 3 (трех) дней с момента изменения соответствующих данных; также изменения вносятся в соответствующий раздел Личной страницы Кредитной организации в течение 3 (трех) дней с момента изменения соответствующих данных. </w:t>
      </w:r>
      <w:r w:rsidRPr="00E07AA5">
        <w:rPr>
          <w:rFonts w:ascii="Tahoma" w:eastAsia="Times New Roman" w:hAnsi="Tahoma" w:cs="Tahoma"/>
          <w:sz w:val="18"/>
          <w:szCs w:val="18"/>
          <w:lang w:eastAsia="ru-RU"/>
        </w:rPr>
        <w:t xml:space="preserve">Сочетание аутентификационных данных Кредитной организации – логин, пароль либо электронный сертификат и закрытый ключ - определены как АСП </w:t>
      </w:r>
      <w:r w:rsidRPr="00E07AA5">
        <w:rPr>
          <w:rFonts w:ascii="Tahoma" w:eastAsia="Tahoma" w:hAnsi="Tahoma" w:cs="Tahoma"/>
          <w:sz w:val="18"/>
          <w:szCs w:val="18"/>
          <w:lang w:eastAsia="ru-RU"/>
        </w:rPr>
        <w:t>Кредитной организации</w:t>
      </w:r>
      <w:r w:rsidRPr="00E07AA5">
        <w:rPr>
          <w:rFonts w:ascii="Tahoma" w:eastAsia="Times New Roman" w:hAnsi="Tahoma" w:cs="Tahoma"/>
          <w:sz w:val="18"/>
          <w:szCs w:val="18"/>
          <w:lang w:eastAsia="ru-RU"/>
        </w:rPr>
        <w:t xml:space="preserve"> и данные, внесенные на Личной странице </w:t>
      </w:r>
      <w:r w:rsidRPr="00E07AA5">
        <w:rPr>
          <w:rFonts w:ascii="Tahoma" w:eastAsia="Tahoma" w:hAnsi="Tahoma" w:cs="Tahoma"/>
          <w:sz w:val="18"/>
          <w:szCs w:val="18"/>
          <w:lang w:eastAsia="ru-RU"/>
        </w:rPr>
        <w:t>Кредитной организации</w:t>
      </w:r>
      <w:r w:rsidRPr="00E07AA5">
        <w:rPr>
          <w:rFonts w:ascii="Tahoma" w:eastAsia="Times New Roman" w:hAnsi="Tahoma" w:cs="Tahoma"/>
          <w:sz w:val="18"/>
          <w:szCs w:val="18"/>
          <w:lang w:eastAsia="ru-RU"/>
        </w:rPr>
        <w:t xml:space="preserve">, признаются Сторонами равнозначными предоставлению документов на бумажном носителе, заверенных </w:t>
      </w:r>
      <w:r w:rsidRPr="00E07AA5">
        <w:rPr>
          <w:rFonts w:ascii="Tahoma" w:eastAsia="Times New Roman" w:hAnsi="Tahoma" w:cs="Tahoma"/>
          <w:bCs/>
          <w:sz w:val="18"/>
          <w:szCs w:val="18"/>
          <w:lang w:eastAsia="ru-RU"/>
        </w:rPr>
        <w:t xml:space="preserve">подписью руководителя и печатью </w:t>
      </w:r>
      <w:r w:rsidRPr="00E07AA5">
        <w:rPr>
          <w:rFonts w:ascii="Tahoma" w:eastAsia="Tahoma" w:hAnsi="Tahoma" w:cs="Tahoma"/>
          <w:sz w:val="18"/>
          <w:szCs w:val="18"/>
          <w:lang w:eastAsia="ru-RU"/>
        </w:rPr>
        <w:t>Кредитной организации</w:t>
      </w:r>
      <w:r w:rsidRPr="00E07AA5">
        <w:rPr>
          <w:rFonts w:ascii="Tahoma" w:eastAsia="Times New Roman" w:hAnsi="Tahoma" w:cs="Tahoma"/>
          <w:sz w:val="18"/>
          <w:szCs w:val="18"/>
          <w:lang w:eastAsia="ru-RU"/>
        </w:rPr>
        <w:t>.</w:t>
      </w:r>
      <w:bookmarkEnd w:id="32"/>
    </w:p>
    <w:p w14:paraId="3FD2E81A" w14:textId="77777777" w:rsidR="00E07AA5" w:rsidRPr="00E07AA5" w:rsidRDefault="00E07AA5" w:rsidP="00C53B0A">
      <w:pPr>
        <w:numPr>
          <w:ilvl w:val="2"/>
          <w:numId w:val="7"/>
        </w:numPr>
        <w:shd w:val="clear" w:color="auto" w:fill="FFFFFF"/>
        <w:tabs>
          <w:tab w:val="left" w:pos="142"/>
          <w:tab w:val="left" w:pos="1134"/>
          <w:tab w:val="left" w:pos="1276"/>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Обязанность </w:t>
      </w:r>
      <w:r w:rsidRPr="00E07AA5">
        <w:rPr>
          <w:rFonts w:ascii="Tahoma" w:eastAsia="Tahoma" w:hAnsi="Tahoma" w:cs="Tahoma"/>
          <w:sz w:val="18"/>
          <w:szCs w:val="18"/>
          <w:lang w:eastAsia="ru-RU"/>
        </w:rPr>
        <w:t>Кредитной организации</w:t>
      </w:r>
      <w:r w:rsidRPr="00E07AA5">
        <w:rPr>
          <w:rFonts w:ascii="Tahoma" w:eastAsia="Times New Roman" w:hAnsi="Tahoma" w:cs="Tahoma"/>
          <w:sz w:val="18"/>
          <w:szCs w:val="18"/>
          <w:lang w:eastAsia="ru-RU"/>
        </w:rPr>
        <w:t xml:space="preserve"> по обновлению данных считается выполненной с момента вынесения Оператором положительного решения по итогам проверки данных, предоставленных </w:t>
      </w:r>
      <w:r w:rsidRPr="00E07AA5">
        <w:rPr>
          <w:rFonts w:ascii="Tahoma" w:eastAsia="Tahoma" w:hAnsi="Tahoma" w:cs="Tahoma"/>
          <w:sz w:val="18"/>
          <w:szCs w:val="18"/>
          <w:lang w:eastAsia="ru-RU"/>
        </w:rPr>
        <w:t>Кредитной организацией</w:t>
      </w:r>
      <w:r w:rsidRPr="00E07AA5">
        <w:rPr>
          <w:rFonts w:ascii="Tahoma" w:eastAsia="Times New Roman" w:hAnsi="Tahoma" w:cs="Tahoma"/>
          <w:sz w:val="18"/>
          <w:szCs w:val="18"/>
          <w:lang w:eastAsia="ru-RU"/>
        </w:rPr>
        <w:t xml:space="preserve">. Информация о статусе проверяемых данных отражается Оператором в соответствующем разделе Личной страницы </w:t>
      </w:r>
      <w:r w:rsidRPr="00E07AA5">
        <w:rPr>
          <w:rFonts w:ascii="Tahoma" w:eastAsia="Tahoma" w:hAnsi="Tahoma" w:cs="Tahoma"/>
          <w:sz w:val="18"/>
          <w:szCs w:val="18"/>
          <w:lang w:eastAsia="ru-RU"/>
        </w:rPr>
        <w:t>Кредитной организации</w:t>
      </w:r>
      <w:r w:rsidRPr="00E07AA5">
        <w:rPr>
          <w:rFonts w:ascii="Tahoma" w:eastAsia="Times New Roman" w:hAnsi="Tahoma" w:cs="Tahoma"/>
          <w:sz w:val="18"/>
          <w:szCs w:val="18"/>
          <w:lang w:eastAsia="ru-RU"/>
        </w:rPr>
        <w:t xml:space="preserve">. </w:t>
      </w:r>
    </w:p>
    <w:p w14:paraId="191F0BA2" w14:textId="77777777" w:rsidR="00E07AA5" w:rsidRPr="00E07AA5" w:rsidRDefault="00E07AA5" w:rsidP="00C53B0A">
      <w:pPr>
        <w:numPr>
          <w:ilvl w:val="2"/>
          <w:numId w:val="7"/>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E07AA5">
        <w:rPr>
          <w:rFonts w:ascii="Tahoma" w:eastAsia="Times New Roman" w:hAnsi="Tahoma" w:cs="Tahoma"/>
          <w:bCs/>
          <w:sz w:val="18"/>
          <w:szCs w:val="18"/>
          <w:lang w:eastAsia="ru-RU"/>
        </w:rPr>
        <w:t xml:space="preserve">Оператор оставляет за собой право запрашивать у </w:t>
      </w:r>
      <w:r w:rsidRPr="00E07AA5">
        <w:rPr>
          <w:rFonts w:ascii="Tahoma" w:eastAsia="Tahoma" w:hAnsi="Tahoma" w:cs="Tahoma"/>
          <w:sz w:val="18"/>
          <w:szCs w:val="18"/>
          <w:lang w:eastAsia="ru-RU"/>
        </w:rPr>
        <w:t>Кредитной организации</w:t>
      </w:r>
      <w:r w:rsidRPr="00E07AA5">
        <w:rPr>
          <w:rFonts w:ascii="Tahoma" w:eastAsia="Times New Roman" w:hAnsi="Tahoma" w:cs="Tahoma"/>
          <w:bCs/>
          <w:sz w:val="18"/>
          <w:szCs w:val="18"/>
          <w:lang w:eastAsia="ru-RU"/>
        </w:rPr>
        <w:t xml:space="preserve"> предоставление документов, подтверждающих изменение данных, а также предоставление Анкет с актуальными данными на бумажном носителе, заверенных подписью руководителя и печатью </w:t>
      </w:r>
      <w:r w:rsidRPr="00E07AA5">
        <w:rPr>
          <w:rFonts w:ascii="Tahoma" w:eastAsia="Tahoma" w:hAnsi="Tahoma" w:cs="Tahoma"/>
          <w:sz w:val="18"/>
          <w:szCs w:val="18"/>
          <w:lang w:eastAsia="ru-RU"/>
        </w:rPr>
        <w:t>Кредитной организации</w:t>
      </w:r>
      <w:r w:rsidRPr="00E07AA5">
        <w:rPr>
          <w:rFonts w:ascii="Tahoma" w:eastAsia="Times New Roman" w:hAnsi="Tahoma" w:cs="Tahoma"/>
          <w:bCs/>
          <w:sz w:val="18"/>
          <w:szCs w:val="18"/>
          <w:lang w:eastAsia="ru-RU"/>
        </w:rPr>
        <w:t xml:space="preserve">. </w:t>
      </w:r>
      <w:bookmarkEnd w:id="33"/>
    </w:p>
    <w:p w14:paraId="570E05B0" w14:textId="77777777" w:rsidR="00E07AA5" w:rsidRPr="00E07AA5" w:rsidRDefault="00E07AA5" w:rsidP="00C53B0A">
      <w:pPr>
        <w:numPr>
          <w:ilvl w:val="2"/>
          <w:numId w:val="7"/>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E07AA5">
        <w:rPr>
          <w:rFonts w:ascii="Tahoma" w:eastAsia="Times New Roman" w:hAnsi="Tahoma" w:cs="Tahoma"/>
          <w:bCs/>
          <w:sz w:val="18"/>
          <w:szCs w:val="18"/>
          <w:lang w:eastAsia="ru-RU"/>
        </w:rPr>
        <w:t xml:space="preserve">Кредитная организация обязана с использованием Личной страницы предоставлять Оператору обновленную Анкету с актуальными данными, а также обновленную Анкету бенефициарного владельца с актуальными данными в срок, указанный Оператором в соответствующем разделе Личной страницы Кредитной организации. </w:t>
      </w:r>
    </w:p>
    <w:p w14:paraId="4FFD27D9" w14:textId="77777777" w:rsidR="00E07AA5" w:rsidRPr="00E07AA5" w:rsidRDefault="00E07AA5" w:rsidP="00C53B0A">
      <w:pPr>
        <w:numPr>
          <w:ilvl w:val="2"/>
          <w:numId w:val="7"/>
        </w:numPr>
        <w:tabs>
          <w:tab w:val="left" w:pos="1134"/>
        </w:tabs>
        <w:spacing w:after="0" w:line="240" w:lineRule="auto"/>
        <w:ind w:left="0" w:firstLine="567"/>
        <w:jc w:val="both"/>
        <w:rPr>
          <w:rFonts w:ascii="Tahoma" w:eastAsia="Times New Roman" w:hAnsi="Tahoma" w:cs="Tahoma"/>
          <w:bCs/>
          <w:sz w:val="18"/>
          <w:szCs w:val="18"/>
          <w:lang w:eastAsia="ru-RU"/>
        </w:rPr>
      </w:pPr>
      <w:r w:rsidRPr="00E07AA5">
        <w:rPr>
          <w:rFonts w:ascii="Tahoma" w:eastAsia="Times New Roman" w:hAnsi="Tahoma" w:cs="Tahoma"/>
          <w:bCs/>
          <w:sz w:val="18"/>
          <w:szCs w:val="18"/>
          <w:lang w:eastAsia="ru-RU"/>
        </w:rPr>
        <w:t xml:space="preserve">Кредитная организация обязана предоставлять Оператору информацию о бенефициарных владельцах в течение 3 (трех) рабочих дней с даты получения требования Оператора о предоставлении такой информации в запрашиваемом Оператором виде (заполнением данных на Личной странице либо предоставлением документов, заверенных подписью руководителя и печатью Кредитной организации, на бумажном носителе). </w:t>
      </w:r>
    </w:p>
    <w:p w14:paraId="3DEE93C9" w14:textId="05436D25" w:rsidR="00E07AA5" w:rsidRPr="00E07AA5" w:rsidRDefault="00E07AA5" w:rsidP="00C53B0A">
      <w:pPr>
        <w:numPr>
          <w:ilvl w:val="2"/>
          <w:numId w:val="7"/>
        </w:numPr>
        <w:tabs>
          <w:tab w:val="left" w:pos="1134"/>
        </w:tabs>
        <w:spacing w:after="0" w:line="240" w:lineRule="auto"/>
        <w:ind w:left="0" w:firstLine="567"/>
        <w:jc w:val="both"/>
        <w:rPr>
          <w:rFonts w:ascii="Tahoma" w:eastAsia="Times New Roman" w:hAnsi="Tahoma" w:cs="Tahoma"/>
          <w:bCs/>
          <w:sz w:val="18"/>
          <w:szCs w:val="18"/>
          <w:lang w:eastAsia="ru-RU"/>
        </w:rPr>
      </w:pPr>
      <w:r w:rsidRPr="00E07AA5">
        <w:rPr>
          <w:rFonts w:ascii="Tahoma" w:eastAsia="Times New Roman" w:hAnsi="Tahoma" w:cs="Tahoma"/>
          <w:sz w:val="18"/>
          <w:szCs w:val="18"/>
          <w:lang w:eastAsia="ru-RU"/>
        </w:rPr>
        <w:t xml:space="preserve">Письменные уведомления Кредитной организации об изменении своего наименования, адреса, банковских реквизитов, уполномоченных представителей, а также видов и условий оказания услуг, направленные в рамках исполнения договора о присоединении к Правилам работы системы в адрес АО «КИВИ», сохраняют свою силу для Оператора и Кредитной организации в рамках двустороннего Договора, действующего на условиях Правил. Оператор при исполнении обязательств, предусмотренных Правилами, руководствуется сведениями о Кредитной организации, предоставленными АО «КИВИ» в адрес Оператора и действительными по состоянию на 01.04.2020 года. После указанной даты, Кредитная организация обязана направлять письменные уведомления в соответствии с настоящим пунктом Правил, непосредственно Оператору. Положения настоящего пункта распространяются на отношения Сторон, возникшие с 01.04.2020 года. </w:t>
      </w:r>
    </w:p>
    <w:p w14:paraId="04A86BB3" w14:textId="7D4B4C0E" w:rsidR="00E07AA5" w:rsidRPr="00E07AA5" w:rsidRDefault="00E07AA5" w:rsidP="00C53B0A">
      <w:pPr>
        <w:numPr>
          <w:ilvl w:val="1"/>
          <w:numId w:val="7"/>
        </w:numPr>
        <w:shd w:val="clear" w:color="auto" w:fill="FFFFFF"/>
        <w:tabs>
          <w:tab w:val="left" w:pos="1134"/>
        </w:tabs>
        <w:spacing w:after="0" w:line="220" w:lineRule="exact"/>
        <w:ind w:left="0" w:firstLine="567"/>
        <w:jc w:val="both"/>
        <w:rPr>
          <w:rFonts w:ascii="Tahoma" w:eastAsia="Times New Roman" w:hAnsi="Tahoma" w:cs="Tahoma"/>
          <w:sz w:val="18"/>
          <w:szCs w:val="18"/>
          <w:lang w:eastAsia="ru-RU"/>
        </w:rPr>
      </w:pPr>
      <w:bookmarkStart w:id="35" w:name="_Hlk36464344"/>
      <w:bookmarkEnd w:id="34"/>
      <w:r w:rsidRPr="00E07AA5">
        <w:rPr>
          <w:rFonts w:ascii="Tahoma" w:eastAsia="Times New Roman" w:hAnsi="Tahoma" w:cs="Tahoma"/>
          <w:sz w:val="18"/>
          <w:szCs w:val="18"/>
          <w:lang w:eastAsia="ru-RU"/>
        </w:rPr>
        <w:t xml:space="preserve">Кредитная организация, за исключением Кредитной организации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вправе принимать распоряжения Плательщиков на Переводы с Назначениями платежа, которые указаны в Приложении №2 к Правилам, состоящем из четырех перечней, при этом Кредитная организация XML вправе принимать распоряжения Плательщиков на Переводы с Назначениями платежа, перечисленными в Перечнях №1 и 3.1, если иное не предусмотрено соглашением между Оператором и Кредитной организацией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w:t>
      </w:r>
      <w:bookmarkEnd w:id="35"/>
      <w:r w:rsidRPr="00E07AA5">
        <w:rPr>
          <w:rFonts w:ascii="Tahoma" w:eastAsia="Times New Roman" w:hAnsi="Tahoma" w:cs="Tahoma"/>
          <w:sz w:val="18"/>
          <w:szCs w:val="18"/>
          <w:lang w:eastAsia="ru-RU"/>
        </w:rPr>
        <w:t>Кредитная организация обязана соблюдать установленные приложениями к Правилам условия и ограничения в отношении Переводов с отдельными Назначениями платежа.</w:t>
      </w:r>
    </w:p>
    <w:p w14:paraId="4C387829" w14:textId="159F2807" w:rsidR="00E07AA5" w:rsidRPr="00E07AA5" w:rsidRDefault="00E07AA5" w:rsidP="00C53B0A">
      <w:pPr>
        <w:numPr>
          <w:ilvl w:val="1"/>
          <w:numId w:val="7"/>
        </w:numPr>
        <w:shd w:val="clear" w:color="auto" w:fill="FFFFFF"/>
        <w:tabs>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По идентичным Назначениям платежа, по которым одновременно в Тарифных планах указаны шлюзы как с возможностью взимания Дополнительного вознаграждения так и с запретом его взимания, Кредитная организация обязуется следовать следующему правилу: для получения права на прием</w:t>
      </w:r>
      <w:r w:rsidR="00C53B0A">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распоряжений на Перевод</w:t>
      </w:r>
      <w:r w:rsidR="00C53B0A">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с таким Назначением платежей на шлюзе с запретом взимания Дополнительного вознаграждения, Кредитная организация предоставляет Оператору письменную заявку на электронный адрес Оператора, содержащую данные о Кредитной организации (наименование, ID), наименование Назначения платежа, в отношении которого планируется принимать распоряжения на Перевод</w:t>
      </w:r>
      <w:r w:rsidR="00C53B0A">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в соответствии с Правилами, а также ID устройств и Каналов банковского обслуживания, через которые планируется принимать</w:t>
      </w:r>
      <w:r w:rsidR="00C53B0A">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распоряжения на Перевод</w:t>
      </w:r>
      <w:r w:rsidR="00C53B0A">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с таким Назначением платежа на шлюзе с запретом взимания Дополнительного вознаграждения.</w:t>
      </w:r>
      <w:r w:rsidR="00C53B0A">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Право на прием распоряжений на Перевод с Назначением платежа на шлюзе с запретом взимания Дополнительного вознаграждения возникает с 1-ого числа месяца, следующего за месяцем, в котором заявка от Кредитной организации была получена Оператором, только при условии наличия у Кредитной организации письменного согласия Оператора, размещенного на Личной странице Кредитной организации и/или полученного Кредитной организацией по электронной почте от Оператора, и только в отношении Назначений платежей, которые указаны Оператором в таком согласии (далее – «согласованные устройства»). В случае если Кредитная организация нарушает условия взимания Дополнительного вознаграждения при приеме распоряжений на Перевод</w:t>
      </w:r>
      <w:r w:rsidR="00C53B0A">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через согласованные устройства, Оператор вправе рассчитать вознаграждение Кредитной организации за тот отчетный месяц, в котором нарушение имело место быть, в отношении распоряжений на Перевод, принятых через согласованные устройства с указанными Назначениями платежей на шлюзе без Дополнительного вознаграждения, как вознаграждение Кредитной организации на шлюзе с условием взимания Дополнительного вознаграждения.</w:t>
      </w:r>
      <w:r w:rsidR="00C53B0A">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Право осуществлять прием распоряжений на Перевод с таким Назначением платежа на шлюзе с запретом взимания Дополнительного вознаграждения действует до момента отключения Оператором технической возможности осуществления приема распоряжений на Перевод на указанном шлюзе.</w:t>
      </w:r>
    </w:p>
    <w:p w14:paraId="2D669756" w14:textId="1D56032C" w:rsidR="00E07AA5" w:rsidRPr="00E07AA5" w:rsidRDefault="00E07AA5" w:rsidP="00E07AA5">
      <w:pPr>
        <w:shd w:val="clear" w:color="auto" w:fill="FFFFFF"/>
        <w:tabs>
          <w:tab w:val="left" w:pos="1134"/>
          <w:tab w:val="num" w:pos="1620"/>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Письменные заявки, поданные Кредитной организацией до 01.04.2020 в адрес АО «КИВИ», по которым Кредитной организацией было получено письменное согласие либо размещено на Личной странице Кредитной организации и/или полученного Кредитной организацией по электронной почте от АО «КИВИ», сохраняют силу для Сторон в рамках Договора. </w:t>
      </w:r>
    </w:p>
    <w:p w14:paraId="53C87AEF" w14:textId="77777777" w:rsidR="00E07AA5" w:rsidRPr="00E07AA5" w:rsidRDefault="00E07AA5" w:rsidP="00C53B0A">
      <w:pPr>
        <w:numPr>
          <w:ilvl w:val="1"/>
          <w:numId w:val="7"/>
        </w:numPr>
        <w:shd w:val="clear" w:color="auto" w:fill="FFFFFF"/>
        <w:tabs>
          <w:tab w:val="left" w:pos="1134"/>
        </w:tabs>
        <w:spacing w:after="0" w:line="240" w:lineRule="auto"/>
        <w:ind w:left="0" w:firstLine="567"/>
        <w:jc w:val="both"/>
        <w:rPr>
          <w:rFonts w:ascii="Tahoma" w:eastAsia="Times New Roman" w:hAnsi="Tahoma" w:cs="Tahoma"/>
          <w:sz w:val="18"/>
          <w:szCs w:val="18"/>
          <w:lang w:eastAsia="ru-RU"/>
        </w:rPr>
      </w:pPr>
      <w:bookmarkStart w:id="36" w:name="_Hlk85470063"/>
      <w:r w:rsidRPr="00E07AA5">
        <w:rPr>
          <w:rFonts w:ascii="Tahoma" w:eastAsia="Times New Roman" w:hAnsi="Tahoma" w:cs="Tahoma"/>
          <w:sz w:val="18"/>
          <w:szCs w:val="18"/>
          <w:lang w:eastAsia="ru-RU"/>
        </w:rPr>
        <w:t xml:space="preserve">Кредитная организация обязана ежедневно самостоятельно проводить сверку по количеству принятых и отправленных Сообщений о Переводах в течение календарного дня. Сверка производится на основании данных, содержащихся в Платежном реестре. </w:t>
      </w:r>
    </w:p>
    <w:bookmarkEnd w:id="36"/>
    <w:p w14:paraId="4D21019C" w14:textId="77777777" w:rsidR="00E07AA5" w:rsidRPr="00E07AA5" w:rsidRDefault="00E07AA5" w:rsidP="00C53B0A">
      <w:pPr>
        <w:numPr>
          <w:ilvl w:val="1"/>
          <w:numId w:val="7"/>
        </w:numPr>
        <w:shd w:val="clear" w:color="auto" w:fill="FFFFFF"/>
        <w:tabs>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lastRenderedPageBreak/>
        <w:t>В случае обращения Плательщика к Оператору с Претензией, Кредитная организация обязуется оказать содействие Оператору, необходимое для установления причин произошедшего инцидента и урегулирования Претензии.</w:t>
      </w:r>
    </w:p>
    <w:p w14:paraId="06478EE6" w14:textId="7F15F163" w:rsidR="00E07AA5" w:rsidRPr="00E07AA5" w:rsidRDefault="00E07AA5" w:rsidP="00C53B0A">
      <w:pPr>
        <w:numPr>
          <w:ilvl w:val="1"/>
          <w:numId w:val="7"/>
        </w:numPr>
        <w:shd w:val="clear" w:color="auto" w:fill="FFFFFF"/>
        <w:tabs>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В случае запроса Оператором уточняющей информации у Кредитной организации по Претензиям в отношении Переводов, принятых через Каналы банковского обслуживания Кредитной организации, путем направления соответствующего письма на указанную в договоре с Кредитной организацией электронную почту, Кредитная организация обязуется в течение 2 (двух) календарных дней с момента направления указанного запроса предоставить по электронной почте Оператору</w:t>
      </w:r>
      <w:r w:rsidR="00C53B0A">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отчет по запросу с полной и достоверной информацией, с последующим предоставлением в разумный срок указанного отчета на бумажном носителе на адрес Оператора, указанный в п. 1.1. Правил.</w:t>
      </w:r>
    </w:p>
    <w:p w14:paraId="0241BD23" w14:textId="73411540" w:rsidR="00E07AA5" w:rsidRPr="00E07AA5" w:rsidRDefault="00E07AA5" w:rsidP="00C53B0A">
      <w:pPr>
        <w:numPr>
          <w:ilvl w:val="1"/>
          <w:numId w:val="7"/>
        </w:numPr>
        <w:shd w:val="clear" w:color="auto" w:fill="FFFFFF"/>
        <w:tabs>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В случае обращения Плательщика к Оператору с Претензией в отношении Переводов, принятых через Каналы банковского обслуживания Кредитной организации, и последующей передачи Претензии для разрешения ее по существу в порядке, предусмотренном</w:t>
      </w:r>
      <w:r w:rsidR="00C53B0A">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п.4.16 Правил, Кредитная организация обязуется в течение 2 (двух) дней со дня получения Претензии направить по электронной почте Оператору</w:t>
      </w:r>
      <w:r w:rsidR="00C53B0A">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обоснованное и мотивированное заключение по результатам рассмотрения Претензии с резолюций об ее удовлетворении, либо отказе в удовлетворении таковой, с последующим предоставлением в разумный срок указанного заключения на бумажном носителе на почтовый адрес Оператора, указанный в п. 1.1. Правил.</w:t>
      </w:r>
    </w:p>
    <w:p w14:paraId="2F01A84E" w14:textId="77777777" w:rsidR="00E07AA5" w:rsidRPr="00E07AA5" w:rsidRDefault="00E07AA5" w:rsidP="00C53B0A">
      <w:pPr>
        <w:numPr>
          <w:ilvl w:val="1"/>
          <w:numId w:val="7"/>
        </w:numPr>
        <w:shd w:val="clear" w:color="auto" w:fill="FFFFFF"/>
        <w:tabs>
          <w:tab w:val="left" w:pos="1134"/>
        </w:tabs>
        <w:spacing w:after="0" w:line="240" w:lineRule="auto"/>
        <w:ind w:left="0" w:firstLine="567"/>
        <w:jc w:val="both"/>
        <w:rPr>
          <w:rFonts w:ascii="Tahoma" w:eastAsia="Times New Roman" w:hAnsi="Tahoma" w:cs="Tahoma"/>
          <w:sz w:val="18"/>
          <w:szCs w:val="18"/>
          <w:lang w:eastAsia="ru-RU"/>
        </w:rPr>
      </w:pPr>
      <w:bookmarkStart w:id="37" w:name="_Hlk36465124"/>
      <w:r w:rsidRPr="00E07AA5">
        <w:rPr>
          <w:rFonts w:ascii="Tahoma" w:eastAsia="Times New Roman" w:hAnsi="Tahoma" w:cs="Tahoma"/>
          <w:sz w:val="18"/>
          <w:szCs w:val="18"/>
          <w:lang w:eastAsia="ru-RU"/>
        </w:rPr>
        <w:t>Кредитная организация вправе инициировать процедуру Отмены с использованием следующего порядка:</w:t>
      </w:r>
    </w:p>
    <w:p w14:paraId="6DA281D7" w14:textId="16C25ADB" w:rsidR="00E07AA5" w:rsidRPr="00E07AA5" w:rsidRDefault="00E07AA5" w:rsidP="00E07AA5">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w:t>
      </w:r>
      <w:r>
        <w:rPr>
          <w:rFonts w:ascii="Tahoma" w:eastAsia="Times New Roman" w:hAnsi="Tahoma" w:cs="Tahoma"/>
          <w:sz w:val="18"/>
          <w:szCs w:val="18"/>
          <w:lang w:eastAsia="ru-RU"/>
        </w:rPr>
        <w:tab/>
      </w:r>
      <w:r w:rsidRPr="00E07AA5">
        <w:rPr>
          <w:rFonts w:ascii="Tahoma" w:eastAsia="Times New Roman" w:hAnsi="Tahoma" w:cs="Tahoma"/>
          <w:sz w:val="18"/>
          <w:szCs w:val="18"/>
          <w:lang w:eastAsia="ru-RU"/>
        </w:rPr>
        <w:t>предоставив в адрес Оператора сканированную копию заявления об отмене, подписанного уполномоченным лицом Кредитной организации;</w:t>
      </w:r>
    </w:p>
    <w:p w14:paraId="0E5C0D38" w14:textId="6CF4486F" w:rsidR="00E07AA5" w:rsidRPr="00E07AA5" w:rsidRDefault="00E07AA5" w:rsidP="00E07AA5">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w:t>
      </w:r>
      <w:r>
        <w:rPr>
          <w:rFonts w:ascii="Tahoma" w:eastAsia="Times New Roman" w:hAnsi="Tahoma" w:cs="Tahoma"/>
          <w:sz w:val="18"/>
          <w:szCs w:val="18"/>
          <w:lang w:eastAsia="ru-RU"/>
        </w:rPr>
        <w:tab/>
      </w:r>
      <w:r w:rsidRPr="00E07AA5">
        <w:rPr>
          <w:rFonts w:ascii="Tahoma" w:eastAsia="Times New Roman" w:hAnsi="Tahoma" w:cs="Tahoma"/>
          <w:sz w:val="18"/>
          <w:szCs w:val="18"/>
          <w:lang w:eastAsia="ru-RU"/>
        </w:rPr>
        <w:t>предоставив в адрес Оператора заявление об отмене, подписанное квалифицированной электронной подписью в случае использования электронного документооборота;</w:t>
      </w:r>
    </w:p>
    <w:p w14:paraId="7C73D769" w14:textId="0E720932" w:rsidR="00E07AA5" w:rsidRPr="00E07AA5" w:rsidRDefault="00E07AA5" w:rsidP="00E07AA5">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w:t>
      </w:r>
      <w:r>
        <w:rPr>
          <w:rFonts w:ascii="Tahoma" w:eastAsia="Times New Roman" w:hAnsi="Tahoma" w:cs="Tahoma"/>
          <w:sz w:val="18"/>
          <w:szCs w:val="18"/>
          <w:lang w:eastAsia="ru-RU"/>
        </w:rPr>
        <w:tab/>
      </w:r>
      <w:r w:rsidRPr="00E07AA5">
        <w:rPr>
          <w:rFonts w:ascii="Tahoma" w:eastAsia="Times New Roman" w:hAnsi="Tahoma" w:cs="Tahoma"/>
          <w:sz w:val="18"/>
          <w:szCs w:val="18"/>
          <w:lang w:eastAsia="ru-RU"/>
        </w:rPr>
        <w:t>путем самостоятельной постановки операции на отмену (при наличии технической возможности) в рамках предоставленного ей доступа к Личной странице Кредитной организации.</w:t>
      </w:r>
    </w:p>
    <w:p w14:paraId="031BCE96" w14:textId="77777777" w:rsidR="00E07AA5" w:rsidRPr="00E07AA5" w:rsidRDefault="00E07AA5" w:rsidP="00E07AA5">
      <w:pPr>
        <w:shd w:val="clear" w:color="auto" w:fill="FFFFFF"/>
        <w:tabs>
          <w:tab w:val="left" w:pos="1134"/>
        </w:tabs>
        <w:spacing w:after="0" w:line="220" w:lineRule="exact"/>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Во всех вышеперечисленных случаях Кредитная организация по требованию Оператора Сервиса дополнительно обязуется предоставить Оператору Сервиса в письменном виде документ, содержащий данные о дате проведения операции, времени проведения операции, месте проведения операции, сумме Перевода, номере транзакции, реквизиты о возврате Перевода (если это связано с Отменой), данные чека; письменный документ от Плательщика, предоставленный Кредитной организации, и содержащий ФИО Плательщика, телефонный номер Плательщика, паспортные данные Плательщика и указание причины отмены или корректировки Платежа. При составлении документа у сотрудника Кредитной организации должны быть надлежащие полномочия для составления такого документа. </w:t>
      </w:r>
    </w:p>
    <w:bookmarkEnd w:id="37"/>
    <w:p w14:paraId="5CD0F249" w14:textId="77777777" w:rsidR="00E07AA5" w:rsidRPr="00E07AA5" w:rsidRDefault="00E07AA5" w:rsidP="00C53B0A">
      <w:pPr>
        <w:numPr>
          <w:ilvl w:val="1"/>
          <w:numId w:val="7"/>
        </w:numPr>
        <w:tabs>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Совершив указанные в п. 3.34 Правил действия, Кредитная организация подтверждает, что:</w:t>
      </w:r>
    </w:p>
    <w:p w14:paraId="56EBB14A" w14:textId="77777777" w:rsidR="00E07AA5" w:rsidRPr="00E07AA5" w:rsidRDefault="00E07AA5" w:rsidP="00C53B0A">
      <w:pPr>
        <w:numPr>
          <w:ilvl w:val="2"/>
          <w:numId w:val="7"/>
        </w:numPr>
        <w:shd w:val="clear" w:color="auto" w:fill="FFFFFF"/>
        <w:tabs>
          <w:tab w:val="left" w:pos="142"/>
          <w:tab w:val="left" w:pos="1134"/>
          <w:tab w:val="left" w:pos="1276"/>
          <w:tab w:val="left" w:pos="1701"/>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Отмена не связана с совершением мошеннических (фрод) операций/действий с денежными средствами Плательщика/Кредитной организации;</w:t>
      </w:r>
    </w:p>
    <w:p w14:paraId="2AFD3B67" w14:textId="77777777" w:rsidR="00E07AA5" w:rsidRPr="00E07AA5" w:rsidRDefault="00E07AA5" w:rsidP="00C53B0A">
      <w:pPr>
        <w:numPr>
          <w:ilvl w:val="2"/>
          <w:numId w:val="7"/>
        </w:numPr>
        <w:shd w:val="clear" w:color="auto" w:fill="FFFFFF"/>
        <w:tabs>
          <w:tab w:val="left" w:pos="142"/>
          <w:tab w:val="left" w:pos="1134"/>
          <w:tab w:val="left" w:pos="1276"/>
          <w:tab w:val="left" w:pos="1701"/>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Отмена осуществляется на основании волеизъявления Кредитной организации, выраженного в виде заявления, либо совершения действий на Личной странице, указанных в п. 3.34 Правил;</w:t>
      </w:r>
    </w:p>
    <w:p w14:paraId="4FDC97E3" w14:textId="77777777" w:rsidR="00E07AA5" w:rsidRPr="00E07AA5" w:rsidRDefault="00E07AA5" w:rsidP="00C53B0A">
      <w:pPr>
        <w:numPr>
          <w:ilvl w:val="2"/>
          <w:numId w:val="7"/>
        </w:numPr>
        <w:shd w:val="clear" w:color="auto" w:fill="FFFFFF"/>
        <w:tabs>
          <w:tab w:val="left" w:pos="142"/>
          <w:tab w:val="left" w:pos="1134"/>
          <w:tab w:val="left" w:pos="1276"/>
          <w:tab w:val="left" w:pos="1701"/>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В случае, если основанием подачи Кредитной организацией заявления об Отмене явилось соответствующее заявление Плательщика, Кредитная организация обязуется предоставить Оператору по первому требованию последнего соответствующее заявление Плательщика;</w:t>
      </w:r>
    </w:p>
    <w:p w14:paraId="5CBBC584" w14:textId="77777777" w:rsidR="00E07AA5" w:rsidRPr="00E07AA5" w:rsidRDefault="00E07AA5" w:rsidP="00C53B0A">
      <w:pPr>
        <w:numPr>
          <w:ilvl w:val="2"/>
          <w:numId w:val="7"/>
        </w:numPr>
        <w:shd w:val="clear" w:color="auto" w:fill="FFFFFF"/>
        <w:tabs>
          <w:tab w:val="left" w:pos="142"/>
          <w:tab w:val="left" w:pos="1134"/>
          <w:tab w:val="left" w:pos="1276"/>
          <w:tab w:val="left" w:pos="1701"/>
        </w:tabs>
        <w:adjustRightInd w:val="0"/>
        <w:spacing w:after="0" w:line="240" w:lineRule="auto"/>
        <w:ind w:left="0" w:firstLine="567"/>
        <w:jc w:val="both"/>
        <w:rPr>
          <w:rFonts w:ascii="Tahoma" w:eastAsia="Times New Roman" w:hAnsi="Tahoma" w:cs="Tahoma"/>
          <w:sz w:val="18"/>
          <w:szCs w:val="18"/>
          <w:lang w:eastAsia="ru-RU"/>
        </w:rPr>
      </w:pPr>
      <w:bookmarkStart w:id="38" w:name="_Hlk36465261"/>
      <w:r w:rsidRPr="00E07AA5">
        <w:rPr>
          <w:rFonts w:ascii="Tahoma" w:eastAsia="Times New Roman" w:hAnsi="Tahoma" w:cs="Tahoma"/>
          <w:sz w:val="18"/>
          <w:szCs w:val="18"/>
          <w:lang w:eastAsia="ru-RU"/>
        </w:rPr>
        <w:t>При предъявлении Плательщиком каких-либо претензий в адрес Оператора, связанных с неполучением денежных средств от Кредитной организации в результате успешной Отмены соответствующего Перевода, Кредитная организация обязуется возместить Оператору сумму удовлетворенной претензии Плательщика, а также иные расходы, которые могут возникнуть у Оператора при удовлетворении претензий Плательщика;</w:t>
      </w:r>
    </w:p>
    <w:bookmarkEnd w:id="38"/>
    <w:p w14:paraId="2A9541EE" w14:textId="77777777" w:rsidR="00E07AA5" w:rsidRPr="00E07AA5" w:rsidRDefault="00E07AA5" w:rsidP="00C53B0A">
      <w:pPr>
        <w:numPr>
          <w:ilvl w:val="2"/>
          <w:numId w:val="7"/>
        </w:numPr>
        <w:shd w:val="clear" w:color="auto" w:fill="FFFFFF"/>
        <w:tabs>
          <w:tab w:val="left" w:pos="142"/>
          <w:tab w:val="left" w:pos="1134"/>
          <w:tab w:val="left" w:pos="1276"/>
          <w:tab w:val="left" w:pos="1701"/>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Кредитная организация уполномочивает Оператора действовать от имени Кредитной организации/Плательщика при получении сумм отмененных Переводов у Поставщика;</w:t>
      </w:r>
    </w:p>
    <w:p w14:paraId="3B0F0D4B" w14:textId="77777777" w:rsidR="00E07AA5" w:rsidRPr="00E07AA5" w:rsidRDefault="00E07AA5" w:rsidP="00C53B0A">
      <w:pPr>
        <w:numPr>
          <w:ilvl w:val="2"/>
          <w:numId w:val="7"/>
        </w:numPr>
        <w:shd w:val="clear" w:color="auto" w:fill="FFFFFF"/>
        <w:tabs>
          <w:tab w:val="left" w:pos="142"/>
          <w:tab w:val="left" w:pos="1134"/>
          <w:tab w:val="left" w:pos="1276"/>
          <w:tab w:val="left" w:pos="1701"/>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Кредитная организация извещена о том, что процедура Отмены может быть инициирована только в отношении Переводов в адрес Поставщиков, с которыми у Оператора заключены договоры, а успешная Отмена может быть проведена только при получении соответствующей суммы отмененного Перевода от Поставщика. Суммы денежных средств по успешным Отменам отражаются в Акте Кредитной организации;</w:t>
      </w:r>
    </w:p>
    <w:p w14:paraId="4B7DDB2D" w14:textId="77777777" w:rsidR="00E07AA5" w:rsidRPr="00E07AA5" w:rsidRDefault="00E07AA5" w:rsidP="00C53B0A">
      <w:pPr>
        <w:numPr>
          <w:ilvl w:val="2"/>
          <w:numId w:val="7"/>
        </w:numPr>
        <w:shd w:val="clear" w:color="auto" w:fill="FFFFFF"/>
        <w:tabs>
          <w:tab w:val="left" w:pos="142"/>
          <w:tab w:val="left" w:pos="1134"/>
          <w:tab w:val="left" w:pos="1276"/>
          <w:tab w:val="left" w:pos="1701"/>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Возврат денежных средств в адрес Кредитной организации по успешной Отмене осуществляется путем увеличения суммы остатка авансового платежа Кредитной организации, если иной порядок прямо не будет согласован между Кредитной организацией и Оператором;</w:t>
      </w:r>
    </w:p>
    <w:p w14:paraId="364E1A86" w14:textId="77777777" w:rsidR="00E07AA5" w:rsidRPr="00E07AA5" w:rsidRDefault="00E07AA5" w:rsidP="00C53B0A">
      <w:pPr>
        <w:numPr>
          <w:ilvl w:val="2"/>
          <w:numId w:val="7"/>
        </w:numPr>
        <w:shd w:val="clear" w:color="auto" w:fill="FFFFFF"/>
        <w:tabs>
          <w:tab w:val="left" w:pos="142"/>
          <w:tab w:val="left" w:pos="1134"/>
          <w:tab w:val="left" w:pos="1276"/>
          <w:tab w:val="left" w:pos="1701"/>
        </w:tabs>
        <w:adjustRightInd w:val="0"/>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Успешная Отмена Перевода влечет за собой перерасчет вознаграждения Кредитной организации по соответствующему отмененному Переводу согласно п. 5.1.7 Правил. </w:t>
      </w:r>
    </w:p>
    <w:p w14:paraId="6D5C63F7" w14:textId="77777777" w:rsidR="00E07AA5" w:rsidRPr="00E07AA5" w:rsidRDefault="00E07AA5" w:rsidP="00C53B0A">
      <w:pPr>
        <w:numPr>
          <w:ilvl w:val="1"/>
          <w:numId w:val="7"/>
        </w:numPr>
        <w:shd w:val="clear" w:color="auto" w:fill="FFFFFF"/>
        <w:tabs>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Кредитная организация обязуется соблюдать требования к обеспечению защиты информации, передаваемой Оператору в рамках исполнения условий Правил, в соответствии с условиями, изложенными в Приложении № 6 к Правилам. </w:t>
      </w:r>
    </w:p>
    <w:p w14:paraId="0C73DA0B" w14:textId="651E58C1" w:rsidR="00E07AA5" w:rsidRPr="00E07AA5" w:rsidRDefault="00E07AA5" w:rsidP="00C53B0A">
      <w:pPr>
        <w:numPr>
          <w:ilvl w:val="1"/>
          <w:numId w:val="7"/>
        </w:numPr>
        <w:shd w:val="clear" w:color="auto" w:fill="FFFFFF"/>
        <w:tabs>
          <w:tab w:val="left" w:pos="1134"/>
        </w:tabs>
        <w:spacing w:after="0" w:line="240" w:lineRule="auto"/>
        <w:ind w:left="0" w:firstLine="567"/>
        <w:jc w:val="both"/>
        <w:rPr>
          <w:rFonts w:ascii="Tahoma" w:eastAsia="Times New Roman" w:hAnsi="Tahoma" w:cs="Tahoma"/>
          <w:sz w:val="18"/>
          <w:szCs w:val="18"/>
          <w:lang w:eastAsia="ru-RU"/>
        </w:rPr>
      </w:pPr>
      <w:bookmarkStart w:id="39" w:name="_Hlk36465353"/>
      <w:r w:rsidRPr="00E07AA5">
        <w:rPr>
          <w:rFonts w:ascii="Tahoma" w:eastAsia="Times New Roman" w:hAnsi="Tahoma" w:cs="Tahoma"/>
          <w:sz w:val="18"/>
          <w:szCs w:val="18"/>
          <w:lang w:eastAsia="ru-RU"/>
        </w:rPr>
        <w:t xml:space="preserve">Кредитная организация XML обязана использовать уникальный идентификатор для каждого Перевода, Сообщение о котором передается Оператору. В случае получения Оператором от Кредитной организации XML Сообщения с идентичными реквизитами Перевода, но с отличным идентификатором Перевода, такой идентификатор Перевода расценивается как уникальный и данный Перевод считается самостоятельным. </w:t>
      </w:r>
    </w:p>
    <w:p w14:paraId="53808D45" w14:textId="77777777" w:rsidR="00E07AA5" w:rsidRPr="00E07AA5" w:rsidRDefault="00E07AA5" w:rsidP="00C53B0A">
      <w:pPr>
        <w:numPr>
          <w:ilvl w:val="1"/>
          <w:numId w:val="7"/>
        </w:numPr>
        <w:tabs>
          <w:tab w:val="left" w:pos="1134"/>
        </w:tabs>
        <w:spacing w:after="0" w:line="240" w:lineRule="auto"/>
        <w:ind w:left="0" w:firstLine="567"/>
        <w:jc w:val="both"/>
        <w:rPr>
          <w:rFonts w:ascii="Tahoma" w:eastAsia="Times New Roman" w:hAnsi="Tahoma" w:cs="Tahoma"/>
          <w:sz w:val="18"/>
          <w:szCs w:val="18"/>
          <w:lang w:eastAsia="ru-RU"/>
        </w:rPr>
      </w:pPr>
      <w:bookmarkStart w:id="40" w:name="_Hlk39012556"/>
      <w:bookmarkStart w:id="41" w:name="_Hlk31792840"/>
      <w:bookmarkEnd w:id="39"/>
      <w:r w:rsidRPr="00E07AA5">
        <w:rPr>
          <w:rFonts w:ascii="Tahoma" w:eastAsia="Times New Roman" w:hAnsi="Tahoma" w:cs="Tahoma"/>
          <w:sz w:val="18"/>
          <w:szCs w:val="18"/>
          <w:lang w:eastAsia="ru-RU"/>
        </w:rPr>
        <w:t>В случае взимания с Плательщика Дополнительного вознаграждения либо иных видов платежей, Кредитная организация обязуется ознакомить Плательщика с их размером и условиями взимания до совершения платежа.</w:t>
      </w:r>
    </w:p>
    <w:p w14:paraId="05B86F87" w14:textId="23D0E400" w:rsidR="00E07AA5" w:rsidRPr="00E07AA5" w:rsidRDefault="00E07AA5" w:rsidP="00C53B0A">
      <w:pPr>
        <w:numPr>
          <w:ilvl w:val="1"/>
          <w:numId w:val="7"/>
        </w:numPr>
        <w:tabs>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Кредитная организация не вправе привлекать третьих лиц и передавать им полностью или в части её права и обязательств в рамках правил без письменного согласия Оператора. Нарушение данного условия рассматривается как грубое нарушение Кредитной организацией порядка обслуживания Плательщиков. </w:t>
      </w:r>
    </w:p>
    <w:p w14:paraId="0F9B5142" w14:textId="77777777" w:rsidR="00E07AA5" w:rsidRPr="00E07AA5" w:rsidRDefault="00E07AA5" w:rsidP="00C53B0A">
      <w:pPr>
        <w:numPr>
          <w:ilvl w:val="1"/>
          <w:numId w:val="7"/>
        </w:numPr>
        <w:tabs>
          <w:tab w:val="left" w:pos="1134"/>
        </w:tabs>
        <w:spacing w:after="0" w:line="240" w:lineRule="auto"/>
        <w:ind w:left="0" w:firstLine="567"/>
        <w:jc w:val="both"/>
        <w:rPr>
          <w:rFonts w:ascii="Tahoma" w:eastAsia="Times New Roman" w:hAnsi="Tahoma" w:cs="Tahoma"/>
          <w:sz w:val="18"/>
          <w:szCs w:val="18"/>
          <w:lang w:eastAsia="ru-RU"/>
        </w:rPr>
      </w:pPr>
      <w:bookmarkStart w:id="42" w:name="p0"/>
      <w:bookmarkEnd w:id="42"/>
      <w:r w:rsidRPr="00E07AA5">
        <w:rPr>
          <w:rFonts w:ascii="Tahoma" w:eastAsia="Times New Roman" w:hAnsi="Tahoma" w:cs="Tahoma"/>
          <w:sz w:val="18"/>
          <w:szCs w:val="18"/>
          <w:lang w:eastAsia="ru-RU"/>
        </w:rPr>
        <w:t xml:space="preserve">При приеме поручений Плательщиков на осуществление Переводов в рамках Договора, Кредитная организация обязана: самостоятельно осуществлять выявление операций, соответствующих признакам осуществления перевода денежных средств без согласия клиента (Плательщика) в рамках реализуемой Кредитной организацией системы управления рисками; приостанавливать проведение операций, соответствующих признакам осуществления перевода денежных средств </w:t>
      </w:r>
      <w:r w:rsidRPr="00E07AA5">
        <w:rPr>
          <w:rFonts w:ascii="Tahoma" w:eastAsia="Times New Roman" w:hAnsi="Tahoma" w:cs="Tahoma"/>
          <w:sz w:val="18"/>
          <w:szCs w:val="18"/>
          <w:lang w:eastAsia="ru-RU"/>
        </w:rPr>
        <w:lastRenderedPageBreak/>
        <w:t>без согласия клиента (Плательщика); осуществлять взаимодействие с Плательщиками и направлять в Банк России информацию обо всех случаях и (или) попытках осуществления переводов денежных средств без согласия клиента (Плательщика) в соответствии с требованиями законодательства РФ и Банка России. В случае неисполнения Кредитной организацией обязанностей, предусмотренных настоящим пунктом, Кредитная организация самостоятельно и за собственный счет разрешает спорные ситуации с Плательщиками и Поставщиками, а также несет ответственность, предусмотренную п.6.22 Правил.</w:t>
      </w:r>
    </w:p>
    <w:p w14:paraId="548901D4" w14:textId="468DCF02" w:rsidR="00E07AA5" w:rsidRPr="00E07AA5" w:rsidRDefault="00E07AA5" w:rsidP="00E07AA5">
      <w:pPr>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3.41.</w:t>
      </w:r>
      <w:r>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Кредитная организация обязана использовать отдельную электронную подпись для каждого Канала банковского обслуживания/Канала банковской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при передаче Сообщений в адрес Оператора. </w:t>
      </w:r>
    </w:p>
    <w:p w14:paraId="27180C57" w14:textId="69257373" w:rsidR="00E07AA5" w:rsidRPr="00E07AA5" w:rsidRDefault="00E07AA5" w:rsidP="00E07AA5">
      <w:pPr>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3.42.</w:t>
      </w:r>
      <w:r>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Кредитная организация обязуется предоставлять Оператору с использованием функционала Личной страницы диапазон внешних IP-адресов, либо перечень статических IP-адресов, используемых Каналами банковского обслуживания/Каналами банковской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для взаимодействия с информационной системой Оператора. В случае нарушения настоящего подпункта и/или подпункта 3.41. Кредитной организацией, Кредитная организация соглашается с тем, что принимает на себя ответственность за все негативные последствия, связанные с нарушением безопасности передаваемой информации в рамках Правил и договора между Кредитной организацией и Оператором, вызванные таким нарушением. Кредитная организация обязуется возместить Оператору убытки в полном объеме, которые могут возникнуть у последнего в связи с нарушением Кредитной организацией указанных условий. При этом Оператор не несет ответственности и не возмещает Кредитной организации никакие убытки, которые могут у нее возникнуть, если их возникновение связано с нарушением Кредитной организацией настоящего подпункта и/или подпункта 3.41. </w:t>
      </w:r>
    </w:p>
    <w:p w14:paraId="609E35C7" w14:textId="77777777" w:rsidR="00E07AA5" w:rsidRPr="00E07AA5" w:rsidRDefault="00E07AA5" w:rsidP="00E07AA5">
      <w:pPr>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Оператор вправе, руководствуясь внутренними подходами к оценке рисков, в случае возникновения обстоятельств, которые могут по оценкам Оператора привести к негативным последствиям для Оператора и/или его сервиса, в одностороннем порядке приостановить исполнение обязательств по Договору, а также приостановить или ограничить техническую возможность работы Кредитной организации в рамках Правил. </w:t>
      </w:r>
    </w:p>
    <w:p w14:paraId="3081FAC5" w14:textId="77777777" w:rsidR="00E07AA5" w:rsidRPr="00E07AA5" w:rsidRDefault="00E07AA5" w:rsidP="00E07AA5">
      <w:pPr>
        <w:shd w:val="clear" w:color="auto" w:fill="FFFFFF"/>
        <w:tabs>
          <w:tab w:val="num" w:pos="709"/>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Такое приостановление не требует от Оператора предварительного уведомления Кредитной организации и/или объяснения Кредитной организации причин, не влечет прекращения договорных отношений с Кредитной организацией, а также не влечет возникновение права Кредитной организации применить к Оператору какие-либо меры ответственности и/или право требовать взыскания убытков и/или право требовать уплаты компенсаций.</w:t>
      </w:r>
    </w:p>
    <w:p w14:paraId="057E2B7D" w14:textId="77777777" w:rsidR="00E07AA5" w:rsidRPr="00E07AA5" w:rsidRDefault="00E07AA5" w:rsidP="00E07AA5">
      <w:pPr>
        <w:shd w:val="clear" w:color="auto" w:fill="FFFFFF"/>
        <w:tabs>
          <w:tab w:val="num" w:pos="709"/>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Оператор Сервиса вправе опубликовать на Личной странице Кредитной организации новость как о приостановлении технической возможности работы в рамках Правил, так и о возобновлении технической возможности.</w:t>
      </w:r>
    </w:p>
    <w:p w14:paraId="54571EAB" w14:textId="1600F40A" w:rsidR="00E07AA5" w:rsidRPr="00E07AA5" w:rsidRDefault="00E07AA5" w:rsidP="00C53B0A">
      <w:pPr>
        <w:numPr>
          <w:ilvl w:val="1"/>
          <w:numId w:val="19"/>
        </w:numPr>
        <w:tabs>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В соответствии с требованиями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Кредитная организация, в которой открыт банковский счет Плательщика/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при осуществлении безналичных расчетов по поручению Плательщика на всех этапах их проведения обязана обеспечить контроль за наличием, полноту, соответствие сведениям, имеющимся в распоряжении Кредитной организации, хранение, а также передачу Оператору в формате и в соответствии с реализованным Сторонами протоколом обмена данными, информации о Плательщике, в случаях, предусмотренных Приложением №</w:t>
      </w:r>
      <w:r w:rsidR="006A739D">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9 к Договору и действующим законодательством РФ;</w:t>
      </w:r>
    </w:p>
    <w:p w14:paraId="2C10608D" w14:textId="77777777" w:rsidR="006A739D" w:rsidRPr="00E07AA5" w:rsidRDefault="006A739D" w:rsidP="00C53B0A">
      <w:pPr>
        <w:numPr>
          <w:ilvl w:val="1"/>
          <w:numId w:val="19"/>
        </w:numPr>
        <w:tabs>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Кредитная организация обязуется принимать меры и соблюдать рекомендации, установленные Методическими рекомендациями Банка России в отношении деятельности кредитных организаций и платежных агрегаторов по осуществлению расчетов с организациями торговли (услуг) по операциям, совершенным с использованием электронных средств платежа от 12.10.2023 № 13-МР.</w:t>
      </w:r>
    </w:p>
    <w:p w14:paraId="77990673"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p>
    <w:p w14:paraId="44996CAD" w14:textId="77777777" w:rsidR="00E07AA5" w:rsidRPr="00E07AA5" w:rsidRDefault="00E07AA5" w:rsidP="00C53B0A">
      <w:pPr>
        <w:keepNext/>
        <w:numPr>
          <w:ilvl w:val="0"/>
          <w:numId w:val="7"/>
        </w:numPr>
        <w:shd w:val="clear" w:color="auto" w:fill="FFFFFF"/>
        <w:tabs>
          <w:tab w:val="clear" w:pos="1620"/>
          <w:tab w:val="left" w:pos="1134"/>
        </w:tabs>
        <w:spacing w:after="0" w:line="240" w:lineRule="auto"/>
        <w:ind w:left="0" w:firstLine="567"/>
        <w:outlineLvl w:val="4"/>
        <w:rPr>
          <w:rFonts w:ascii="Tahoma" w:eastAsia="Times New Roman" w:hAnsi="Tahoma" w:cs="Tahoma"/>
          <w:b/>
          <w:sz w:val="18"/>
          <w:szCs w:val="18"/>
          <w:lang w:val="x-none"/>
        </w:rPr>
      </w:pPr>
      <w:bookmarkStart w:id="43" w:name="_Права_и_обязанности_3"/>
      <w:bookmarkStart w:id="44" w:name="_Ref257818959"/>
      <w:bookmarkEnd w:id="40"/>
      <w:bookmarkEnd w:id="41"/>
      <w:bookmarkEnd w:id="43"/>
      <w:r w:rsidRPr="00E07AA5">
        <w:rPr>
          <w:rFonts w:ascii="Tahoma" w:eastAsia="Times New Roman" w:hAnsi="Tahoma" w:cs="Tahoma"/>
          <w:b/>
          <w:sz w:val="18"/>
          <w:szCs w:val="18"/>
          <w:lang w:val="x-none"/>
        </w:rPr>
        <w:t xml:space="preserve">Права и обязанности </w:t>
      </w:r>
      <w:bookmarkEnd w:id="44"/>
      <w:r w:rsidRPr="00E07AA5">
        <w:rPr>
          <w:rFonts w:ascii="Tahoma" w:eastAsia="Times New Roman" w:hAnsi="Tahoma" w:cs="Tahoma"/>
          <w:b/>
          <w:sz w:val="18"/>
          <w:szCs w:val="18"/>
          <w:lang w:val="x-none"/>
        </w:rPr>
        <w:t>Оператора</w:t>
      </w:r>
    </w:p>
    <w:p w14:paraId="4CEB0F46" w14:textId="77777777" w:rsidR="00E07AA5" w:rsidRPr="00E07AA5" w:rsidRDefault="00E07AA5" w:rsidP="00100246">
      <w:pPr>
        <w:shd w:val="clear" w:color="auto" w:fill="FFFFFF"/>
        <w:tabs>
          <w:tab w:val="left" w:pos="1134"/>
        </w:tabs>
        <w:spacing w:after="0" w:line="220" w:lineRule="exact"/>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4.1.</w:t>
      </w:r>
      <w:r w:rsidRPr="00E07AA5">
        <w:rPr>
          <w:rFonts w:ascii="Tahoma" w:eastAsia="Times New Roman" w:hAnsi="Tahoma" w:cs="Tahoma"/>
          <w:sz w:val="18"/>
          <w:szCs w:val="18"/>
          <w:lang w:eastAsia="ru-RU"/>
        </w:rPr>
        <w:tab/>
        <w:t xml:space="preserve">Оператор, действуя от своего имени, обязуется принимать Переводы Плательщиков от Кредитной организации и направлять их в соответствии с Сообщениями, согласно условиям Правил. </w:t>
      </w:r>
    </w:p>
    <w:p w14:paraId="70B5D5E1" w14:textId="77777777" w:rsidR="00E07AA5" w:rsidRPr="00E07AA5" w:rsidRDefault="00E07AA5" w:rsidP="00100246">
      <w:pPr>
        <w:shd w:val="clear" w:color="auto" w:fill="FFFFFF"/>
        <w:tabs>
          <w:tab w:val="left" w:pos="1134"/>
        </w:tabs>
        <w:spacing w:after="0" w:line="220" w:lineRule="exact"/>
        <w:ind w:firstLine="567"/>
        <w:jc w:val="both"/>
        <w:rPr>
          <w:rFonts w:ascii="Tahoma" w:eastAsia="Times New Roman" w:hAnsi="Tahoma" w:cs="Tahoma"/>
          <w:sz w:val="18"/>
          <w:szCs w:val="18"/>
          <w:lang w:eastAsia="ru-RU"/>
        </w:rPr>
      </w:pPr>
      <w:bookmarkStart w:id="45" w:name="_Hlk85468927"/>
      <w:r w:rsidRPr="00E07AA5">
        <w:rPr>
          <w:rFonts w:ascii="Tahoma" w:eastAsia="Times New Roman" w:hAnsi="Tahoma" w:cs="Tahoma"/>
          <w:sz w:val="18"/>
          <w:szCs w:val="18"/>
          <w:lang w:eastAsia="ru-RU"/>
        </w:rPr>
        <w:t>4.2.</w:t>
      </w:r>
      <w:r w:rsidRPr="00E07AA5">
        <w:rPr>
          <w:rFonts w:ascii="Tahoma" w:eastAsia="Times New Roman" w:hAnsi="Tahoma" w:cs="Tahoma"/>
          <w:sz w:val="18"/>
          <w:szCs w:val="18"/>
          <w:lang w:eastAsia="ru-RU"/>
        </w:rPr>
        <w:tab/>
        <w:t>Оператор ведет аналитический учет денежных средств, поступивших от Кредитной организации в качестве сумм Переводов и вознаграждения Оператора за участие в осуществлении Переводов, на лицевых счетах, открываемых на каждую Кредитную организацию. Оператор сообщает номер лицевого счета Кредитной организации после подписания Кредитной организацией Договора.</w:t>
      </w:r>
    </w:p>
    <w:bookmarkEnd w:id="45"/>
    <w:p w14:paraId="0ADB16B2" w14:textId="77777777" w:rsidR="00E07AA5" w:rsidRPr="00E07AA5" w:rsidRDefault="00E07AA5" w:rsidP="00100246">
      <w:pPr>
        <w:shd w:val="clear" w:color="auto" w:fill="FFFFFF"/>
        <w:tabs>
          <w:tab w:val="left" w:pos="1134"/>
        </w:tabs>
        <w:spacing w:after="0" w:line="220" w:lineRule="exact"/>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4.3.</w:t>
      </w:r>
      <w:r w:rsidRPr="00E07AA5">
        <w:rPr>
          <w:rFonts w:ascii="Tahoma" w:eastAsia="Times New Roman" w:hAnsi="Tahoma" w:cs="Tahoma"/>
          <w:sz w:val="18"/>
          <w:szCs w:val="18"/>
          <w:lang w:eastAsia="ru-RU"/>
        </w:rPr>
        <w:tab/>
        <w:t xml:space="preserve">Оператор присваивает Переводам соответствующий статус и передает по запросу Кредитной организации информацию о статусах Переводов путем формирования Информационного и Платежного реестров. </w:t>
      </w:r>
    </w:p>
    <w:p w14:paraId="12026B2E" w14:textId="10919526" w:rsidR="00E07AA5" w:rsidRPr="00E07AA5" w:rsidRDefault="00E07AA5" w:rsidP="00100246">
      <w:pPr>
        <w:shd w:val="clear" w:color="auto" w:fill="FFFFFF"/>
        <w:tabs>
          <w:tab w:val="left" w:pos="1134"/>
        </w:tabs>
        <w:autoSpaceDE w:val="0"/>
        <w:autoSpaceDN w:val="0"/>
        <w:adjustRightInd w:val="0"/>
        <w:spacing w:after="0" w:line="240" w:lineRule="auto"/>
        <w:ind w:firstLine="567"/>
        <w:jc w:val="both"/>
        <w:rPr>
          <w:rFonts w:ascii="Tahoma" w:eastAsia="Times New Roman" w:hAnsi="Tahoma" w:cs="Tahoma"/>
          <w:sz w:val="18"/>
          <w:szCs w:val="18"/>
          <w:lang w:eastAsia="ru-RU"/>
        </w:rPr>
      </w:pPr>
      <w:bookmarkStart w:id="46" w:name="_Hlk36465529"/>
      <w:r w:rsidRPr="00E07AA5">
        <w:rPr>
          <w:rFonts w:ascii="Tahoma" w:eastAsia="Times New Roman" w:hAnsi="Tahoma" w:cs="Tahoma"/>
          <w:sz w:val="18"/>
          <w:szCs w:val="18"/>
          <w:lang w:eastAsia="ru-RU"/>
        </w:rPr>
        <w:t>4.4.</w:t>
      </w:r>
      <w:r w:rsidRPr="00E07AA5">
        <w:rPr>
          <w:rFonts w:ascii="Tahoma" w:eastAsia="Times New Roman" w:hAnsi="Tahoma" w:cs="Tahoma"/>
          <w:sz w:val="18"/>
          <w:szCs w:val="18"/>
          <w:lang w:eastAsia="ru-RU"/>
        </w:rPr>
        <w:tab/>
        <w:t>В случае если Плательщик обратился за урегулированием ситуации по Претензии к Оператору и у обратившегося с Претензией Плательщика есть документ о внесении денежных средств в Канал банковского обслуживания, принадлежащий Кредитной организации, то вне зависимости от обстоятельства наличия/отсутствия Сообщения о таком Переводе, Оператор вправе осуществить Отмену соответствующего Перевода, по которому была подана Претензия Плательщика и вернуть денежные средства Кредитной организации для последующего возврата Плательщику.</w:t>
      </w:r>
    </w:p>
    <w:bookmarkEnd w:id="46"/>
    <w:p w14:paraId="01D68640" w14:textId="77777777" w:rsidR="00E07AA5" w:rsidRPr="00E07AA5" w:rsidRDefault="00E07AA5" w:rsidP="00100246">
      <w:pPr>
        <w:shd w:val="clear" w:color="auto" w:fill="FFFFFF"/>
        <w:tabs>
          <w:tab w:val="left" w:pos="1134"/>
        </w:tabs>
        <w:autoSpaceDE w:val="0"/>
        <w:autoSpaceDN w:val="0"/>
        <w:adjustRightInd w:val="0"/>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4.5.</w:t>
      </w:r>
      <w:r w:rsidRPr="00E07AA5">
        <w:rPr>
          <w:rFonts w:ascii="Tahoma" w:eastAsia="Times New Roman" w:hAnsi="Tahoma" w:cs="Tahoma"/>
          <w:sz w:val="18"/>
          <w:szCs w:val="18"/>
          <w:lang w:eastAsia="ru-RU"/>
        </w:rPr>
        <w:tab/>
        <w:t xml:space="preserve">Оператор при получении заявления Кредитной организации об Отмене Перевода, оформленного в соответствии с п. 3.34 Правил, вправе обратиться с соответствующим заявлением к Поставщику о возврате сумм отмененного Перевода. </w:t>
      </w:r>
    </w:p>
    <w:p w14:paraId="1DE9041E" w14:textId="77777777" w:rsidR="00E07AA5" w:rsidRPr="00E07AA5" w:rsidRDefault="00E07AA5" w:rsidP="00100246">
      <w:pPr>
        <w:shd w:val="clear" w:color="auto" w:fill="FFFFFF"/>
        <w:tabs>
          <w:tab w:val="left" w:pos="1134"/>
        </w:tabs>
        <w:autoSpaceDE w:val="0"/>
        <w:autoSpaceDN w:val="0"/>
        <w:adjustRightInd w:val="0"/>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4.6.</w:t>
      </w:r>
      <w:r w:rsidRPr="00E07AA5">
        <w:rPr>
          <w:rFonts w:ascii="Tahoma" w:eastAsia="Times New Roman" w:hAnsi="Tahoma" w:cs="Tahoma"/>
          <w:sz w:val="18"/>
          <w:szCs w:val="18"/>
          <w:lang w:eastAsia="ru-RU"/>
        </w:rPr>
        <w:tab/>
        <w:t xml:space="preserve">Оператор разрабатывает требования к технологическим решениям взаимодействия Сторон, в том числе к протоколу обмена данными Сторон Договора. </w:t>
      </w:r>
    </w:p>
    <w:p w14:paraId="0F4FB597" w14:textId="41B35A0D" w:rsidR="00E07AA5" w:rsidRPr="00E07AA5" w:rsidRDefault="00E07AA5" w:rsidP="00100246">
      <w:pPr>
        <w:shd w:val="clear" w:color="auto" w:fill="FFFFFF"/>
        <w:tabs>
          <w:tab w:val="left" w:pos="1134"/>
        </w:tabs>
        <w:spacing w:after="0" w:line="220" w:lineRule="exact"/>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4.7.</w:t>
      </w:r>
      <w:r w:rsidRPr="00E07AA5">
        <w:rPr>
          <w:rFonts w:ascii="Tahoma" w:eastAsia="Times New Roman" w:hAnsi="Tahoma" w:cs="Tahoma"/>
          <w:sz w:val="18"/>
          <w:szCs w:val="18"/>
          <w:lang w:eastAsia="ru-RU"/>
        </w:rPr>
        <w:tab/>
        <w:t xml:space="preserve">После окончания регистрации Кредитной организации в электронной базе Оператора, а также предоставления Кредитной организацией всех необходимых документов, предусмотренных Правилами, Оператор обязуется обеспечить Кредитной организации возможность доступа к информационной базе Оператора с целью осуществления информационного взаимодействия с ним и передачи Сообщений о </w:t>
      </w:r>
      <w:r w:rsidR="00100246" w:rsidRPr="00E07AA5">
        <w:rPr>
          <w:rFonts w:ascii="Tahoma" w:eastAsia="Times New Roman" w:hAnsi="Tahoma" w:cs="Tahoma"/>
          <w:sz w:val="18"/>
          <w:szCs w:val="18"/>
          <w:lang w:eastAsia="ru-RU"/>
        </w:rPr>
        <w:t>Переводах Плательщиков</w:t>
      </w:r>
      <w:r w:rsidRPr="00E07AA5">
        <w:rPr>
          <w:rFonts w:ascii="Tahoma" w:eastAsia="Times New Roman" w:hAnsi="Tahoma" w:cs="Tahoma"/>
          <w:sz w:val="18"/>
          <w:szCs w:val="18"/>
          <w:lang w:eastAsia="ru-RU"/>
        </w:rPr>
        <w:t xml:space="preserve">. </w:t>
      </w:r>
    </w:p>
    <w:p w14:paraId="7FF61F4B" w14:textId="77777777" w:rsidR="00E07AA5" w:rsidRPr="00E07AA5" w:rsidRDefault="00E07AA5" w:rsidP="00100246">
      <w:pPr>
        <w:shd w:val="clear" w:color="auto" w:fill="FFFFFF"/>
        <w:tabs>
          <w:tab w:val="left" w:pos="1134"/>
        </w:tabs>
        <w:spacing w:after="0" w:line="220" w:lineRule="exact"/>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4.8.</w:t>
      </w:r>
      <w:r w:rsidRPr="00E07AA5">
        <w:rPr>
          <w:rFonts w:ascii="Tahoma" w:eastAsia="Times New Roman" w:hAnsi="Tahoma" w:cs="Tahoma"/>
          <w:sz w:val="18"/>
          <w:szCs w:val="18"/>
          <w:lang w:eastAsia="ru-RU"/>
        </w:rPr>
        <w:tab/>
        <w:t>Оператор обязуется при заключении Договора с Кредитной организацией установить Кредитной организации Тарифный план. Номер/Наименование Тарифного плана указывается Сторонами в Договоре (данное условие распространяется на Кредитные организации, которые присоединились к Правилам с 01 декабря 2021 г.).</w:t>
      </w:r>
    </w:p>
    <w:p w14:paraId="201B7E5A" w14:textId="77777777" w:rsidR="00E07AA5" w:rsidRPr="00E07AA5" w:rsidRDefault="00E07AA5" w:rsidP="00100246">
      <w:pPr>
        <w:tabs>
          <w:tab w:val="left" w:pos="1134"/>
        </w:tabs>
        <w:spacing w:after="0" w:line="220" w:lineRule="exact"/>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lastRenderedPageBreak/>
        <w:t>4.9.</w:t>
      </w:r>
      <w:r w:rsidRPr="00E07AA5">
        <w:rPr>
          <w:rFonts w:ascii="Tahoma" w:eastAsia="Times New Roman" w:hAnsi="Tahoma" w:cs="Tahoma"/>
          <w:sz w:val="18"/>
          <w:szCs w:val="18"/>
          <w:lang w:eastAsia="ru-RU"/>
        </w:rPr>
        <w:tab/>
        <w:t xml:space="preserve">Оператор обязуется принимать от Кредитной организации данные обо всех Сообщениях о Переводах Плательщиков, независимо от правильности указания Плательщиком своих идентификационных данных (номер телефона, договора, счета и т.п.) и иных обстоятельств. </w:t>
      </w:r>
    </w:p>
    <w:p w14:paraId="59CB1125" w14:textId="77777777" w:rsidR="00E07AA5" w:rsidRPr="00E07AA5" w:rsidRDefault="00E07AA5" w:rsidP="00100246">
      <w:pPr>
        <w:tabs>
          <w:tab w:val="left" w:pos="1134"/>
        </w:tabs>
        <w:spacing w:after="0" w:line="220" w:lineRule="exact"/>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4.10.</w:t>
      </w:r>
      <w:r w:rsidRPr="00E07AA5">
        <w:rPr>
          <w:rFonts w:ascii="Tahoma" w:eastAsia="Times New Roman" w:hAnsi="Tahoma" w:cs="Tahoma"/>
          <w:sz w:val="18"/>
          <w:szCs w:val="18"/>
          <w:lang w:eastAsia="ru-RU"/>
        </w:rPr>
        <w:tab/>
        <w:t>Оператор предоставляет по запросу Кредитной организации информацию о статусе Перевода путем формирования Информационного и Платежного реестров.</w:t>
      </w:r>
      <w:bookmarkStart w:id="47" w:name="_Ref279594135"/>
      <w:bookmarkStart w:id="48" w:name="_Ref326244339"/>
      <w:r w:rsidRPr="00E07AA5">
        <w:rPr>
          <w:rFonts w:ascii="Tahoma" w:eastAsia="Times New Roman" w:hAnsi="Tahoma" w:cs="Tahoma"/>
          <w:sz w:val="18"/>
          <w:szCs w:val="18"/>
          <w:lang w:eastAsia="ru-RU"/>
        </w:rPr>
        <w:t xml:space="preserve">  </w:t>
      </w:r>
    </w:p>
    <w:p w14:paraId="5E5D9919" w14:textId="6DB06819" w:rsidR="00E07AA5" w:rsidRPr="00E07AA5" w:rsidRDefault="00E07AA5" w:rsidP="00100246">
      <w:pPr>
        <w:tabs>
          <w:tab w:val="left" w:pos="1134"/>
        </w:tabs>
        <w:spacing w:after="0" w:line="220" w:lineRule="exact"/>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4.11.</w:t>
      </w:r>
      <w:r w:rsidRPr="00E07AA5">
        <w:rPr>
          <w:rFonts w:ascii="Tahoma" w:eastAsia="Times New Roman" w:hAnsi="Tahoma" w:cs="Tahoma"/>
          <w:sz w:val="18"/>
          <w:szCs w:val="18"/>
          <w:lang w:eastAsia="ru-RU"/>
        </w:rPr>
        <w:tab/>
      </w:r>
      <w:r w:rsidR="00100246" w:rsidRPr="00E07AA5">
        <w:rPr>
          <w:rFonts w:ascii="Tahoma" w:eastAsia="Times New Roman" w:hAnsi="Tahoma" w:cs="Tahoma"/>
          <w:sz w:val="18"/>
          <w:szCs w:val="18"/>
          <w:lang w:eastAsia="ru-RU"/>
        </w:rPr>
        <w:t>Оператор обязуется</w:t>
      </w:r>
      <w:r w:rsidRPr="00E07AA5">
        <w:rPr>
          <w:rFonts w:ascii="Tahoma" w:eastAsia="Times New Roman" w:hAnsi="Tahoma" w:cs="Tahoma"/>
          <w:sz w:val="18"/>
          <w:szCs w:val="18"/>
          <w:lang w:eastAsia="ru-RU"/>
        </w:rPr>
        <w:t xml:space="preserve"> не позднее 5 (Пятого) рабочего дня месяца, следующего за отчетным, подготовить проект Акта Кредитной организации на сумму вознаграждения Кредитной организации. Проект Акта составляется в электронном виде и размещается на Личной странице Кредитной организации для ознакомления и согласования Кредитной организацией.</w:t>
      </w:r>
      <w:bookmarkEnd w:id="47"/>
      <w:bookmarkEnd w:id="48"/>
      <w:r w:rsidRPr="00E07AA5">
        <w:rPr>
          <w:rFonts w:ascii="Tahoma" w:eastAsia="Times New Roman" w:hAnsi="Tahoma" w:cs="Tahoma"/>
          <w:sz w:val="18"/>
          <w:szCs w:val="18"/>
          <w:lang w:eastAsia="ru-RU"/>
        </w:rPr>
        <w:t xml:space="preserve"> </w:t>
      </w:r>
    </w:p>
    <w:p w14:paraId="47C73A0F" w14:textId="77777777" w:rsidR="00E07AA5" w:rsidRPr="00E07AA5" w:rsidRDefault="00E07AA5" w:rsidP="00100246">
      <w:pPr>
        <w:tabs>
          <w:tab w:val="left" w:pos="1134"/>
        </w:tabs>
        <w:spacing w:after="0" w:line="220" w:lineRule="exact"/>
        <w:ind w:firstLine="567"/>
        <w:jc w:val="both"/>
        <w:rPr>
          <w:rFonts w:ascii="Tahoma" w:eastAsia="Times New Roman" w:hAnsi="Tahoma" w:cs="Tahoma"/>
          <w:sz w:val="18"/>
          <w:szCs w:val="18"/>
          <w:lang w:eastAsia="ru-RU"/>
        </w:rPr>
      </w:pPr>
      <w:bookmarkStart w:id="49" w:name="_Hlk85470344"/>
      <w:r w:rsidRPr="00E07AA5">
        <w:rPr>
          <w:rFonts w:ascii="Tahoma" w:eastAsia="Times New Roman" w:hAnsi="Tahoma" w:cs="Tahoma"/>
          <w:sz w:val="18"/>
          <w:szCs w:val="18"/>
          <w:lang w:eastAsia="ru-RU"/>
        </w:rPr>
        <w:t>4.12.</w:t>
      </w:r>
      <w:r w:rsidRPr="00E07AA5">
        <w:rPr>
          <w:rFonts w:ascii="Tahoma" w:eastAsia="Times New Roman" w:hAnsi="Tahoma" w:cs="Tahoma"/>
          <w:sz w:val="18"/>
          <w:szCs w:val="18"/>
          <w:lang w:eastAsia="ru-RU"/>
        </w:rPr>
        <w:tab/>
        <w:t xml:space="preserve">Оператор обязуется своевременно выплачивать Кредитной организации соответствующее действующему в отношении Кредитной организации Тарифному плану вознаграждение в порядке, предусмотренном </w:t>
      </w:r>
      <w:bookmarkEnd w:id="49"/>
      <w:r w:rsidRPr="00E07AA5">
        <w:rPr>
          <w:rFonts w:ascii="Tahoma" w:eastAsia="Times New Roman" w:hAnsi="Tahoma" w:cs="Tahoma"/>
          <w:sz w:val="18"/>
          <w:szCs w:val="18"/>
          <w:lang w:eastAsia="ru-RU"/>
        </w:rPr>
        <w:t>Правилами.</w:t>
      </w:r>
    </w:p>
    <w:p w14:paraId="410B3375" w14:textId="6EE799A9" w:rsidR="00E07AA5" w:rsidRPr="00E07AA5" w:rsidRDefault="00E07AA5" w:rsidP="00100246">
      <w:pPr>
        <w:shd w:val="clear" w:color="auto" w:fill="FFFFFF"/>
        <w:tabs>
          <w:tab w:val="left" w:pos="1134"/>
        </w:tabs>
        <w:spacing w:after="0" w:line="220" w:lineRule="exact"/>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4.13.</w:t>
      </w:r>
      <w:r w:rsidRPr="00E07AA5">
        <w:rPr>
          <w:rFonts w:ascii="Tahoma" w:eastAsia="Times New Roman" w:hAnsi="Tahoma" w:cs="Tahoma"/>
          <w:sz w:val="18"/>
          <w:szCs w:val="18"/>
          <w:lang w:eastAsia="ru-RU"/>
        </w:rPr>
        <w:tab/>
      </w:r>
      <w:r w:rsidR="00100246" w:rsidRPr="00E07AA5">
        <w:rPr>
          <w:rFonts w:ascii="Tahoma" w:eastAsia="Times New Roman" w:hAnsi="Tahoma" w:cs="Tahoma"/>
          <w:sz w:val="18"/>
          <w:szCs w:val="18"/>
          <w:lang w:eastAsia="ru-RU"/>
        </w:rPr>
        <w:t>Оператор вправе</w:t>
      </w:r>
      <w:r w:rsidRPr="00E07AA5">
        <w:rPr>
          <w:rFonts w:ascii="Tahoma" w:eastAsia="Times New Roman" w:hAnsi="Tahoma" w:cs="Tahoma"/>
          <w:sz w:val="18"/>
          <w:szCs w:val="18"/>
          <w:lang w:eastAsia="ru-RU"/>
        </w:rPr>
        <w:t xml:space="preserve"> временно приостановить полномочия Кредитной организации на осуществление действий в рамках Правил в случае возникновения обстоятельств, препятствующих использованию Кредитной организацией Каналов банковского обслуживания/Каналов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а также в случае грубого нарушения Кредитной организацией установленного Правилами порядка обслуживания Плательщиков.</w:t>
      </w:r>
    </w:p>
    <w:p w14:paraId="65C1D975" w14:textId="77777777" w:rsidR="00E07AA5" w:rsidRPr="00E07AA5" w:rsidRDefault="00E07AA5" w:rsidP="00100246">
      <w:pPr>
        <w:shd w:val="clear" w:color="auto" w:fill="FFFFFF"/>
        <w:tabs>
          <w:tab w:val="left" w:pos="1134"/>
        </w:tabs>
        <w:spacing w:after="0" w:line="220" w:lineRule="exact"/>
        <w:ind w:firstLine="567"/>
        <w:jc w:val="both"/>
        <w:rPr>
          <w:rFonts w:ascii="Tahoma" w:eastAsia="Times New Roman" w:hAnsi="Tahoma" w:cs="Tahoma"/>
          <w:sz w:val="18"/>
          <w:szCs w:val="18"/>
          <w:lang w:eastAsia="ru-RU"/>
        </w:rPr>
      </w:pPr>
      <w:bookmarkStart w:id="50" w:name="_Hlk36466264"/>
      <w:r w:rsidRPr="00E07AA5">
        <w:rPr>
          <w:rFonts w:ascii="Tahoma" w:eastAsia="Times New Roman" w:hAnsi="Tahoma" w:cs="Tahoma"/>
          <w:sz w:val="18"/>
          <w:szCs w:val="18"/>
          <w:lang w:eastAsia="ru-RU"/>
        </w:rPr>
        <w:t>4.14.</w:t>
      </w:r>
      <w:r w:rsidRPr="00E07AA5">
        <w:rPr>
          <w:rFonts w:ascii="Tahoma" w:eastAsia="Times New Roman" w:hAnsi="Tahoma" w:cs="Tahoma"/>
          <w:sz w:val="18"/>
          <w:szCs w:val="18"/>
          <w:lang w:eastAsia="ru-RU"/>
        </w:rPr>
        <w:tab/>
        <w:t>Оператор от собственного имени предоставляет Кредитным организациям доступ к службе технической поддержки, а Плательщикам - доступ к единой справочной службе.</w:t>
      </w:r>
    </w:p>
    <w:bookmarkEnd w:id="50"/>
    <w:p w14:paraId="58C0420E" w14:textId="77777777" w:rsidR="00E07AA5" w:rsidRPr="00E07AA5" w:rsidRDefault="00E07AA5" w:rsidP="00100246">
      <w:pPr>
        <w:shd w:val="clear" w:color="auto" w:fill="FFFFFF"/>
        <w:tabs>
          <w:tab w:val="left" w:pos="1134"/>
        </w:tabs>
        <w:adjustRightInd w:val="0"/>
        <w:spacing w:after="0" w:line="220" w:lineRule="exact"/>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4.15.</w:t>
      </w:r>
      <w:r w:rsidRPr="00E07AA5">
        <w:rPr>
          <w:rFonts w:ascii="Tahoma" w:eastAsia="Times New Roman" w:hAnsi="Tahoma" w:cs="Tahoma"/>
          <w:sz w:val="18"/>
          <w:szCs w:val="18"/>
          <w:lang w:eastAsia="ru-RU"/>
        </w:rPr>
        <w:tab/>
        <w:t>Оператор вправе требовать от Кредитной организации предоставления информации о бенефициарных владельцах Кредитной организации.</w:t>
      </w:r>
    </w:p>
    <w:p w14:paraId="62B30A25" w14:textId="77777777" w:rsidR="00E07AA5" w:rsidRPr="00E07AA5" w:rsidRDefault="00E07AA5" w:rsidP="00100246">
      <w:pPr>
        <w:shd w:val="clear" w:color="auto" w:fill="FFFFFF"/>
        <w:tabs>
          <w:tab w:val="left" w:pos="1134"/>
        </w:tabs>
        <w:adjustRightInd w:val="0"/>
        <w:spacing w:after="0" w:line="220" w:lineRule="exact"/>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4.16.</w:t>
      </w:r>
      <w:r w:rsidRPr="00E07AA5">
        <w:rPr>
          <w:rFonts w:ascii="Tahoma" w:eastAsia="Times New Roman" w:hAnsi="Tahoma" w:cs="Tahoma"/>
          <w:sz w:val="18"/>
          <w:szCs w:val="18"/>
          <w:lang w:eastAsia="ru-RU"/>
        </w:rPr>
        <w:tab/>
        <w:t>В случае обращения Плательщика к Оператору с Претензией, Оператор вправе переслать полученную Претензию на указанную в Договоре с Кредитной организацией электронную почту для ее рассмотрения по существу.</w:t>
      </w:r>
    </w:p>
    <w:p w14:paraId="09991F56" w14:textId="1D3AB055" w:rsidR="00E07AA5" w:rsidRPr="00E07AA5" w:rsidRDefault="00E07AA5" w:rsidP="00100246">
      <w:pPr>
        <w:shd w:val="clear" w:color="auto" w:fill="FFFFFF"/>
        <w:tabs>
          <w:tab w:val="left" w:pos="1134"/>
        </w:tabs>
        <w:adjustRightInd w:val="0"/>
        <w:spacing w:after="0" w:line="220" w:lineRule="exact"/>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4.17.</w:t>
      </w:r>
      <w:r w:rsidRPr="00E07AA5">
        <w:rPr>
          <w:rFonts w:ascii="Tahoma" w:eastAsia="Times New Roman" w:hAnsi="Tahoma" w:cs="Tahoma"/>
          <w:sz w:val="18"/>
          <w:szCs w:val="18"/>
          <w:lang w:eastAsia="ru-RU"/>
        </w:rPr>
        <w:tab/>
        <w:t xml:space="preserve">Оператор вправе приостановить полномочия Кредитной организации на осуществление действий в рамках Правил в случае возникновения подозрений в некорректном предоставлении Кредитной организацией сведений об Инструменте платежа. Приостановление полномочий Кредитной организации в рамках настоящего пункта осуществляется </w:t>
      </w:r>
      <w:r w:rsidR="00100246" w:rsidRPr="00E07AA5">
        <w:rPr>
          <w:rFonts w:ascii="Tahoma" w:eastAsia="Times New Roman" w:hAnsi="Tahoma" w:cs="Tahoma"/>
          <w:sz w:val="18"/>
          <w:szCs w:val="18"/>
          <w:lang w:eastAsia="ru-RU"/>
        </w:rPr>
        <w:t>Оператором в</w:t>
      </w:r>
      <w:r w:rsidRPr="00E07AA5">
        <w:rPr>
          <w:rFonts w:ascii="Tahoma" w:eastAsia="Times New Roman" w:hAnsi="Tahoma" w:cs="Tahoma"/>
          <w:sz w:val="18"/>
          <w:szCs w:val="18"/>
          <w:lang w:eastAsia="ru-RU"/>
        </w:rPr>
        <w:t xml:space="preserve"> одностороннем порядке без возмещения каких-либо убытков Кредитной организации и до момента предоставления Кредитной организацией доказательств соблюдения условий п.3.9. Правил.   </w:t>
      </w:r>
      <w:bookmarkStart w:id="51" w:name="_Права_и_обязанности_4"/>
      <w:bookmarkStart w:id="52" w:name="_Права_и_обязанности_6"/>
      <w:bookmarkStart w:id="53" w:name="_Права_и_обязанности_7"/>
      <w:bookmarkStart w:id="54" w:name="_Порядок_расчетов._Размер"/>
      <w:bookmarkEnd w:id="51"/>
      <w:bookmarkEnd w:id="52"/>
      <w:bookmarkEnd w:id="53"/>
      <w:bookmarkEnd w:id="54"/>
    </w:p>
    <w:p w14:paraId="5253DD50" w14:textId="77777777" w:rsidR="00E07AA5" w:rsidRPr="00E07AA5" w:rsidRDefault="00E07AA5" w:rsidP="00100246">
      <w:pPr>
        <w:shd w:val="clear" w:color="auto" w:fill="FFFFFF"/>
        <w:tabs>
          <w:tab w:val="left" w:pos="1134"/>
        </w:tabs>
        <w:adjustRightInd w:val="0"/>
        <w:spacing w:after="0" w:line="220" w:lineRule="exact"/>
        <w:ind w:firstLine="567"/>
        <w:jc w:val="both"/>
        <w:rPr>
          <w:rFonts w:ascii="Tahoma" w:eastAsia="Times New Roman" w:hAnsi="Tahoma" w:cs="Tahoma"/>
          <w:sz w:val="18"/>
          <w:szCs w:val="18"/>
          <w:lang w:eastAsia="ru-RU"/>
        </w:rPr>
      </w:pPr>
      <w:bookmarkStart w:id="55" w:name="_Hlk87528957"/>
      <w:r w:rsidRPr="00E07AA5">
        <w:rPr>
          <w:rFonts w:ascii="Tahoma" w:eastAsia="Times New Roman" w:hAnsi="Tahoma" w:cs="Tahoma"/>
          <w:sz w:val="18"/>
          <w:szCs w:val="18"/>
          <w:lang w:eastAsia="ru-RU"/>
        </w:rPr>
        <w:t>4.18.</w:t>
      </w:r>
      <w:r w:rsidRPr="00E07AA5">
        <w:rPr>
          <w:rFonts w:ascii="Tahoma" w:eastAsia="Times New Roman" w:hAnsi="Tahoma" w:cs="Tahoma"/>
          <w:sz w:val="18"/>
          <w:szCs w:val="18"/>
          <w:lang w:eastAsia="ru-RU"/>
        </w:rPr>
        <w:tab/>
        <w:t>Оператор вправе отказать Кредитной организации в возможности осуществлять прием Переводов на условиях Договора, с указанием причины отказа, в том числе в случае возникновения обоснованных сомнений в правомерности действий Кредитной организации. При этом Оператор вправе требовать предоставления дополнительной информации, подтверждающей правомерность вызвавших сомнение действий Кредитной организации.</w:t>
      </w:r>
    </w:p>
    <w:bookmarkEnd w:id="55"/>
    <w:p w14:paraId="765E334E" w14:textId="77777777" w:rsidR="00E07AA5" w:rsidRPr="00E07AA5" w:rsidRDefault="00E07AA5" w:rsidP="00100246">
      <w:pPr>
        <w:shd w:val="clear" w:color="auto" w:fill="FFFFFF"/>
        <w:tabs>
          <w:tab w:val="left" w:pos="1134"/>
        </w:tabs>
        <w:spacing w:after="0" w:line="220" w:lineRule="exact"/>
        <w:ind w:firstLine="567"/>
        <w:rPr>
          <w:rFonts w:ascii="Tahoma" w:eastAsia="Times New Roman" w:hAnsi="Tahoma" w:cs="Tahoma"/>
          <w:b/>
          <w:sz w:val="18"/>
          <w:szCs w:val="18"/>
          <w:lang w:eastAsia="ru-RU"/>
        </w:rPr>
      </w:pPr>
    </w:p>
    <w:p w14:paraId="16E33119" w14:textId="77777777" w:rsidR="00E07AA5" w:rsidRPr="00E07AA5" w:rsidRDefault="00E07AA5" w:rsidP="00C53B0A">
      <w:pPr>
        <w:keepNext/>
        <w:numPr>
          <w:ilvl w:val="0"/>
          <w:numId w:val="7"/>
        </w:numPr>
        <w:shd w:val="clear" w:color="auto" w:fill="FFFFFF"/>
        <w:tabs>
          <w:tab w:val="clear" w:pos="1620"/>
          <w:tab w:val="left" w:pos="1134"/>
        </w:tabs>
        <w:spacing w:after="0" w:line="240" w:lineRule="auto"/>
        <w:ind w:left="0" w:firstLine="567"/>
        <w:outlineLvl w:val="4"/>
        <w:rPr>
          <w:rFonts w:ascii="Tahoma" w:eastAsia="Times New Roman" w:hAnsi="Tahoma" w:cs="Tahoma"/>
          <w:b/>
          <w:sz w:val="18"/>
          <w:szCs w:val="18"/>
          <w:lang w:val="x-none"/>
        </w:rPr>
      </w:pPr>
      <w:r w:rsidRPr="00E07AA5">
        <w:rPr>
          <w:rFonts w:ascii="Tahoma" w:eastAsia="Times New Roman" w:hAnsi="Tahoma" w:cs="Tahoma"/>
          <w:b/>
          <w:sz w:val="18"/>
          <w:szCs w:val="18"/>
          <w:lang w:val="x-none"/>
        </w:rPr>
        <w:t xml:space="preserve">Порядок расчетов. Размер и порядок выплаты вознаграждения </w:t>
      </w:r>
    </w:p>
    <w:p w14:paraId="24DF4601" w14:textId="55B0BE8B" w:rsidR="00E07AA5" w:rsidRPr="00E07AA5" w:rsidRDefault="00E07AA5" w:rsidP="00100246">
      <w:pPr>
        <w:shd w:val="clear" w:color="auto" w:fill="FFFFFF"/>
        <w:tabs>
          <w:tab w:val="left" w:pos="851"/>
          <w:tab w:val="left" w:pos="1134"/>
        </w:tabs>
        <w:spacing w:after="0" w:line="240" w:lineRule="auto"/>
        <w:ind w:firstLine="567"/>
        <w:jc w:val="both"/>
        <w:rPr>
          <w:rFonts w:ascii="Tahoma" w:eastAsia="Times New Roman" w:hAnsi="Tahoma" w:cs="Tahoma"/>
          <w:sz w:val="18"/>
          <w:szCs w:val="18"/>
          <w:lang w:eastAsia="ru-RU"/>
        </w:rPr>
      </w:pPr>
      <w:bookmarkStart w:id="56" w:name="_Ref279654557"/>
      <w:r w:rsidRPr="00E07AA5">
        <w:rPr>
          <w:rFonts w:ascii="Tahoma" w:eastAsia="Times New Roman" w:hAnsi="Tahoma" w:cs="Tahoma"/>
          <w:b/>
          <w:sz w:val="18"/>
          <w:szCs w:val="18"/>
          <w:lang w:eastAsia="ru-RU"/>
        </w:rPr>
        <w:t>5.1.</w:t>
      </w:r>
      <w:r w:rsidR="00100246">
        <w:rPr>
          <w:rFonts w:ascii="Tahoma" w:eastAsia="Times New Roman" w:hAnsi="Tahoma" w:cs="Tahoma"/>
          <w:b/>
          <w:sz w:val="18"/>
          <w:szCs w:val="18"/>
          <w:lang w:eastAsia="ru-RU"/>
        </w:rPr>
        <w:tab/>
      </w:r>
      <w:r w:rsidRPr="00E07AA5">
        <w:rPr>
          <w:rFonts w:ascii="Tahoma" w:eastAsia="Times New Roman" w:hAnsi="Tahoma" w:cs="Tahoma"/>
          <w:b/>
          <w:sz w:val="18"/>
          <w:szCs w:val="18"/>
          <w:lang w:eastAsia="ru-RU"/>
        </w:rPr>
        <w:t>Вознаграждение Кредитной организации</w:t>
      </w:r>
      <w:bookmarkEnd w:id="56"/>
    </w:p>
    <w:p w14:paraId="248D5780" w14:textId="7C185A34" w:rsidR="00E07AA5" w:rsidRPr="00E07AA5" w:rsidRDefault="00E07AA5" w:rsidP="00100246">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5.1.1.</w:t>
      </w:r>
      <w:r w:rsidR="00100246">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Вознаграждение Кредитной организации за предоставление Оператору Сообщений о Переводах Плательщиков исчисляется ежемесячно в рублях Российской Федерации в порядке, предусмотренном Правилами. </w:t>
      </w:r>
    </w:p>
    <w:p w14:paraId="5D6299BF" w14:textId="5B9A9917" w:rsidR="00E07AA5" w:rsidRPr="00E07AA5" w:rsidRDefault="00E07AA5" w:rsidP="00100246">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5.1.2.</w:t>
      </w:r>
      <w:r w:rsidR="00100246">
        <w:rPr>
          <w:rFonts w:ascii="Tahoma" w:eastAsia="Times New Roman" w:hAnsi="Tahoma" w:cs="Tahoma"/>
          <w:sz w:val="18"/>
          <w:szCs w:val="18"/>
          <w:lang w:eastAsia="ru-RU"/>
        </w:rPr>
        <w:tab/>
      </w:r>
      <w:r w:rsidRPr="00E07AA5">
        <w:rPr>
          <w:rFonts w:ascii="Tahoma" w:eastAsia="Times New Roman" w:hAnsi="Tahoma" w:cs="Tahoma"/>
          <w:sz w:val="18"/>
          <w:szCs w:val="18"/>
          <w:lang w:eastAsia="ru-RU"/>
        </w:rPr>
        <w:t>Вознаграждение Кредитной организации за передачу Сообщений о Переводах Плательщиков устанавливается в процентах от суммы Перевода, указанной в Сообщении о таком Переводе, или определяется по фиксированной ставке за передачу Сообщения о Переводе Плательщика и рассчитывается в порядке, предусмотренном Правилами.</w:t>
      </w:r>
    </w:p>
    <w:p w14:paraId="2AB122D5" w14:textId="77777777" w:rsidR="00E07AA5" w:rsidRPr="00E07AA5" w:rsidRDefault="00E07AA5" w:rsidP="00100246">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Вознаграждение Кредитной организации за </w:t>
      </w:r>
      <w:bookmarkStart w:id="57" w:name="_Hlk35548806"/>
      <w:r w:rsidRPr="00E07AA5">
        <w:rPr>
          <w:rFonts w:ascii="Tahoma" w:eastAsia="Times New Roman" w:hAnsi="Tahoma" w:cs="Tahoma"/>
          <w:sz w:val="18"/>
          <w:szCs w:val="18"/>
          <w:lang w:eastAsia="ru-RU"/>
        </w:rPr>
        <w:t xml:space="preserve">информационное и технологическое взаимодействие </w:t>
      </w:r>
      <w:bookmarkEnd w:id="57"/>
      <w:r w:rsidRPr="00E07AA5">
        <w:rPr>
          <w:rFonts w:ascii="Tahoma" w:eastAsia="Times New Roman" w:hAnsi="Tahoma" w:cs="Tahoma"/>
          <w:sz w:val="18"/>
          <w:szCs w:val="18"/>
          <w:lang w:eastAsia="ru-RU"/>
        </w:rPr>
        <w:t xml:space="preserve">между участниками расчетов НДС не облагается (пп.4 п.3 ст. 149 Налогового кодекса РФ). </w:t>
      </w:r>
    </w:p>
    <w:p w14:paraId="6892152D" w14:textId="77777777" w:rsidR="00E07AA5" w:rsidRPr="00E07AA5" w:rsidRDefault="00E07AA5" w:rsidP="00100246">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Вид ставки (в процентах от суммы Перевода или в фиксированном размере за передачу одного Сообщения о Переводе либо за передачу Сообщений обо всех Переводах в Отчетном месяце), используемой для расчета вознаграждения, определяется Тарифным планом, установленным для Кредитной организации с учетом положений Приложения №2 к Правилам. Если Приложением №2 к Правилам не установлено, что за все Сообщения о Переводах с указанием того или иного Назначения платежа, вознаграждением является фиксированная ставка, то в случае указания в Тарифном плане фиксированной ставки исчисление вознаграждения осуществляется по информации о каждом Сообщении о Переводе Плательщика с указанием соответствующего Назначения платежа. </w:t>
      </w:r>
    </w:p>
    <w:p w14:paraId="47434A58" w14:textId="6F8C42A1" w:rsidR="00E07AA5" w:rsidRPr="00E07AA5" w:rsidRDefault="00E07AA5" w:rsidP="00100246">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5.1.3.</w:t>
      </w:r>
      <w:bookmarkStart w:id="58" w:name="_Ref297213831"/>
      <w:r w:rsidR="00100246">
        <w:rPr>
          <w:rFonts w:ascii="Tahoma" w:eastAsia="Times New Roman" w:hAnsi="Tahoma" w:cs="Tahoma"/>
          <w:sz w:val="18"/>
          <w:szCs w:val="18"/>
          <w:lang w:eastAsia="ru-RU"/>
        </w:rPr>
        <w:tab/>
      </w:r>
      <w:r w:rsidRPr="00E07AA5">
        <w:rPr>
          <w:rFonts w:ascii="Tahoma" w:eastAsia="Times New Roman" w:hAnsi="Tahoma" w:cs="Tahoma"/>
          <w:sz w:val="18"/>
          <w:szCs w:val="18"/>
          <w:u w:val="single"/>
          <w:lang w:eastAsia="ru-RU"/>
        </w:rPr>
        <w:t>Для расчета вознаграждения Кредитной организации</w:t>
      </w:r>
      <w:r w:rsidRPr="00E07AA5">
        <w:rPr>
          <w:rFonts w:ascii="Tahoma" w:eastAsia="Times New Roman" w:hAnsi="Tahoma" w:cs="Tahoma"/>
          <w:b/>
          <w:sz w:val="18"/>
          <w:szCs w:val="18"/>
          <w:u w:val="single"/>
          <w:lang w:eastAsia="ru-RU"/>
        </w:rPr>
        <w:t xml:space="preserve"> в процентах от суммы Перевода</w:t>
      </w:r>
      <w:r w:rsidRPr="00E07AA5">
        <w:rPr>
          <w:rFonts w:ascii="Tahoma" w:eastAsia="Times New Roman" w:hAnsi="Tahoma" w:cs="Tahoma"/>
          <w:sz w:val="18"/>
          <w:szCs w:val="18"/>
          <w:lang w:eastAsia="ru-RU"/>
        </w:rPr>
        <w:t>, указанного в Сообщении о Переводе Плательщика, информация о котором передана Кредитной организацией, ставка вознаграждения Кредитной организации, указанная в Тарифном плане, умножается на сумму Перевода; результат округляется до двух знаков после запятой и суммируется с аналогично рассчитанными суммами по всем Переводам, Сообщения</w:t>
      </w:r>
      <w:r w:rsidR="00C53B0A">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о которых переданы в отчетном месяце, расчет вознаграждения по которым предусмотрен Тарифным планом в процентах.</w:t>
      </w:r>
      <w:bookmarkEnd w:id="58"/>
      <w:r w:rsidRPr="00E07AA5">
        <w:rPr>
          <w:rFonts w:ascii="Tahoma" w:eastAsia="Times New Roman" w:hAnsi="Tahoma" w:cs="Tahoma"/>
          <w:sz w:val="18"/>
          <w:szCs w:val="18"/>
          <w:lang w:eastAsia="ru-RU"/>
        </w:rPr>
        <w:t xml:space="preserve">  </w:t>
      </w:r>
    </w:p>
    <w:p w14:paraId="7B87FA7E" w14:textId="300908D4" w:rsidR="00E07AA5" w:rsidRPr="00E07AA5" w:rsidRDefault="00E07AA5" w:rsidP="00100246">
      <w:pPr>
        <w:shd w:val="clear" w:color="auto" w:fill="FFFFFF"/>
        <w:tabs>
          <w:tab w:val="left" w:pos="709"/>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5.1.4.</w:t>
      </w:r>
      <w:bookmarkStart w:id="59" w:name="_Ref297213652"/>
      <w:r w:rsidR="00100246">
        <w:rPr>
          <w:rFonts w:ascii="Tahoma" w:eastAsia="Times New Roman" w:hAnsi="Tahoma" w:cs="Tahoma"/>
          <w:sz w:val="18"/>
          <w:szCs w:val="18"/>
          <w:lang w:eastAsia="ru-RU"/>
        </w:rPr>
        <w:tab/>
      </w:r>
      <w:r w:rsidRPr="00E07AA5">
        <w:rPr>
          <w:rFonts w:ascii="Tahoma" w:eastAsia="Times New Roman" w:hAnsi="Tahoma" w:cs="Tahoma"/>
          <w:sz w:val="18"/>
          <w:szCs w:val="18"/>
          <w:u w:val="single"/>
          <w:lang w:eastAsia="ru-RU"/>
        </w:rPr>
        <w:t>Для расчета вознаграждения Кредитной организации</w:t>
      </w:r>
      <w:r w:rsidRPr="00E07AA5">
        <w:rPr>
          <w:rFonts w:ascii="Tahoma" w:eastAsia="Times New Roman" w:hAnsi="Tahoma" w:cs="Tahoma"/>
          <w:b/>
          <w:sz w:val="18"/>
          <w:szCs w:val="18"/>
          <w:u w:val="single"/>
          <w:lang w:eastAsia="ru-RU"/>
        </w:rPr>
        <w:t xml:space="preserve"> по фиксированной ставке</w:t>
      </w:r>
      <w:r w:rsidRPr="00E07AA5">
        <w:rPr>
          <w:rFonts w:ascii="Tahoma" w:eastAsia="Times New Roman" w:hAnsi="Tahoma" w:cs="Tahoma"/>
          <w:sz w:val="18"/>
          <w:szCs w:val="18"/>
          <w:lang w:eastAsia="ru-RU"/>
        </w:rPr>
        <w:t xml:space="preserve"> за предоставление информации </w:t>
      </w:r>
      <w:r w:rsidRPr="00E07AA5">
        <w:rPr>
          <w:rFonts w:ascii="Tahoma" w:eastAsia="Times New Roman" w:hAnsi="Tahoma" w:cs="Tahoma"/>
          <w:b/>
          <w:sz w:val="18"/>
          <w:szCs w:val="18"/>
          <w:lang w:eastAsia="ru-RU"/>
        </w:rPr>
        <w:t>о каждом Сообщении о Переводе</w:t>
      </w:r>
      <w:r w:rsidRPr="00E07AA5">
        <w:rPr>
          <w:rFonts w:ascii="Tahoma" w:eastAsia="Times New Roman" w:hAnsi="Tahoma" w:cs="Tahoma"/>
          <w:sz w:val="18"/>
          <w:szCs w:val="18"/>
          <w:lang w:eastAsia="ru-RU"/>
        </w:rPr>
        <w:t xml:space="preserve"> с указанием соответствующего Назначения платежа, фиксированная ставка вознаграждения Кредитной организации, указанная в Тарифном плане, умножается на количество Сообщений; полученный результат округляется до двух знаков после запятой и суммируется с аналогично рассчитанными произведениями по всем операциям, Сообщения о которых</w:t>
      </w:r>
      <w:r w:rsidR="00C53B0A">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Кредитная организация передала в отчетном месяце, расчет вознаграждения по которым предусмотрен Тарифным планом по фиксированной ставке за предоставление информации о каждом Сообщении.</w:t>
      </w:r>
      <w:bookmarkEnd w:id="59"/>
    </w:p>
    <w:p w14:paraId="2AA19C86" w14:textId="3171BC0A"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5.1.5.</w:t>
      </w:r>
      <w:bookmarkStart w:id="60" w:name="_Ref297213745"/>
      <w:r w:rsidR="00100246">
        <w:rPr>
          <w:rFonts w:ascii="Tahoma" w:eastAsia="Times New Roman" w:hAnsi="Tahoma" w:cs="Tahoma"/>
          <w:sz w:val="18"/>
          <w:szCs w:val="18"/>
          <w:lang w:eastAsia="ru-RU"/>
        </w:rPr>
        <w:tab/>
      </w:r>
      <w:r w:rsidRPr="00E07AA5">
        <w:rPr>
          <w:rFonts w:ascii="Tahoma" w:eastAsia="Times New Roman" w:hAnsi="Tahoma" w:cs="Tahoma"/>
          <w:sz w:val="18"/>
          <w:szCs w:val="18"/>
          <w:u w:val="single"/>
          <w:lang w:eastAsia="ru-RU"/>
        </w:rPr>
        <w:t>Вознаграждением Кредитной организации, рассчитываемым</w:t>
      </w:r>
      <w:r w:rsidRPr="00E07AA5">
        <w:rPr>
          <w:rFonts w:ascii="Tahoma" w:eastAsia="Times New Roman" w:hAnsi="Tahoma" w:cs="Tahoma"/>
          <w:b/>
          <w:sz w:val="18"/>
          <w:szCs w:val="18"/>
          <w:u w:val="single"/>
          <w:lang w:eastAsia="ru-RU"/>
        </w:rPr>
        <w:t xml:space="preserve"> по фиксированной ставке за предоставление всех Сообщений </w:t>
      </w:r>
      <w:r w:rsidRPr="00E07AA5">
        <w:rPr>
          <w:rFonts w:ascii="Tahoma" w:eastAsia="Times New Roman" w:hAnsi="Tahoma" w:cs="Tahoma"/>
          <w:sz w:val="18"/>
          <w:szCs w:val="18"/>
          <w:u w:val="single"/>
          <w:lang w:eastAsia="ru-RU"/>
        </w:rPr>
        <w:t>в отчетном месяце,</w:t>
      </w:r>
      <w:r w:rsidRPr="00E07AA5">
        <w:rPr>
          <w:rFonts w:ascii="Tahoma" w:eastAsia="Times New Roman" w:hAnsi="Tahoma" w:cs="Tahoma"/>
          <w:sz w:val="18"/>
          <w:szCs w:val="18"/>
          <w:lang w:eastAsia="ru-RU"/>
        </w:rPr>
        <w:t xml:space="preserve"> является указанная в Тарифном плане фиксированная ставка вознаграждения Кредитной организации.</w:t>
      </w:r>
      <w:bookmarkEnd w:id="60"/>
      <w:r w:rsidRPr="00E07AA5">
        <w:rPr>
          <w:rFonts w:ascii="Tahoma" w:eastAsia="Times New Roman" w:hAnsi="Tahoma" w:cs="Tahoma"/>
          <w:sz w:val="18"/>
          <w:szCs w:val="18"/>
          <w:lang w:eastAsia="ru-RU"/>
        </w:rPr>
        <w:t xml:space="preserve"> </w:t>
      </w:r>
    </w:p>
    <w:p w14:paraId="14FE9820" w14:textId="42E05902" w:rsidR="00E07AA5" w:rsidRPr="00E07AA5" w:rsidRDefault="00E07AA5" w:rsidP="00100246">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5.1.6.</w:t>
      </w:r>
      <w:bookmarkStart w:id="61" w:name="_Ref302551253"/>
      <w:r w:rsidR="00100246">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Для </w:t>
      </w:r>
      <w:r w:rsidRPr="00E07AA5">
        <w:rPr>
          <w:rFonts w:ascii="Tahoma" w:eastAsia="Times New Roman" w:hAnsi="Tahoma" w:cs="Tahoma"/>
          <w:b/>
          <w:sz w:val="18"/>
          <w:szCs w:val="18"/>
          <w:u w:val="single"/>
          <w:lang w:eastAsia="ru-RU"/>
        </w:rPr>
        <w:t>расчета совокупного вознаграждения Кредитной организации</w:t>
      </w:r>
      <w:r w:rsidRPr="00E07AA5">
        <w:rPr>
          <w:rFonts w:ascii="Tahoma" w:eastAsia="Times New Roman" w:hAnsi="Tahoma" w:cs="Tahoma"/>
          <w:sz w:val="18"/>
          <w:szCs w:val="18"/>
          <w:lang w:eastAsia="ru-RU"/>
        </w:rPr>
        <w:t xml:space="preserve"> </w:t>
      </w:r>
      <w:bookmarkStart w:id="62" w:name="_Ref280178286"/>
      <w:r w:rsidRPr="00E07AA5">
        <w:rPr>
          <w:rFonts w:ascii="Tahoma" w:eastAsia="Times New Roman" w:hAnsi="Tahoma" w:cs="Tahoma"/>
          <w:sz w:val="18"/>
          <w:szCs w:val="18"/>
          <w:lang w:eastAsia="ru-RU"/>
        </w:rPr>
        <w:t xml:space="preserve">за предоставление </w:t>
      </w:r>
      <w:r w:rsidR="00100246" w:rsidRPr="00E07AA5">
        <w:rPr>
          <w:rFonts w:ascii="Tahoma" w:eastAsia="Times New Roman" w:hAnsi="Tahoma" w:cs="Tahoma"/>
          <w:sz w:val="18"/>
          <w:szCs w:val="18"/>
          <w:lang w:eastAsia="ru-RU"/>
        </w:rPr>
        <w:t>Сообщений о</w:t>
      </w:r>
      <w:r w:rsidRPr="00E07AA5">
        <w:rPr>
          <w:rFonts w:ascii="Tahoma" w:eastAsia="Times New Roman" w:hAnsi="Tahoma" w:cs="Tahoma"/>
          <w:sz w:val="18"/>
          <w:szCs w:val="18"/>
          <w:lang w:eastAsia="ru-RU"/>
        </w:rPr>
        <w:t xml:space="preserve"> Переводах за отчетный месяц</w:t>
      </w:r>
      <w:bookmarkEnd w:id="62"/>
      <w:r w:rsidRPr="00E07AA5">
        <w:rPr>
          <w:rFonts w:ascii="Tahoma" w:eastAsia="Times New Roman" w:hAnsi="Tahoma" w:cs="Tahoma"/>
          <w:sz w:val="18"/>
          <w:szCs w:val="18"/>
          <w:lang w:eastAsia="ru-RU"/>
        </w:rPr>
        <w:t xml:space="preserve"> сумма, рассчитанная в порядке, предусмотренном п.5.1.3, суммируется с суммами, рассчитанными в порядке, предусмотренном п. 5.1.4 и 5.1.5 Правил.</w:t>
      </w:r>
      <w:bookmarkEnd w:id="61"/>
      <w:r w:rsidRPr="00E07AA5">
        <w:rPr>
          <w:rFonts w:ascii="Tahoma" w:eastAsia="Times New Roman" w:hAnsi="Tahoma" w:cs="Tahoma"/>
          <w:sz w:val="18"/>
          <w:szCs w:val="18"/>
          <w:lang w:eastAsia="ru-RU"/>
        </w:rPr>
        <w:t xml:space="preserve"> Полученная в итоге данного расчета сумма округляется до целых копеек и составляет вознаграждение Кредитной организации за предоставление Оператору Сообщений о Переводах </w:t>
      </w:r>
      <w:r w:rsidR="00100246" w:rsidRPr="00E07AA5">
        <w:rPr>
          <w:rFonts w:ascii="Tahoma" w:eastAsia="Times New Roman" w:hAnsi="Tahoma" w:cs="Tahoma"/>
          <w:sz w:val="18"/>
          <w:szCs w:val="18"/>
          <w:lang w:eastAsia="ru-RU"/>
        </w:rPr>
        <w:t>Плательщиков за</w:t>
      </w:r>
      <w:r w:rsidRPr="00E07AA5">
        <w:rPr>
          <w:rFonts w:ascii="Tahoma" w:eastAsia="Times New Roman" w:hAnsi="Tahoma" w:cs="Tahoma"/>
          <w:sz w:val="18"/>
          <w:szCs w:val="18"/>
          <w:lang w:eastAsia="ru-RU"/>
        </w:rPr>
        <w:t xml:space="preserve"> отчетный месяц. </w:t>
      </w:r>
    </w:p>
    <w:p w14:paraId="061EB621" w14:textId="6EAA2CDC" w:rsidR="00E07AA5" w:rsidRPr="00E07AA5" w:rsidRDefault="00E07AA5" w:rsidP="00100246">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lastRenderedPageBreak/>
        <w:t>5.1.7.</w:t>
      </w:r>
      <w:r w:rsidR="00100246">
        <w:rPr>
          <w:rFonts w:ascii="Tahoma" w:eastAsia="Times New Roman" w:hAnsi="Tahoma" w:cs="Tahoma"/>
          <w:sz w:val="18"/>
          <w:szCs w:val="18"/>
          <w:lang w:eastAsia="ru-RU"/>
        </w:rPr>
        <w:tab/>
      </w:r>
      <w:r w:rsidRPr="00E07AA5">
        <w:rPr>
          <w:rFonts w:ascii="Tahoma" w:eastAsia="Times New Roman" w:hAnsi="Tahoma" w:cs="Tahoma"/>
          <w:sz w:val="18"/>
          <w:szCs w:val="18"/>
          <w:lang w:eastAsia="ru-RU"/>
        </w:rPr>
        <w:t>Итоговое вознаграждение Кредитной организации, рассчитанное в соответствии с п.5.1.6 Правил, до его выплаты подлежит уменьшению на сумму вознаграждения Кредитной организации за предоставление Сообщений по Переводам, отмененным в отчетном месяце, рассчитанного в соответствии с Тарифным планом.</w:t>
      </w:r>
    </w:p>
    <w:p w14:paraId="633DD3CC" w14:textId="276E0438" w:rsidR="00E07AA5" w:rsidRPr="00E07AA5" w:rsidRDefault="00E07AA5" w:rsidP="00100246">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5.1.8.</w:t>
      </w:r>
      <w:r w:rsidR="00100246">
        <w:rPr>
          <w:rFonts w:ascii="Tahoma" w:eastAsia="Times New Roman" w:hAnsi="Tahoma" w:cs="Tahoma"/>
          <w:sz w:val="18"/>
          <w:szCs w:val="18"/>
          <w:lang w:eastAsia="ru-RU"/>
        </w:rPr>
        <w:tab/>
      </w:r>
      <w:r w:rsidRPr="00E07AA5">
        <w:rPr>
          <w:rFonts w:ascii="Tahoma" w:eastAsia="Times New Roman" w:hAnsi="Tahoma" w:cs="Tahoma"/>
          <w:sz w:val="18"/>
          <w:szCs w:val="18"/>
          <w:lang w:eastAsia="ru-RU"/>
        </w:rPr>
        <w:t>Кредитная организация вправе взимать с Плательщика Дополнительное вознаграждение исключительно в случаях, предусмотренных Тарифным планом, при этом Дополнительное вознаграждение полностью поступает в распоряжение Кредитной организации и не включается в расчеты для выплаты вознаграждения Кредитной организации.</w:t>
      </w:r>
    </w:p>
    <w:p w14:paraId="55F321B5" w14:textId="40A585A8" w:rsidR="00E07AA5" w:rsidRPr="00E07AA5" w:rsidRDefault="00E07AA5" w:rsidP="00100246">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bookmarkStart w:id="63" w:name="_Hlk39846501"/>
      <w:r w:rsidRPr="00E07AA5">
        <w:rPr>
          <w:rFonts w:ascii="Tahoma" w:eastAsia="Times New Roman" w:hAnsi="Tahoma" w:cs="Tahoma"/>
          <w:sz w:val="18"/>
          <w:szCs w:val="18"/>
          <w:lang w:eastAsia="ru-RU"/>
        </w:rPr>
        <w:t>5.1.9.</w:t>
      </w:r>
      <w:r w:rsidR="00100246">
        <w:rPr>
          <w:rFonts w:ascii="Tahoma" w:eastAsia="Times New Roman" w:hAnsi="Tahoma" w:cs="Tahoma"/>
          <w:sz w:val="18"/>
          <w:szCs w:val="18"/>
          <w:lang w:eastAsia="ru-RU"/>
        </w:rPr>
        <w:tab/>
      </w:r>
      <w:r w:rsidRPr="00E07AA5">
        <w:rPr>
          <w:rFonts w:ascii="Tahoma" w:eastAsia="Times New Roman" w:hAnsi="Tahoma" w:cs="Tahoma"/>
          <w:sz w:val="18"/>
          <w:szCs w:val="18"/>
          <w:lang w:eastAsia="ru-RU"/>
        </w:rPr>
        <w:t>Оператор в течение 15 (Пятнадцати) рабочих дней с момента подписания Сторонами Акта, выплачивает Кредитной организации вознаграждение путем перечисления на счет Кредитной организации, указанный ею при заключении Договора.</w:t>
      </w:r>
      <w:bookmarkStart w:id="64" w:name="_Hlk36466552"/>
      <w:bookmarkEnd w:id="63"/>
    </w:p>
    <w:bookmarkEnd w:id="64"/>
    <w:p w14:paraId="6B610C78" w14:textId="77777777" w:rsidR="00E07AA5" w:rsidRPr="00E07AA5" w:rsidRDefault="00E07AA5" w:rsidP="00100246">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p>
    <w:p w14:paraId="05285122" w14:textId="4B178E0E" w:rsidR="00E07AA5" w:rsidRPr="00E07AA5" w:rsidRDefault="00E07AA5" w:rsidP="00100246">
      <w:pPr>
        <w:shd w:val="clear" w:color="auto" w:fill="FFFFFF"/>
        <w:tabs>
          <w:tab w:val="left" w:pos="851"/>
          <w:tab w:val="left" w:pos="1134"/>
        </w:tabs>
        <w:spacing w:after="0" w:line="240" w:lineRule="auto"/>
        <w:ind w:firstLine="567"/>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5.2.</w:t>
      </w:r>
      <w:r w:rsidR="00100246">
        <w:rPr>
          <w:rFonts w:ascii="Tahoma" w:eastAsia="Times New Roman" w:hAnsi="Tahoma" w:cs="Tahoma"/>
          <w:b/>
          <w:sz w:val="18"/>
          <w:szCs w:val="18"/>
          <w:lang w:eastAsia="ru-RU"/>
        </w:rPr>
        <w:tab/>
      </w:r>
      <w:r w:rsidRPr="00E07AA5">
        <w:rPr>
          <w:rFonts w:ascii="Tahoma" w:eastAsia="Times New Roman" w:hAnsi="Tahoma" w:cs="Tahoma"/>
          <w:b/>
          <w:sz w:val="18"/>
          <w:szCs w:val="18"/>
          <w:lang w:eastAsia="ru-RU"/>
        </w:rPr>
        <w:t>Вознаграждение Оператора</w:t>
      </w:r>
    </w:p>
    <w:p w14:paraId="76BD2A70" w14:textId="7628F7E0" w:rsidR="00E07AA5" w:rsidRPr="00E07AA5" w:rsidRDefault="00E07AA5" w:rsidP="00100246">
      <w:pPr>
        <w:shd w:val="clear" w:color="auto" w:fill="FFFFFF"/>
        <w:tabs>
          <w:tab w:val="left" w:pos="851"/>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5.2.1.</w:t>
      </w:r>
      <w:r w:rsidR="00100246">
        <w:rPr>
          <w:rFonts w:ascii="Tahoma" w:eastAsia="Times New Roman" w:hAnsi="Tahoma" w:cs="Tahoma"/>
          <w:sz w:val="18"/>
          <w:szCs w:val="18"/>
          <w:lang w:eastAsia="ru-RU"/>
        </w:rPr>
        <w:tab/>
      </w:r>
      <w:r w:rsidRPr="00E07AA5">
        <w:rPr>
          <w:rFonts w:ascii="Tahoma" w:eastAsia="Times New Roman" w:hAnsi="Tahoma" w:cs="Tahoma"/>
          <w:sz w:val="18"/>
          <w:szCs w:val="18"/>
          <w:lang w:eastAsia="ru-RU"/>
        </w:rPr>
        <w:t>Вознаграждение Оператора за осуществление Переводов Плательщиков исчисляется ежемесячно в рублях Российской Федерации в порядке, предусмотренном Правилами.</w:t>
      </w:r>
    </w:p>
    <w:p w14:paraId="52120784" w14:textId="2F4CDBCA" w:rsidR="00E07AA5" w:rsidRPr="00E07AA5" w:rsidRDefault="00E07AA5" w:rsidP="00100246">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5.2.2.</w:t>
      </w:r>
      <w:r w:rsidR="00100246">
        <w:rPr>
          <w:rFonts w:ascii="Tahoma" w:eastAsia="Times New Roman" w:hAnsi="Tahoma" w:cs="Tahoma"/>
          <w:sz w:val="18"/>
          <w:szCs w:val="18"/>
          <w:lang w:eastAsia="ru-RU"/>
        </w:rPr>
        <w:tab/>
      </w:r>
      <w:r w:rsidRPr="00E07AA5">
        <w:rPr>
          <w:rFonts w:ascii="Tahoma" w:eastAsia="Times New Roman" w:hAnsi="Tahoma" w:cs="Tahoma"/>
          <w:sz w:val="18"/>
          <w:szCs w:val="18"/>
          <w:lang w:eastAsia="ru-RU"/>
        </w:rPr>
        <w:t>Вознаграждение Оператора за осуществление Переводов Плательщиков устанавливается в процентах от суммы Перевода, указанной в Сообщении о таком Переводе, или определяется по фиксированной ставке за осуществление Перевода Плательщика и рассчитывается в порядке, предусмотренном Правилами.</w:t>
      </w:r>
    </w:p>
    <w:p w14:paraId="18B74479" w14:textId="77777777" w:rsidR="00E07AA5" w:rsidRPr="00E07AA5" w:rsidRDefault="00E07AA5" w:rsidP="00100246">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Вознаграждение Оператора за осуществление Переводов по поручению Кредитных организаций НДС не облагается (пп.3 п.3 ст. 149 Налогового кодекса РФ).  </w:t>
      </w:r>
    </w:p>
    <w:p w14:paraId="49CA908D" w14:textId="666335F6" w:rsidR="00E07AA5" w:rsidRPr="00E07AA5" w:rsidRDefault="00E07AA5" w:rsidP="00100246">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Вид ставки (в процентах от суммы Перевода или в фиксированном размере за осуществление одного Перевода Плательщика/всех Переводов Плательщиков в отчетном месяце), используемой для расчета вознаграждения, определяется Тарифным </w:t>
      </w:r>
      <w:r w:rsidR="00100246" w:rsidRPr="00E07AA5">
        <w:rPr>
          <w:rFonts w:ascii="Tahoma" w:eastAsia="Times New Roman" w:hAnsi="Tahoma" w:cs="Tahoma"/>
          <w:sz w:val="18"/>
          <w:szCs w:val="18"/>
          <w:lang w:eastAsia="ru-RU"/>
        </w:rPr>
        <w:t>планом с</w:t>
      </w:r>
      <w:r w:rsidRPr="00E07AA5">
        <w:rPr>
          <w:rFonts w:ascii="Tahoma" w:eastAsia="Times New Roman" w:hAnsi="Tahoma" w:cs="Tahoma"/>
          <w:sz w:val="18"/>
          <w:szCs w:val="18"/>
          <w:lang w:eastAsia="ru-RU"/>
        </w:rPr>
        <w:t xml:space="preserve"> учетом положений Приложения №2 к Правилам. Если Приложением №2 к Правилам не установлено, что за все Переводы Плательщиков с указанием того или иного Назначения платежа, вознаграждением является фиксированная ставка, то в случае указания в Тарифном плане фиксированной ставки исчисление вознаграждения осуществляется по каждому Переводу </w:t>
      </w:r>
      <w:r w:rsidR="00100246" w:rsidRPr="00E07AA5">
        <w:rPr>
          <w:rFonts w:ascii="Tahoma" w:eastAsia="Times New Roman" w:hAnsi="Tahoma" w:cs="Tahoma"/>
          <w:sz w:val="18"/>
          <w:szCs w:val="18"/>
          <w:lang w:eastAsia="ru-RU"/>
        </w:rPr>
        <w:t>Плательщика с</w:t>
      </w:r>
      <w:r w:rsidRPr="00E07AA5">
        <w:rPr>
          <w:rFonts w:ascii="Tahoma" w:eastAsia="Times New Roman" w:hAnsi="Tahoma" w:cs="Tahoma"/>
          <w:sz w:val="18"/>
          <w:szCs w:val="18"/>
          <w:lang w:eastAsia="ru-RU"/>
        </w:rPr>
        <w:t xml:space="preserve"> указанием соответствующего Назначения платежа. </w:t>
      </w:r>
    </w:p>
    <w:p w14:paraId="7B184CB5" w14:textId="24C47001" w:rsidR="00E07AA5" w:rsidRPr="00E07AA5" w:rsidRDefault="00E07AA5" w:rsidP="00100246">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5.2.3.</w:t>
      </w:r>
      <w:r w:rsidR="00100246">
        <w:rPr>
          <w:rFonts w:ascii="Tahoma" w:eastAsia="Times New Roman" w:hAnsi="Tahoma" w:cs="Tahoma"/>
          <w:sz w:val="18"/>
          <w:szCs w:val="18"/>
          <w:lang w:eastAsia="ru-RU"/>
        </w:rPr>
        <w:tab/>
      </w:r>
      <w:r w:rsidRPr="00E07AA5">
        <w:rPr>
          <w:rFonts w:ascii="Tahoma" w:eastAsia="Times New Roman" w:hAnsi="Tahoma" w:cs="Tahoma"/>
          <w:sz w:val="18"/>
          <w:szCs w:val="18"/>
          <w:u w:val="single"/>
          <w:lang w:eastAsia="ru-RU"/>
        </w:rPr>
        <w:t>Для расчета вознаграждения Оператора</w:t>
      </w:r>
      <w:r w:rsidRPr="00E07AA5">
        <w:rPr>
          <w:rFonts w:ascii="Tahoma" w:eastAsia="Times New Roman" w:hAnsi="Tahoma" w:cs="Tahoma"/>
          <w:b/>
          <w:sz w:val="18"/>
          <w:szCs w:val="18"/>
          <w:u w:val="single"/>
          <w:lang w:eastAsia="ru-RU"/>
        </w:rPr>
        <w:t xml:space="preserve"> в процентах от суммы Перевода,</w:t>
      </w:r>
      <w:r w:rsidRPr="00E07AA5">
        <w:rPr>
          <w:rFonts w:ascii="Tahoma" w:eastAsia="Times New Roman" w:hAnsi="Tahoma" w:cs="Tahoma"/>
          <w:sz w:val="18"/>
          <w:szCs w:val="18"/>
          <w:lang w:eastAsia="ru-RU"/>
        </w:rPr>
        <w:t xml:space="preserve"> указанной в Сообщении о Переводе Плательщика и осуществленного Оператором, ставка вознаграждения Оператора, указанная в Тарифном плане, умножается на сумму Перевода; результат округляется до двух знаков после запятой и суммируется с аналогично рассчитанными суммами по всем Переводам, осуществленным Оператором в отчетном месяце, расчет вознаграждения по которым предусмотрен Тарифным планом в процентах.  </w:t>
      </w:r>
    </w:p>
    <w:p w14:paraId="6E43B3A3" w14:textId="08D77C8C" w:rsidR="00E07AA5" w:rsidRPr="00E07AA5" w:rsidRDefault="00E07AA5" w:rsidP="00100246">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5.2.4.</w:t>
      </w:r>
      <w:r w:rsidR="005B4369">
        <w:rPr>
          <w:rFonts w:ascii="Tahoma" w:eastAsia="Times New Roman" w:hAnsi="Tahoma" w:cs="Tahoma"/>
          <w:sz w:val="18"/>
          <w:szCs w:val="18"/>
          <w:lang w:eastAsia="ru-RU"/>
        </w:rPr>
        <w:tab/>
      </w:r>
      <w:r w:rsidRPr="00E07AA5">
        <w:rPr>
          <w:rFonts w:ascii="Tahoma" w:eastAsia="Times New Roman" w:hAnsi="Tahoma" w:cs="Tahoma"/>
          <w:sz w:val="18"/>
          <w:szCs w:val="18"/>
          <w:u w:val="single"/>
          <w:lang w:eastAsia="ru-RU"/>
        </w:rPr>
        <w:t>Для расчета вознаграждения Оператора</w:t>
      </w:r>
      <w:r w:rsidRPr="00E07AA5">
        <w:rPr>
          <w:rFonts w:ascii="Tahoma" w:eastAsia="Times New Roman" w:hAnsi="Tahoma" w:cs="Tahoma"/>
          <w:b/>
          <w:sz w:val="18"/>
          <w:szCs w:val="18"/>
          <w:u w:val="single"/>
          <w:lang w:eastAsia="ru-RU"/>
        </w:rPr>
        <w:t xml:space="preserve"> по фиксированной ставке</w:t>
      </w:r>
      <w:r w:rsidRPr="00E07AA5">
        <w:rPr>
          <w:rFonts w:ascii="Tahoma" w:eastAsia="Times New Roman" w:hAnsi="Tahoma" w:cs="Tahoma"/>
          <w:sz w:val="18"/>
          <w:szCs w:val="18"/>
          <w:lang w:eastAsia="ru-RU"/>
        </w:rPr>
        <w:t xml:space="preserve"> за осуществление </w:t>
      </w:r>
      <w:r w:rsidRPr="00E07AA5">
        <w:rPr>
          <w:rFonts w:ascii="Tahoma" w:eastAsia="Times New Roman" w:hAnsi="Tahoma" w:cs="Tahoma"/>
          <w:b/>
          <w:sz w:val="18"/>
          <w:szCs w:val="18"/>
          <w:u w:val="single"/>
          <w:lang w:eastAsia="ru-RU"/>
        </w:rPr>
        <w:t>каждого Перевода</w:t>
      </w:r>
      <w:r w:rsidRPr="00E07AA5">
        <w:rPr>
          <w:rFonts w:ascii="Tahoma" w:eastAsia="Times New Roman" w:hAnsi="Tahoma" w:cs="Tahoma"/>
          <w:sz w:val="18"/>
          <w:szCs w:val="18"/>
          <w:lang w:eastAsia="ru-RU"/>
        </w:rPr>
        <w:t xml:space="preserve"> с указанием соответствующего Назначения платежа фиксированная ставка вознаграждения Оператора, указанная в Тарифном плане Оператора, умножается на количество Переводов; полученный результат округляется до двух знаков после запятой и суммируется с аналогично рассчитанными произведениями по всем Переводам, осуществленным в отчетном месяце, расчет вознаграждения по которым предусмотрен Тарифным планом Оператора в фиксированной ставке за осуществление каждого Перевода.</w:t>
      </w:r>
    </w:p>
    <w:p w14:paraId="364F6608" w14:textId="0430AC89" w:rsidR="00E07AA5" w:rsidRPr="00E07AA5" w:rsidRDefault="00E07AA5" w:rsidP="00100246">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5.2.5.</w:t>
      </w:r>
      <w:r w:rsidR="005B4369">
        <w:rPr>
          <w:rFonts w:ascii="Tahoma" w:eastAsia="Times New Roman" w:hAnsi="Tahoma" w:cs="Tahoma"/>
          <w:sz w:val="18"/>
          <w:szCs w:val="18"/>
          <w:lang w:eastAsia="ru-RU"/>
        </w:rPr>
        <w:tab/>
      </w:r>
      <w:r w:rsidRPr="00E07AA5">
        <w:rPr>
          <w:rFonts w:ascii="Tahoma" w:eastAsia="Times New Roman" w:hAnsi="Tahoma" w:cs="Tahoma"/>
          <w:sz w:val="18"/>
          <w:szCs w:val="18"/>
          <w:u w:val="single"/>
          <w:lang w:eastAsia="ru-RU"/>
        </w:rPr>
        <w:t>Вознаграждением Оператора, рассчитываемым</w:t>
      </w:r>
      <w:r w:rsidRPr="00E07AA5">
        <w:rPr>
          <w:rFonts w:ascii="Tahoma" w:eastAsia="Times New Roman" w:hAnsi="Tahoma" w:cs="Tahoma"/>
          <w:b/>
          <w:sz w:val="18"/>
          <w:szCs w:val="18"/>
          <w:u w:val="single"/>
          <w:lang w:eastAsia="ru-RU"/>
        </w:rPr>
        <w:t xml:space="preserve"> по фиксированной ставке </w:t>
      </w:r>
      <w:r w:rsidRPr="00E07AA5">
        <w:rPr>
          <w:rFonts w:ascii="Tahoma" w:eastAsia="Times New Roman" w:hAnsi="Tahoma" w:cs="Tahoma"/>
          <w:sz w:val="18"/>
          <w:szCs w:val="18"/>
          <w:u w:val="single"/>
          <w:lang w:eastAsia="ru-RU"/>
        </w:rPr>
        <w:t>за осуществление</w:t>
      </w:r>
      <w:r w:rsidRPr="00E07AA5">
        <w:rPr>
          <w:rFonts w:ascii="Tahoma" w:eastAsia="Times New Roman" w:hAnsi="Tahoma" w:cs="Tahoma"/>
          <w:b/>
          <w:sz w:val="18"/>
          <w:szCs w:val="18"/>
          <w:u w:val="single"/>
          <w:lang w:eastAsia="ru-RU"/>
        </w:rPr>
        <w:t xml:space="preserve"> всех Переводов в отчетном месяце,</w:t>
      </w:r>
      <w:r w:rsidRPr="00E07AA5">
        <w:rPr>
          <w:rFonts w:ascii="Tahoma" w:eastAsia="Times New Roman" w:hAnsi="Tahoma" w:cs="Tahoma"/>
          <w:sz w:val="18"/>
          <w:szCs w:val="18"/>
          <w:lang w:eastAsia="ru-RU"/>
        </w:rPr>
        <w:t xml:space="preserve"> является указанная в Тарифном плане фиксированная ставка Вознаграждения Оператора. </w:t>
      </w:r>
    </w:p>
    <w:p w14:paraId="1F0A1773" w14:textId="17EE1A07" w:rsidR="00E07AA5" w:rsidRPr="00E07AA5" w:rsidRDefault="00E07AA5" w:rsidP="00100246">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5.2.6.</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Для </w:t>
      </w:r>
      <w:r w:rsidRPr="00E07AA5">
        <w:rPr>
          <w:rFonts w:ascii="Tahoma" w:eastAsia="Times New Roman" w:hAnsi="Tahoma" w:cs="Tahoma"/>
          <w:b/>
          <w:sz w:val="18"/>
          <w:szCs w:val="18"/>
          <w:u w:val="single"/>
          <w:lang w:eastAsia="ru-RU"/>
        </w:rPr>
        <w:t>расчета совокупного вознаграждения Оператора</w:t>
      </w:r>
      <w:r w:rsidRPr="00E07AA5">
        <w:rPr>
          <w:rFonts w:ascii="Tahoma" w:eastAsia="Times New Roman" w:hAnsi="Tahoma" w:cs="Tahoma"/>
          <w:sz w:val="18"/>
          <w:szCs w:val="18"/>
          <w:lang w:eastAsia="ru-RU"/>
        </w:rPr>
        <w:t xml:space="preserve"> за осуществление Переводов за отчетный месяц сумма, рассчитанная в порядке, предусмотренном п.5.2.3, суммируется с суммами, рассчитанными в порядке, предусмотренном п.5.2.4 и 5.2.5 Правил. Полученная в итоге данного расчета сумма округляется до целых копеек и составляет вознаграждение </w:t>
      </w:r>
      <w:r w:rsidR="005B4369" w:rsidRPr="00E07AA5">
        <w:rPr>
          <w:rFonts w:ascii="Tahoma" w:eastAsia="Times New Roman" w:hAnsi="Tahoma" w:cs="Tahoma"/>
          <w:sz w:val="18"/>
          <w:szCs w:val="18"/>
          <w:lang w:eastAsia="ru-RU"/>
        </w:rPr>
        <w:t>Оператора за</w:t>
      </w:r>
      <w:r w:rsidRPr="00E07AA5">
        <w:rPr>
          <w:rFonts w:ascii="Tahoma" w:eastAsia="Times New Roman" w:hAnsi="Tahoma" w:cs="Tahoma"/>
          <w:sz w:val="18"/>
          <w:szCs w:val="18"/>
          <w:lang w:eastAsia="ru-RU"/>
        </w:rPr>
        <w:t xml:space="preserve"> осуществление Переводов Плательщиков за отчетный месяц.  </w:t>
      </w:r>
    </w:p>
    <w:p w14:paraId="613268BF" w14:textId="7362F378" w:rsidR="00E07AA5" w:rsidRPr="00E07AA5" w:rsidRDefault="00E07AA5" w:rsidP="00100246">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5.2.7.</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Итоговое вознаграждение Оператора, рассчитанное в соответствии с п.5.2.6 Правил, до его выплаты подлежит уменьшению на сумму вознаграждения Оператора за осуществление Переводов, отмененных в отчетном месяце, рассчитанного в соответствии с Тарифным планом.</w:t>
      </w:r>
    </w:p>
    <w:p w14:paraId="65E95CA6" w14:textId="036D3088" w:rsidR="00E07AA5" w:rsidRPr="00E07AA5" w:rsidRDefault="00E07AA5" w:rsidP="00100246">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5.2.8.</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Оператор в течение 5 (Пяти) рабочих дней с момента подписания Сторонами Акта (или согласования его Кредитной организацией в соответствии с п.3.16 Правил), списывает вознаграждение Оператора путем уменьшения суммы авансового платежа Кредитной организации, перечисленного в соответствии с п. 3.11. Правил. Если между Оператором и Кредитной организацией заключено соответствующее соглашение об отсрочке перечисления принятых Переводов, Оператор увеличивает сумму задолженности Кредитной организации перед Оператором на сумму вознаграждения Оператора. </w:t>
      </w:r>
    </w:p>
    <w:p w14:paraId="44943069" w14:textId="7DAE9440" w:rsidR="00E07AA5" w:rsidRPr="00E07AA5" w:rsidRDefault="00E07AA5" w:rsidP="00100246">
      <w:pPr>
        <w:shd w:val="clear" w:color="auto" w:fill="FFFFFF"/>
        <w:tabs>
          <w:tab w:val="left" w:pos="851"/>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5.3.</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Расчет вознаграждения Сторон по операциям с некоторыми Назначениями платежа может осуществляться с учетом особых условий, предусмотренных Приложением №2 к Правилам и/или Тарифным планом.</w:t>
      </w:r>
    </w:p>
    <w:p w14:paraId="0411F966" w14:textId="1A3DB817" w:rsidR="00E07AA5" w:rsidRPr="00E07AA5" w:rsidRDefault="00E07AA5" w:rsidP="00100246">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5.4.</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Если иное не установлено Правилами или отдельным письменным соглашением Сторон, прием Кредитной </w:t>
      </w:r>
      <w:r w:rsidR="005B4369" w:rsidRPr="00E07AA5">
        <w:rPr>
          <w:rFonts w:ascii="Tahoma" w:eastAsia="Times New Roman" w:hAnsi="Tahoma" w:cs="Tahoma"/>
          <w:sz w:val="18"/>
          <w:szCs w:val="18"/>
          <w:lang w:eastAsia="ru-RU"/>
        </w:rPr>
        <w:t>организацией Переводов</w:t>
      </w:r>
      <w:r w:rsidRPr="00E07AA5">
        <w:rPr>
          <w:rFonts w:ascii="Tahoma" w:eastAsia="Times New Roman" w:hAnsi="Tahoma" w:cs="Tahoma"/>
          <w:sz w:val="18"/>
          <w:szCs w:val="18"/>
          <w:lang w:eastAsia="ru-RU"/>
        </w:rPr>
        <w:t xml:space="preserve"> Плательщиков в пользу Поставщиков, указанных в Тарифном плане, является безусловным согласием Кредитной </w:t>
      </w:r>
      <w:r w:rsidR="005B4369" w:rsidRPr="00E07AA5">
        <w:rPr>
          <w:rFonts w:ascii="Tahoma" w:eastAsia="Times New Roman" w:hAnsi="Tahoma" w:cs="Tahoma"/>
          <w:sz w:val="18"/>
          <w:szCs w:val="18"/>
          <w:lang w:eastAsia="ru-RU"/>
        </w:rPr>
        <w:t>организацией с</w:t>
      </w:r>
      <w:r w:rsidRPr="00E07AA5">
        <w:rPr>
          <w:rFonts w:ascii="Tahoma" w:eastAsia="Times New Roman" w:hAnsi="Tahoma" w:cs="Tahoma"/>
          <w:sz w:val="18"/>
          <w:szCs w:val="18"/>
          <w:lang w:eastAsia="ru-RU"/>
        </w:rPr>
        <w:t xml:space="preserve"> условиями настоящего раздела Правил. </w:t>
      </w:r>
    </w:p>
    <w:p w14:paraId="5B34CE1A" w14:textId="2AE28449" w:rsidR="00E07AA5" w:rsidRPr="00E07AA5" w:rsidRDefault="00E07AA5" w:rsidP="005B4369">
      <w:pPr>
        <w:shd w:val="clear" w:color="auto" w:fill="FFFFFF"/>
        <w:tabs>
          <w:tab w:val="left" w:pos="1134"/>
          <w:tab w:val="left" w:pos="1260"/>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5.5.</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Кредитная организация принимает на себя все обязательства, касающиеся уплаты налогов, подлежащих уплате в своей стране регистрации (инкорпорации) при осуществлении деятельности в рамках Правил, но, не ограничиваясь, с вознаграждения Кредитной организацией, выплачиваемого Кредитной организации </w:t>
      </w:r>
      <w:r w:rsidR="005B4369" w:rsidRPr="00E07AA5">
        <w:rPr>
          <w:rFonts w:ascii="Tahoma" w:eastAsia="Times New Roman" w:hAnsi="Tahoma" w:cs="Tahoma"/>
          <w:sz w:val="18"/>
          <w:szCs w:val="18"/>
          <w:lang w:eastAsia="ru-RU"/>
        </w:rPr>
        <w:t>Оператором, Дополнительного вознаграждения,</w:t>
      </w:r>
      <w:r w:rsidRPr="00E07AA5">
        <w:rPr>
          <w:rFonts w:ascii="Tahoma" w:eastAsia="Times New Roman" w:hAnsi="Tahoma" w:cs="Tahoma"/>
          <w:sz w:val="18"/>
          <w:szCs w:val="18"/>
          <w:lang w:eastAsia="ru-RU"/>
        </w:rPr>
        <w:t xml:space="preserve"> выплачиваемого Плательщиком Кредитной организации. При этом Кредитная организация не удерживает какие-либо налоги или сборы при выплате вознаграждения в пользу Оператора на территории своей страны регистрации (инкорпорации).</w:t>
      </w:r>
    </w:p>
    <w:p w14:paraId="13D39776" w14:textId="77777777" w:rsidR="00E07AA5" w:rsidRPr="00E07AA5" w:rsidRDefault="00E07AA5" w:rsidP="00100246">
      <w:pPr>
        <w:shd w:val="clear" w:color="auto" w:fill="FFFFFF"/>
        <w:tabs>
          <w:tab w:val="left" w:pos="851"/>
          <w:tab w:val="left" w:pos="1134"/>
        </w:tabs>
        <w:spacing w:after="0" w:line="240" w:lineRule="auto"/>
        <w:ind w:firstLine="567"/>
        <w:jc w:val="both"/>
        <w:rPr>
          <w:rFonts w:ascii="Tahoma" w:eastAsia="Times New Roman" w:hAnsi="Tahoma" w:cs="Tahoma"/>
          <w:sz w:val="18"/>
          <w:szCs w:val="18"/>
          <w:lang w:eastAsia="ru-RU"/>
        </w:rPr>
      </w:pPr>
    </w:p>
    <w:p w14:paraId="37663F71" w14:textId="77777777" w:rsidR="00E07AA5" w:rsidRPr="00E07AA5" w:rsidRDefault="00E07AA5" w:rsidP="00C53B0A">
      <w:pPr>
        <w:keepNext/>
        <w:numPr>
          <w:ilvl w:val="0"/>
          <w:numId w:val="7"/>
        </w:numPr>
        <w:shd w:val="clear" w:color="auto" w:fill="FFFFFF"/>
        <w:tabs>
          <w:tab w:val="clear" w:pos="1620"/>
          <w:tab w:val="left" w:pos="1134"/>
        </w:tabs>
        <w:spacing w:after="0" w:line="240" w:lineRule="auto"/>
        <w:ind w:left="0" w:firstLine="567"/>
        <w:outlineLvl w:val="4"/>
        <w:rPr>
          <w:rFonts w:ascii="Tahoma" w:eastAsia="Times New Roman" w:hAnsi="Tahoma" w:cs="Tahoma"/>
          <w:b/>
          <w:sz w:val="18"/>
          <w:szCs w:val="18"/>
          <w:lang w:val="x-none"/>
        </w:rPr>
      </w:pPr>
      <w:bookmarkStart w:id="65" w:name="_Ответственность"/>
      <w:bookmarkEnd w:id="65"/>
      <w:r w:rsidRPr="00E07AA5">
        <w:rPr>
          <w:rFonts w:ascii="Tahoma" w:eastAsia="Times New Roman" w:hAnsi="Tahoma" w:cs="Tahoma"/>
          <w:b/>
          <w:sz w:val="18"/>
          <w:szCs w:val="18"/>
          <w:lang w:val="x-none"/>
        </w:rPr>
        <w:t>Ответственность</w:t>
      </w:r>
    </w:p>
    <w:p w14:paraId="689CA704" w14:textId="5BBE3B7A"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6.1.</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В случае нарушения одной из Сторон своих обязательств по Договору, другая Сторона освобождается от ответственности за убытки, которые могут возникнуть из-за такого нарушения для Стороны, нарушившей обязательства по Договору.</w:t>
      </w:r>
    </w:p>
    <w:p w14:paraId="5CC043E8" w14:textId="12C9EA09"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6.2.</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Стороны освобождаются от ответственности за неисполнение или ненадлежащее исполнение обязательств по Договору, если это неисполнение явилось следствием обстоятельств непреодолимой силы, возникших после заключения </w:t>
      </w:r>
      <w:r w:rsidRPr="00E07AA5">
        <w:rPr>
          <w:rFonts w:ascii="Tahoma" w:eastAsia="Times New Roman" w:hAnsi="Tahoma" w:cs="Tahoma"/>
          <w:sz w:val="18"/>
          <w:szCs w:val="18"/>
          <w:lang w:eastAsia="ru-RU"/>
        </w:rPr>
        <w:lastRenderedPageBreak/>
        <w:t xml:space="preserve">Договора в результате событий чрезвычайного характера, которые Сторона не могла ни предвидеть, ни предотвратить разумными мерами (форс-мажор). </w:t>
      </w:r>
    </w:p>
    <w:p w14:paraId="56F9F3FF" w14:textId="6F676F43"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6.3.</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О наступлении и прекращении форс-мажорных обстоятельств Сторона, не выполняющая обязательства в силу этих обстоятельств, обязана в течение десяти дней письменно известить другую сторону Договора. Обстоятельства непреодолимой силы должны быть подтверждены документом, выданным компетентным органом.</w:t>
      </w:r>
    </w:p>
    <w:p w14:paraId="4E1259DF" w14:textId="7FAD62B6"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6.4.</w:t>
      </w:r>
      <w:bookmarkStart w:id="66" w:name="_Ref279575086"/>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Кредитная организация самостоятельно и за собственный счет разрешает спорные ситуации с Плательщиками, связанные с неисполнением Перевода в связи с неисправностью (недоступностью) Канала банковского обслуживания/Канала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Кредитной организации, отсутствием обеспечения, предусмотренного Правилами, а также иными причинами, вызванными виновными действиями/бездействием Кредитной организации. </w:t>
      </w:r>
      <w:bookmarkEnd w:id="66"/>
    </w:p>
    <w:p w14:paraId="310EB0DB" w14:textId="0F318907"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6.4.1.</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За каждый случай нарушения Кредитной организацией обязательства, установленного в п. 3.32, 3.33. Правил, Кредитная организация, наряду с иными мерами ответственности, предусмотренными Правилами, несет перед Оператором ответственность в виде штрафа в размере, соответствующем сумме Перевода, в отношении которого Кредитной организацией не предоставлена либо предоставлена недостоверная информация/заключение.</w:t>
      </w:r>
    </w:p>
    <w:p w14:paraId="1BA38A2B" w14:textId="526A2F63"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6.5.</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В случае несообщения либо заведомо ложного сообщения </w:t>
      </w:r>
      <w:r w:rsidRPr="00E07AA5">
        <w:rPr>
          <w:rFonts w:ascii="Tahoma" w:eastAsia="Times New Roman" w:hAnsi="Tahoma" w:cs="Tahoma"/>
          <w:bCs/>
          <w:iCs/>
          <w:sz w:val="18"/>
          <w:szCs w:val="18"/>
          <w:lang w:eastAsia="ru-RU"/>
        </w:rPr>
        <w:t>Кредитной организацией</w:t>
      </w:r>
      <w:r w:rsidRPr="00E07AA5">
        <w:rPr>
          <w:rFonts w:ascii="Tahoma" w:eastAsia="Times New Roman" w:hAnsi="Tahoma" w:cs="Tahoma"/>
          <w:sz w:val="18"/>
          <w:szCs w:val="18"/>
          <w:lang w:eastAsia="ru-RU"/>
        </w:rPr>
        <w:t xml:space="preserve"> Оператору сведений о Территории Кредитной организации, Оператор вправе требовать уплаты </w:t>
      </w:r>
      <w:r w:rsidRPr="00E07AA5">
        <w:rPr>
          <w:rFonts w:ascii="Tahoma" w:eastAsia="Times New Roman" w:hAnsi="Tahoma" w:cs="Tahoma"/>
          <w:bCs/>
          <w:iCs/>
          <w:sz w:val="18"/>
          <w:szCs w:val="18"/>
          <w:lang w:eastAsia="ru-RU"/>
        </w:rPr>
        <w:t xml:space="preserve">Кредитной организацией </w:t>
      </w:r>
      <w:r w:rsidRPr="00E07AA5">
        <w:rPr>
          <w:rFonts w:ascii="Tahoma" w:eastAsia="Times New Roman" w:hAnsi="Tahoma" w:cs="Tahoma"/>
          <w:sz w:val="18"/>
          <w:szCs w:val="18"/>
          <w:lang w:eastAsia="ru-RU"/>
        </w:rPr>
        <w:t>штрафа в размере до 30000 (Тридцать тысяч) рублей за каждое нарушение.</w:t>
      </w:r>
    </w:p>
    <w:p w14:paraId="6BF84778" w14:textId="3C06C1D8"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6.6.</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Кредитная организация, взимающая с Плательщика при приеме денежных средств с целью осуществления Перевода Дополнительное вознаграждение либо какие-то иные дополнительные сборы или предлагающая Плательщику дополнительные платные услуги в качестве условия осуществления Перевода с указанием Назначения платежа, в отношении которого Оператором не предоставлено разрешение на совершение подобных действий, или Оператором в Правилах/Тарифном плане установлен запрет или ограничения на подобные действия, обязана по требованию Оператора уплатить штраф в размере 10 000 (Десять тысяч) рублей за каждый Перевод, принятый с нарушением указанного запрета или ограничения, за исключением нарушений в отношении Назначения платежа, по которым Правилами установлена специальная ответственность, а также Назначения платежа, вознаграждение за передачу данных о которых зависит от факта взимания/невзимания Кредитной организацией Дополнительного вознаграждения, в отношении таких Назначений Переводов штраф составляет 30 000 (Тридцать тысяч) рублей за каждое нарушение. Убытки возмещаются Кредитной организацией Оператору сверх неустойки. </w:t>
      </w:r>
    </w:p>
    <w:p w14:paraId="2EDABB1C" w14:textId="77777777"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Вне зависимости от вышеуказанного, в случае нарушения Кредитной организацией условий по взиманию комиссии с Плательщика, если такое условие (ограничение) закреплено в Тарифном Плане Кредитной организации, Оператор вправе осуществить блокировку шлюза Кредитной организации. </w:t>
      </w:r>
    </w:p>
    <w:p w14:paraId="1848E609" w14:textId="4C6CF735"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6.7.</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Оператор не несёт ответственности за содержание информации, предоставленной Плательщикам от имени Кредитной организации на Территории Кредитной организации. </w:t>
      </w:r>
    </w:p>
    <w:p w14:paraId="3FAD97F9" w14:textId="476F1872"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6.8.</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За неисполнение условий размещения на Территории Кредитной организации информации о Назначении платежа, в том числе за искажение логотипа или товарного знака, иллюстрирующего соответствующее Назначение платежа, Кредитная организация соответственно несет ответственность в виде штрафа 3000 (Три тысячи рублей) за каждое нарушение.</w:t>
      </w:r>
    </w:p>
    <w:p w14:paraId="01AC07D9" w14:textId="00FB3D42"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6.9.</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В случае несвоевременного исполнения Кредитной организацией обязательств по извещению Оператора об изменении данных Кредитной организации и непредставления новой и/или обновленной Анкеты клиента, и новой и/или обновленной Анкеты бенефициарного владельца, Кредитная организация, несет ответственность в виде штрафа в размере 30000 (Тридцать тысяч) рублей за каждое нарушение. Обязанность доказывания факта отправки данных возлагается на Кредитную организацию. </w:t>
      </w:r>
    </w:p>
    <w:p w14:paraId="3FB5C1E2" w14:textId="7F8AC67A"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6.10.</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В случае отключения возможности приема Переводов либо возникновения технических сбоев при приеме Переводов никакие убытки, в том числе упущенная выгода, не подлежат возмещению Кредитной организации. </w:t>
      </w:r>
    </w:p>
    <w:p w14:paraId="3ADBE1D5" w14:textId="6DE9B20F"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6.11.</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В случае нарушения Кредитной организацией обязательств, предусмотренных п.п.3.5, 3.10 Правил, а также требований к оформлению Территории Кредитной организации и к документу, подтверждающему Перевод, предусмотренных Приложением №5 к Правилам, Кредитная организация несет ответственность в виде штрафа в размере 15 000 (Пятнадцать тысяч) рублей по каждому Каналу банковского обслуживания/Каналу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входящего в Территорию Кредитной организации, в отношении которого нарушены указанные обязательства.</w:t>
      </w:r>
    </w:p>
    <w:p w14:paraId="207373FC" w14:textId="5574E2E6"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bCs/>
          <w:sz w:val="18"/>
          <w:szCs w:val="18"/>
          <w:lang w:eastAsia="ru-RU"/>
        </w:rPr>
      </w:pPr>
      <w:r w:rsidRPr="00E07AA5">
        <w:rPr>
          <w:rFonts w:ascii="Tahoma" w:eastAsia="Times New Roman" w:hAnsi="Tahoma" w:cs="Tahoma"/>
          <w:sz w:val="18"/>
          <w:szCs w:val="18"/>
          <w:lang w:eastAsia="ru-RU"/>
        </w:rPr>
        <w:t>6.12.</w:t>
      </w:r>
      <w:r w:rsidR="005B4369">
        <w:rPr>
          <w:rFonts w:ascii="Tahoma" w:eastAsia="Times New Roman" w:hAnsi="Tahoma" w:cs="Tahoma"/>
          <w:sz w:val="18"/>
          <w:szCs w:val="18"/>
          <w:lang w:eastAsia="ru-RU"/>
        </w:rPr>
        <w:tab/>
      </w:r>
      <w:r w:rsidRPr="00E07AA5">
        <w:rPr>
          <w:rFonts w:ascii="Tahoma" w:eastAsia="Times New Roman" w:hAnsi="Tahoma" w:cs="Tahoma"/>
          <w:bCs/>
          <w:sz w:val="18"/>
          <w:szCs w:val="18"/>
          <w:lang w:eastAsia="ru-RU"/>
        </w:rPr>
        <w:t xml:space="preserve">В случае нарушения установленных </w:t>
      </w:r>
      <w:r w:rsidRPr="00E07AA5">
        <w:rPr>
          <w:rFonts w:ascii="Tahoma" w:eastAsia="Times New Roman" w:hAnsi="Tahoma" w:cs="Tahoma"/>
          <w:sz w:val="18"/>
          <w:szCs w:val="18"/>
          <w:lang w:eastAsia="ru-RU"/>
        </w:rPr>
        <w:t>Правилами</w:t>
      </w:r>
      <w:r w:rsidRPr="00E07AA5">
        <w:rPr>
          <w:rFonts w:ascii="Tahoma" w:eastAsia="Times New Roman" w:hAnsi="Tahoma" w:cs="Tahoma"/>
          <w:bCs/>
          <w:sz w:val="18"/>
          <w:szCs w:val="18"/>
          <w:lang w:eastAsia="ru-RU"/>
        </w:rPr>
        <w:t xml:space="preserve"> ограничений использования </w:t>
      </w:r>
      <w:r w:rsidRPr="00E07AA5">
        <w:rPr>
          <w:rFonts w:ascii="Tahoma" w:eastAsia="Times New Roman" w:hAnsi="Tahoma" w:cs="Tahoma"/>
          <w:sz w:val="18"/>
          <w:szCs w:val="18"/>
          <w:lang w:eastAsia="ru-RU"/>
        </w:rPr>
        <w:t xml:space="preserve">Кредитной организацией </w:t>
      </w:r>
      <w:r w:rsidRPr="00E07AA5">
        <w:rPr>
          <w:rFonts w:ascii="Tahoma" w:eastAsia="Times New Roman" w:hAnsi="Tahoma" w:cs="Tahoma"/>
          <w:bCs/>
          <w:sz w:val="18"/>
          <w:szCs w:val="18"/>
          <w:lang w:eastAsia="ru-RU"/>
        </w:rPr>
        <w:t xml:space="preserve">товарных знаков и/или дизайна, и/или логотипов и/или иной символики Оператора, как указанных в п.1.3. Правил, так и не указанных в нем, а также иных товарных знаков, сходных до степени смешения с товарными знаками Оператора, при </w:t>
      </w:r>
      <w:r w:rsidRPr="00E07AA5">
        <w:rPr>
          <w:rFonts w:ascii="Tahoma" w:eastAsia="Times New Roman" w:hAnsi="Tahoma" w:cs="Tahoma"/>
          <w:sz w:val="18"/>
          <w:szCs w:val="18"/>
          <w:lang w:eastAsia="ru-RU"/>
        </w:rPr>
        <w:t xml:space="preserve">осуществлении операций </w:t>
      </w:r>
      <w:r w:rsidRPr="00E07AA5">
        <w:rPr>
          <w:rFonts w:ascii="Tahoma" w:eastAsia="Times New Roman" w:hAnsi="Tahoma" w:cs="Tahoma"/>
          <w:bCs/>
          <w:sz w:val="18"/>
          <w:szCs w:val="18"/>
          <w:lang w:eastAsia="ru-RU"/>
        </w:rPr>
        <w:t>не через Каналы банковского обслуживания,</w:t>
      </w:r>
      <w:r w:rsidRPr="00E07AA5">
        <w:rPr>
          <w:rFonts w:ascii="Tahoma" w:eastAsia="Times New Roman" w:hAnsi="Tahoma" w:cs="Tahoma"/>
          <w:sz w:val="18"/>
          <w:szCs w:val="18"/>
          <w:lang w:eastAsia="ru-RU"/>
        </w:rPr>
        <w:t xml:space="preserve"> Кредитная организация </w:t>
      </w:r>
      <w:r w:rsidRPr="00E07AA5">
        <w:rPr>
          <w:rFonts w:ascii="Tahoma" w:eastAsia="Times New Roman" w:hAnsi="Tahoma" w:cs="Tahoma"/>
          <w:bCs/>
          <w:sz w:val="18"/>
          <w:szCs w:val="18"/>
          <w:lang w:eastAsia="ru-RU"/>
        </w:rPr>
        <w:t xml:space="preserve">несет ответственность в виде штрафа в размере 30 000 (Тридцать тысяч) рублей по каждой такой операции, осуществленной с нарушением таких ограничений, а также обязуется возместить понесенные Оператором документально подтвержденные убытки (при их наличии) сверх суммы штрафа. </w:t>
      </w:r>
    </w:p>
    <w:p w14:paraId="08354897" w14:textId="066FCB26"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bCs/>
          <w:sz w:val="18"/>
          <w:szCs w:val="18"/>
          <w:lang w:eastAsia="ru-RU"/>
        </w:rPr>
      </w:pPr>
      <w:r w:rsidRPr="00E07AA5">
        <w:rPr>
          <w:rFonts w:ascii="Tahoma" w:eastAsia="Times New Roman" w:hAnsi="Tahoma" w:cs="Tahoma"/>
          <w:sz w:val="18"/>
          <w:szCs w:val="18"/>
          <w:lang w:eastAsia="ru-RU"/>
        </w:rPr>
        <w:t>6.13.</w:t>
      </w:r>
      <w:r w:rsidR="005B4369">
        <w:rPr>
          <w:rFonts w:ascii="Tahoma" w:eastAsia="Times New Roman" w:hAnsi="Tahoma" w:cs="Tahoma"/>
          <w:sz w:val="18"/>
          <w:szCs w:val="18"/>
          <w:lang w:eastAsia="ru-RU"/>
        </w:rPr>
        <w:tab/>
      </w:r>
      <w:r w:rsidRPr="00E07AA5">
        <w:rPr>
          <w:rFonts w:ascii="Tahoma" w:eastAsia="Times New Roman" w:hAnsi="Tahoma" w:cs="Tahoma"/>
          <w:bCs/>
          <w:sz w:val="18"/>
          <w:szCs w:val="18"/>
          <w:lang w:eastAsia="ru-RU"/>
        </w:rPr>
        <w:t xml:space="preserve">В случае нарушения Кредитной организацией </w:t>
      </w:r>
      <w:r w:rsidRPr="00E07AA5">
        <w:rPr>
          <w:rFonts w:ascii="Tahoma" w:eastAsia="Times New Roman" w:hAnsi="Tahoma" w:cs="Tahoma"/>
          <w:bCs/>
          <w:sz w:val="18"/>
          <w:szCs w:val="18"/>
          <w:lang w:val="en-US" w:eastAsia="ru-RU"/>
        </w:rPr>
        <w:t>XML</w:t>
      </w:r>
      <w:r w:rsidRPr="00E07AA5">
        <w:rPr>
          <w:rFonts w:ascii="Tahoma" w:eastAsia="Times New Roman" w:hAnsi="Tahoma" w:cs="Tahoma"/>
          <w:bCs/>
          <w:sz w:val="18"/>
          <w:szCs w:val="18"/>
          <w:lang w:eastAsia="ru-RU"/>
        </w:rPr>
        <w:t xml:space="preserve"> установленных Правилами ограничений использования при приеме Переводов товарных знаков и/или дизайна, и/или логотипов и/или иной символики Оператора, как указанных в п.1.3. Правил, так и не указанных в нем, а также иных товарных знаков, сходных до степени смешения с товарными знаками Оператора, в используемом им программном обеспечении, и в частности, в интерфейсе, видимом Плательщику, или в иных случаях, не предусмотренных Правилами, Кредитная организация </w:t>
      </w:r>
      <w:r w:rsidRPr="00E07AA5">
        <w:rPr>
          <w:rFonts w:ascii="Tahoma" w:eastAsia="Times New Roman" w:hAnsi="Tahoma" w:cs="Tahoma"/>
          <w:bCs/>
          <w:sz w:val="18"/>
          <w:szCs w:val="18"/>
          <w:lang w:val="en-US" w:eastAsia="ru-RU"/>
        </w:rPr>
        <w:t>XML</w:t>
      </w:r>
      <w:r w:rsidRPr="00E07AA5">
        <w:rPr>
          <w:rFonts w:ascii="Tahoma" w:eastAsia="Times New Roman" w:hAnsi="Tahoma" w:cs="Tahoma"/>
          <w:bCs/>
          <w:sz w:val="18"/>
          <w:szCs w:val="18"/>
          <w:lang w:eastAsia="ru-RU"/>
        </w:rPr>
        <w:t xml:space="preserve"> несет ответственность в виде штрафа в размере 30 000 (Тридцать тысяч) рублей по каждому случаю неправомерного использования, а также обязуется возместить понесенные Оператором документально подтвержденные убытки (при их наличии) сверх суммы штрафа. </w:t>
      </w:r>
    </w:p>
    <w:p w14:paraId="7F2E8B9D" w14:textId="34FFBA02"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6.14.</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В случае непредставления, когда предоставление обязательно, или предоставления неверных данных об Инструменте платежа Кредитной организацией, Инструмент платежа по которому не соответствует условиям, определенным </w:t>
      </w:r>
      <w:r w:rsidRPr="00E07AA5">
        <w:rPr>
          <w:rFonts w:ascii="Tahoma" w:eastAsia="Times New Roman" w:hAnsi="Tahoma" w:cs="Tahoma"/>
          <w:bCs/>
          <w:sz w:val="18"/>
          <w:szCs w:val="18"/>
          <w:lang w:eastAsia="ru-RU"/>
        </w:rPr>
        <w:t>Правилами/Тарифным планом</w:t>
      </w:r>
      <w:r w:rsidRPr="00E07AA5">
        <w:rPr>
          <w:rFonts w:ascii="Tahoma" w:eastAsia="Times New Roman" w:hAnsi="Tahoma" w:cs="Tahoma"/>
          <w:sz w:val="18"/>
          <w:szCs w:val="18"/>
          <w:lang w:eastAsia="ru-RU"/>
        </w:rPr>
        <w:t xml:space="preserve"> в отношении такого Назначения платежа, Кредитная организация обязана по требованию Оператора уплатить штраф в размере 15 000 (Пятнадцать тысяч) рублей за каждый Перевод, сведения об Инструменте платежа по которому не предоставлены или искажены, или не соответствуют условиям, определенным Приложением №2 к </w:t>
      </w:r>
      <w:r w:rsidRPr="00E07AA5">
        <w:rPr>
          <w:rFonts w:ascii="Tahoma" w:eastAsia="Times New Roman" w:hAnsi="Tahoma" w:cs="Tahoma"/>
          <w:bCs/>
          <w:sz w:val="18"/>
          <w:szCs w:val="18"/>
          <w:lang w:eastAsia="ru-RU"/>
        </w:rPr>
        <w:lastRenderedPageBreak/>
        <w:t>Правилам</w:t>
      </w:r>
      <w:r w:rsidRPr="00E07AA5">
        <w:rPr>
          <w:rFonts w:ascii="Tahoma" w:eastAsia="Times New Roman" w:hAnsi="Tahoma" w:cs="Tahoma"/>
          <w:sz w:val="18"/>
          <w:szCs w:val="18"/>
          <w:lang w:eastAsia="ru-RU"/>
        </w:rPr>
        <w:t>. Убытки возмещаются Кредитной организацией Оператору сверх неустойки. Подтверждением совершенного нарушения может являться в том числе результат проверки Каналов банковского обслуживания, проведенной Оператором.</w:t>
      </w:r>
    </w:p>
    <w:p w14:paraId="37AF002B" w14:textId="0DFDDE93"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6.15.</w:t>
      </w:r>
      <w:bookmarkStart w:id="67" w:name="_Ref300229809"/>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В случае выявления фактов искажения или отсутствия в программном интерфейсе Кредитных организаций информации, приведенной в п.5 Приложения №2 к Правилам, Кредитная организация обязана по требованию Оператора уплатить штраф в размере 15 000 (Пятнадцать тысяч) рублей за каждый случай искажения или отсутствия информации.</w:t>
      </w:r>
      <w:bookmarkEnd w:id="67"/>
      <w:r w:rsidRPr="00E07AA5">
        <w:rPr>
          <w:rFonts w:ascii="Tahoma" w:eastAsia="Times New Roman" w:hAnsi="Tahoma" w:cs="Tahoma"/>
          <w:sz w:val="18"/>
          <w:szCs w:val="18"/>
          <w:lang w:eastAsia="ru-RU"/>
        </w:rPr>
        <w:t xml:space="preserve"> </w:t>
      </w:r>
    </w:p>
    <w:p w14:paraId="4FA64E75" w14:textId="091EE31B"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napToGrid w:val="0"/>
          <w:sz w:val="18"/>
          <w:szCs w:val="18"/>
          <w:lang w:eastAsia="ru-RU"/>
        </w:rPr>
      </w:pPr>
      <w:r w:rsidRPr="00E07AA5">
        <w:rPr>
          <w:rFonts w:ascii="Tahoma" w:eastAsia="Times New Roman" w:hAnsi="Tahoma" w:cs="Tahoma"/>
          <w:snapToGrid w:val="0"/>
          <w:sz w:val="18"/>
          <w:szCs w:val="18"/>
          <w:lang w:eastAsia="ru-RU"/>
        </w:rPr>
        <w:t>6.16.</w:t>
      </w:r>
      <w:r w:rsidR="005B4369">
        <w:rPr>
          <w:rFonts w:ascii="Tahoma" w:eastAsia="Times New Roman" w:hAnsi="Tahoma" w:cs="Tahoma"/>
          <w:snapToGrid w:val="0"/>
          <w:sz w:val="18"/>
          <w:szCs w:val="18"/>
          <w:lang w:eastAsia="ru-RU"/>
        </w:rPr>
        <w:tab/>
      </w:r>
      <w:r w:rsidRPr="00E07AA5">
        <w:rPr>
          <w:rFonts w:ascii="Tahoma" w:eastAsia="Times New Roman" w:hAnsi="Tahoma" w:cs="Tahoma"/>
          <w:snapToGrid w:val="0"/>
          <w:sz w:val="18"/>
          <w:szCs w:val="18"/>
          <w:lang w:eastAsia="ru-RU"/>
        </w:rPr>
        <w:t xml:space="preserve">В случае выявления фактов нарушения требований </w:t>
      </w:r>
      <w:r w:rsidRPr="00E07AA5">
        <w:rPr>
          <w:rFonts w:ascii="Tahoma" w:eastAsia="Times New Roman" w:hAnsi="Tahoma" w:cs="Tahoma"/>
          <w:sz w:val="18"/>
          <w:szCs w:val="18"/>
          <w:lang w:eastAsia="ru-RU"/>
        </w:rPr>
        <w:t>Правил/Тарифного плана</w:t>
      </w:r>
      <w:r w:rsidRPr="00E07AA5">
        <w:rPr>
          <w:rFonts w:ascii="Tahoma" w:eastAsia="Times New Roman" w:hAnsi="Tahoma" w:cs="Tahoma"/>
          <w:snapToGrid w:val="0"/>
          <w:sz w:val="18"/>
          <w:szCs w:val="18"/>
          <w:lang w:eastAsia="ru-RU"/>
        </w:rPr>
        <w:t xml:space="preserve"> в отношении размера и порядка установления Дополнительного вознаграждения, Кредитная организация </w:t>
      </w:r>
      <w:r w:rsidRPr="00E07AA5">
        <w:rPr>
          <w:rFonts w:ascii="Tahoma" w:eastAsia="Times New Roman" w:hAnsi="Tahoma" w:cs="Tahoma"/>
          <w:sz w:val="18"/>
          <w:szCs w:val="18"/>
          <w:lang w:eastAsia="ru-RU"/>
        </w:rPr>
        <w:t>обязана по требованию Оператора уплатить штраф в размере 30 000 (Тридцать тысяч) рублей за каждый Перевод, принятый с нарушением указанных требований</w:t>
      </w:r>
      <w:r w:rsidRPr="00E07AA5">
        <w:rPr>
          <w:rFonts w:ascii="Tahoma" w:eastAsia="Times New Roman" w:hAnsi="Tahoma" w:cs="Tahoma"/>
          <w:snapToGrid w:val="0"/>
          <w:sz w:val="18"/>
          <w:szCs w:val="18"/>
          <w:lang w:eastAsia="ru-RU"/>
        </w:rPr>
        <w:t xml:space="preserve">. При этом убытки </w:t>
      </w:r>
      <w:r w:rsidRPr="00E07AA5">
        <w:rPr>
          <w:rFonts w:ascii="Tahoma" w:eastAsia="Times New Roman" w:hAnsi="Tahoma" w:cs="Tahoma"/>
          <w:sz w:val="18"/>
          <w:szCs w:val="18"/>
          <w:lang w:eastAsia="ru-RU"/>
        </w:rPr>
        <w:t>возмещаются сверх неустойки.</w:t>
      </w:r>
      <w:r w:rsidRPr="00E07AA5">
        <w:rPr>
          <w:rFonts w:ascii="Tahoma" w:eastAsia="Times New Roman" w:hAnsi="Tahoma" w:cs="Tahoma"/>
          <w:snapToGrid w:val="0"/>
          <w:sz w:val="18"/>
          <w:szCs w:val="18"/>
          <w:lang w:eastAsia="ru-RU"/>
        </w:rPr>
        <w:t xml:space="preserve"> Подтверждением таких нарушений может являться, помимо фотоотчета акт проверки, составленный Оператором.</w:t>
      </w:r>
    </w:p>
    <w:p w14:paraId="3A1CBA5E" w14:textId="668BBA8C"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bCs/>
          <w:sz w:val="18"/>
          <w:szCs w:val="18"/>
          <w:lang w:eastAsia="ru-RU"/>
        </w:rPr>
        <w:t>6.17.</w:t>
      </w:r>
      <w:bookmarkStart w:id="68" w:name="_Hlk31794227"/>
      <w:r w:rsidR="005B4369">
        <w:rPr>
          <w:rFonts w:ascii="Tahoma" w:eastAsia="Times New Roman" w:hAnsi="Tahoma" w:cs="Tahoma"/>
          <w:bCs/>
          <w:sz w:val="18"/>
          <w:szCs w:val="18"/>
          <w:lang w:eastAsia="ru-RU"/>
        </w:rPr>
        <w:tab/>
      </w:r>
      <w:r w:rsidRPr="00E07AA5">
        <w:rPr>
          <w:rFonts w:ascii="Tahoma" w:eastAsia="Times New Roman" w:hAnsi="Tahoma" w:cs="Tahoma"/>
          <w:bCs/>
          <w:sz w:val="18"/>
          <w:szCs w:val="18"/>
          <w:lang w:eastAsia="ru-RU"/>
        </w:rPr>
        <w:t xml:space="preserve">В случае нарушения условий Правил, выразившемся в приеме Перевода Плательщика Кредитной организацией </w:t>
      </w:r>
      <w:r w:rsidR="005B4369" w:rsidRPr="00E07AA5">
        <w:rPr>
          <w:rFonts w:ascii="Tahoma" w:eastAsia="Times New Roman" w:hAnsi="Tahoma" w:cs="Tahoma"/>
          <w:bCs/>
          <w:sz w:val="18"/>
          <w:szCs w:val="18"/>
          <w:lang w:eastAsia="ru-RU"/>
        </w:rPr>
        <w:t>в незарегистрированных</w:t>
      </w:r>
      <w:r w:rsidRPr="00E07AA5">
        <w:rPr>
          <w:rFonts w:ascii="Tahoma" w:eastAsia="Times New Roman" w:hAnsi="Tahoma" w:cs="Tahoma"/>
          <w:bCs/>
          <w:sz w:val="18"/>
          <w:szCs w:val="18"/>
          <w:lang w:eastAsia="ru-RU"/>
        </w:rPr>
        <w:t xml:space="preserve"> у Оператора Каналах банковского обслуживания/Каналах банковского обслуживания </w:t>
      </w:r>
      <w:r w:rsidRPr="00E07AA5">
        <w:rPr>
          <w:rFonts w:ascii="Tahoma" w:eastAsia="Times New Roman" w:hAnsi="Tahoma" w:cs="Tahoma"/>
          <w:bCs/>
          <w:sz w:val="18"/>
          <w:szCs w:val="18"/>
          <w:lang w:val="en-US" w:eastAsia="ru-RU"/>
        </w:rPr>
        <w:t>XML</w:t>
      </w:r>
      <w:r w:rsidRPr="00E07AA5">
        <w:rPr>
          <w:rFonts w:ascii="Tahoma" w:eastAsia="Times New Roman" w:hAnsi="Tahoma" w:cs="Tahoma"/>
          <w:bCs/>
          <w:sz w:val="18"/>
          <w:szCs w:val="18"/>
          <w:lang w:eastAsia="ru-RU"/>
        </w:rPr>
        <w:t>,</w:t>
      </w:r>
      <w:r w:rsidRPr="00E07AA5">
        <w:rPr>
          <w:rFonts w:ascii="Tahoma" w:eastAsia="Times New Roman" w:hAnsi="Tahoma" w:cs="Tahoma"/>
          <w:sz w:val="18"/>
          <w:szCs w:val="18"/>
          <w:lang w:eastAsia="ru-RU"/>
        </w:rPr>
        <w:t xml:space="preserve"> </w:t>
      </w:r>
      <w:r w:rsidRPr="00E07AA5">
        <w:rPr>
          <w:rFonts w:ascii="Tahoma" w:eastAsia="Times New Roman" w:hAnsi="Tahoma" w:cs="Tahoma"/>
          <w:snapToGrid w:val="0"/>
          <w:sz w:val="18"/>
          <w:szCs w:val="18"/>
          <w:lang w:eastAsia="ru-RU"/>
        </w:rPr>
        <w:t xml:space="preserve">Кредитная организация </w:t>
      </w:r>
      <w:r w:rsidRPr="00E07AA5">
        <w:rPr>
          <w:rFonts w:ascii="Tahoma" w:eastAsia="Times New Roman" w:hAnsi="Tahoma" w:cs="Tahoma"/>
          <w:sz w:val="18"/>
          <w:szCs w:val="18"/>
          <w:lang w:eastAsia="ru-RU"/>
        </w:rPr>
        <w:t>обязана по требованию Оператора уплатить штраф в размере 30 000 (Тридцать тысяч) рублей за каждый Перевод, осуществленный с нарушением требований Правил.</w:t>
      </w:r>
    </w:p>
    <w:bookmarkEnd w:id="68"/>
    <w:p w14:paraId="7B267625" w14:textId="6EB429E7"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bCs/>
          <w:sz w:val="18"/>
          <w:szCs w:val="18"/>
          <w:lang w:eastAsia="ru-RU"/>
        </w:rPr>
        <w:t>6.18.</w:t>
      </w:r>
      <w:r w:rsidR="005B4369">
        <w:rPr>
          <w:rFonts w:ascii="Tahoma" w:eastAsia="Times New Roman" w:hAnsi="Tahoma" w:cs="Tahoma"/>
          <w:bCs/>
          <w:sz w:val="18"/>
          <w:szCs w:val="18"/>
          <w:lang w:eastAsia="ru-RU"/>
        </w:rPr>
        <w:tab/>
      </w:r>
      <w:r w:rsidRPr="00E07AA5">
        <w:rPr>
          <w:rFonts w:ascii="Tahoma" w:eastAsia="Times New Roman" w:hAnsi="Tahoma" w:cs="Tahoma"/>
          <w:sz w:val="18"/>
          <w:szCs w:val="18"/>
          <w:lang w:eastAsia="ru-RU"/>
        </w:rPr>
        <w:t xml:space="preserve">Взыскание любых неустоек и штрафных санкций, а также предъявление требования о возмещении убытков является правом, а не обязанностью, и реализуется Сторонами по собственному усмотрению.  </w:t>
      </w:r>
    </w:p>
    <w:p w14:paraId="0D8F6D05" w14:textId="0FB962F6"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bCs/>
          <w:sz w:val="18"/>
          <w:szCs w:val="18"/>
          <w:lang w:eastAsia="ru-RU"/>
        </w:rPr>
      </w:pPr>
      <w:r w:rsidRPr="00E07AA5">
        <w:rPr>
          <w:rFonts w:ascii="Tahoma" w:eastAsia="Times New Roman" w:hAnsi="Tahoma" w:cs="Tahoma"/>
          <w:bCs/>
          <w:sz w:val="18"/>
          <w:szCs w:val="18"/>
          <w:lang w:eastAsia="ru-RU"/>
        </w:rPr>
        <w:t>6.19.</w:t>
      </w:r>
      <w:r w:rsidR="005B4369">
        <w:rPr>
          <w:rFonts w:ascii="Tahoma" w:eastAsia="Times New Roman" w:hAnsi="Tahoma" w:cs="Tahoma"/>
          <w:bCs/>
          <w:sz w:val="18"/>
          <w:szCs w:val="18"/>
          <w:lang w:eastAsia="ru-RU"/>
        </w:rPr>
        <w:tab/>
      </w:r>
      <w:r w:rsidRPr="00E07AA5">
        <w:rPr>
          <w:rFonts w:ascii="Tahoma" w:eastAsia="Times New Roman" w:hAnsi="Tahoma" w:cs="Tahoma"/>
          <w:sz w:val="18"/>
          <w:szCs w:val="18"/>
          <w:lang w:eastAsia="ru-RU"/>
        </w:rPr>
        <w:t xml:space="preserve">Право Стороны на взыскание убытков и неустойки реализуется путем направления виновной Стороне письменной претензии. </w:t>
      </w:r>
    </w:p>
    <w:p w14:paraId="52560ACB" w14:textId="2EC0AC40"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6.20.</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Во всех случаях, когда нарушение Кредитной организацией подтверждается данными из информационной базы данных Оператора, выставлением претензии или требованием о выплате неустойки и/или возмещении убытков признается отражение суммы неустойки и/или убытков в проекте Акта Кредитной организации, размещенном Оператором на Личной странице Кредитной организации согласно Правилам.</w:t>
      </w:r>
    </w:p>
    <w:p w14:paraId="49E8ED81" w14:textId="0C749D3C"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6.21.</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Оператор вправе зачесть дебиторскую задолженность по всем денежным обязательствам Кредитной организации перед Оператором по Договору /иным договорам, заключенным между Сторонами, в счет подлежащего выплате Кредитной организации вознаграждения по Договору, либо вычесть сумму задолженности из сумм авансового платежа Кредитной организации, а также применить претензионный порядок взыскания указанной задолженности.</w:t>
      </w:r>
    </w:p>
    <w:p w14:paraId="07EC4CF3" w14:textId="2B32D290"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6.22.</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Кредитная организация, нарушившая требования Правил и/или применимого законодательства, несет установленные законом меры ответственности самостоятельно, а также обязуется возместить убытки, возникшие у Оператора вследствие привлечения Оператора к ответственности контролирующими органами и/или судом, вызванного неисполнением Кредитной организацией требований Правил и/или применимого законодательства.   </w:t>
      </w:r>
    </w:p>
    <w:p w14:paraId="0F50CD03" w14:textId="2DEE2377"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6.23.</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Уплата штрафных санкций и возмещение убытков не освобождает Стороны от надлежащего выполнения принятых обязательств и соблюдения Правил.</w:t>
      </w:r>
    </w:p>
    <w:p w14:paraId="29D5B18D" w14:textId="7F86D7A4"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6.24.</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Признанием виновной Стороной штрафа Стороны считают подписание (в том числе в одностороннем порядке) предусмотренного Правилами Акта, в котором отражены суммы штрафных санкций, и/или выполнение виновной Стороной действий, направленных на погашение штрафа. </w:t>
      </w:r>
    </w:p>
    <w:p w14:paraId="06093050" w14:textId="77777777"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p>
    <w:p w14:paraId="298F287B" w14:textId="77777777" w:rsidR="00E07AA5" w:rsidRPr="00E07AA5" w:rsidRDefault="00E07AA5" w:rsidP="00C53B0A">
      <w:pPr>
        <w:keepNext/>
        <w:numPr>
          <w:ilvl w:val="0"/>
          <w:numId w:val="7"/>
        </w:numPr>
        <w:shd w:val="clear" w:color="auto" w:fill="FFFFFF"/>
        <w:tabs>
          <w:tab w:val="clear" w:pos="1620"/>
          <w:tab w:val="left" w:pos="1134"/>
        </w:tabs>
        <w:spacing w:after="0" w:line="240" w:lineRule="auto"/>
        <w:ind w:left="0" w:firstLine="567"/>
        <w:outlineLvl w:val="4"/>
        <w:rPr>
          <w:rFonts w:ascii="Tahoma" w:eastAsia="Times New Roman" w:hAnsi="Tahoma" w:cs="Tahoma"/>
          <w:b/>
          <w:sz w:val="18"/>
          <w:szCs w:val="18"/>
          <w:lang w:val="x-none"/>
        </w:rPr>
      </w:pPr>
      <w:bookmarkStart w:id="69" w:name="_Действие_Правил"/>
      <w:bookmarkStart w:id="70" w:name="_Ref323214241"/>
      <w:bookmarkEnd w:id="69"/>
      <w:r w:rsidRPr="00E07AA5">
        <w:rPr>
          <w:rFonts w:ascii="Tahoma" w:eastAsia="Times New Roman" w:hAnsi="Tahoma" w:cs="Tahoma"/>
          <w:b/>
          <w:sz w:val="18"/>
          <w:szCs w:val="18"/>
          <w:lang w:val="x-none"/>
        </w:rPr>
        <w:t xml:space="preserve">Действие </w:t>
      </w:r>
      <w:bookmarkEnd w:id="70"/>
      <w:r w:rsidRPr="00E07AA5">
        <w:rPr>
          <w:rFonts w:ascii="Tahoma" w:eastAsia="Times New Roman" w:hAnsi="Tahoma" w:cs="Tahoma"/>
          <w:b/>
          <w:sz w:val="18"/>
          <w:szCs w:val="18"/>
          <w:lang w:val="x-none"/>
        </w:rPr>
        <w:t xml:space="preserve">Правил. </w:t>
      </w:r>
    </w:p>
    <w:p w14:paraId="7410D218" w14:textId="1F5D2183" w:rsidR="00E07AA5" w:rsidRPr="00E07AA5" w:rsidRDefault="00E07AA5" w:rsidP="00100246">
      <w:pPr>
        <w:shd w:val="clear" w:color="auto" w:fill="FFFFFF"/>
        <w:tabs>
          <w:tab w:val="left" w:pos="142"/>
          <w:tab w:val="left" w:pos="284"/>
          <w:tab w:val="left" w:pos="1134"/>
        </w:tabs>
        <w:adjustRightInd w:val="0"/>
        <w:spacing w:after="0" w:line="240" w:lineRule="auto"/>
        <w:ind w:firstLine="567"/>
        <w:jc w:val="both"/>
        <w:rPr>
          <w:rFonts w:ascii="Tahoma" w:eastAsia="Times New Roman" w:hAnsi="Tahoma" w:cs="Tahoma"/>
          <w:sz w:val="18"/>
          <w:szCs w:val="18"/>
          <w:lang w:eastAsia="ru-RU"/>
        </w:rPr>
      </w:pPr>
      <w:bookmarkStart w:id="71" w:name="_Ref280179512"/>
      <w:r w:rsidRPr="00E07AA5">
        <w:rPr>
          <w:rFonts w:ascii="Tahoma" w:eastAsia="Times New Roman" w:hAnsi="Tahoma" w:cs="Tahoma"/>
          <w:sz w:val="18"/>
          <w:szCs w:val="18"/>
          <w:lang w:eastAsia="ru-RU"/>
        </w:rPr>
        <w:t>7.1.</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До начала деятельности на условиях Правил Кредитная организация обязана подписать Договор по форме Приложения №1 к Правилам, а также осуществить иные действия, предусмотренные Правилами, включая предоставление документов, перечень которых указан на Сайте Оператора.</w:t>
      </w:r>
    </w:p>
    <w:p w14:paraId="4458D3A3" w14:textId="0DEBD39D" w:rsidR="00E07AA5" w:rsidRPr="00E07AA5" w:rsidRDefault="00E07AA5" w:rsidP="00100246">
      <w:pPr>
        <w:shd w:val="clear" w:color="auto" w:fill="FFFFFF"/>
        <w:tabs>
          <w:tab w:val="left" w:pos="142"/>
          <w:tab w:val="left" w:pos="284"/>
          <w:tab w:val="left" w:pos="1134"/>
        </w:tabs>
        <w:adjustRightInd w:val="0"/>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7.2.</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Договор может быть расторгнут по инициативе любой из Сторон, с предварительным письменным уведомлением другой Стороны в следующие сроки:</w:t>
      </w:r>
      <w:bookmarkEnd w:id="71"/>
    </w:p>
    <w:p w14:paraId="1EBBE3DE" w14:textId="77777777" w:rsidR="00E07AA5" w:rsidRPr="00E07AA5" w:rsidRDefault="00E07AA5" w:rsidP="00C53B0A">
      <w:pPr>
        <w:numPr>
          <w:ilvl w:val="0"/>
          <w:numId w:val="3"/>
        </w:numPr>
        <w:shd w:val="clear" w:color="auto" w:fill="FFFFFF"/>
        <w:tabs>
          <w:tab w:val="left" w:pos="284"/>
          <w:tab w:val="left" w:pos="1134"/>
        </w:tabs>
        <w:spacing w:after="0" w:line="220" w:lineRule="exact"/>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Кредитная организация уведомляет Оператора о намерении расторгнуть Договор не менее чем за 15 (пятнадцать) дней до предполагаемой даты расторжения,</w:t>
      </w:r>
    </w:p>
    <w:p w14:paraId="29217259" w14:textId="77777777" w:rsidR="00E07AA5" w:rsidRPr="00E07AA5" w:rsidRDefault="00E07AA5" w:rsidP="00C53B0A">
      <w:pPr>
        <w:numPr>
          <w:ilvl w:val="0"/>
          <w:numId w:val="3"/>
        </w:numPr>
        <w:shd w:val="clear" w:color="auto" w:fill="FFFFFF"/>
        <w:tabs>
          <w:tab w:val="num" w:pos="0"/>
          <w:tab w:val="left" w:pos="284"/>
          <w:tab w:val="left" w:pos="1134"/>
        </w:tabs>
        <w:spacing w:after="0" w:line="220" w:lineRule="exact"/>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Оператор уведомляет Кредитную организацию о намерении расторгнуть Договор за 5 (пять) дней до предполагаемой даты расторжения.</w:t>
      </w:r>
    </w:p>
    <w:p w14:paraId="032C8ABD" w14:textId="77777777" w:rsidR="00E07AA5" w:rsidRPr="00E07AA5" w:rsidRDefault="00E07AA5" w:rsidP="00100246">
      <w:pPr>
        <w:shd w:val="clear" w:color="auto" w:fill="FFFFFF"/>
        <w:tabs>
          <w:tab w:val="left" w:pos="284"/>
          <w:tab w:val="left" w:pos="1134"/>
          <w:tab w:val="num" w:pos="1800"/>
        </w:tabs>
        <w:spacing w:after="0" w:line="220" w:lineRule="exact"/>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Стороны обязуются произвести все взаиморасчеты до даты расторжения Договора. </w:t>
      </w:r>
    </w:p>
    <w:p w14:paraId="5ED3364C" w14:textId="4E288C83" w:rsidR="00E07AA5" w:rsidRPr="00E07AA5" w:rsidRDefault="00E07AA5" w:rsidP="00100246">
      <w:pPr>
        <w:shd w:val="clear" w:color="auto" w:fill="FFFFFF"/>
        <w:tabs>
          <w:tab w:val="left" w:pos="284"/>
          <w:tab w:val="num" w:pos="426"/>
          <w:tab w:val="left" w:pos="851"/>
          <w:tab w:val="left" w:pos="1134"/>
        </w:tabs>
        <w:spacing w:after="0" w:line="220" w:lineRule="exact"/>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7.3.</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С даты расторжения Договора с Кредитной организацией прекращаются полномочия Кредитной организации, предоставленные таким Договором. </w:t>
      </w:r>
    </w:p>
    <w:p w14:paraId="67D6DFF2" w14:textId="08A3110B" w:rsidR="00E07AA5" w:rsidRPr="00E07AA5" w:rsidRDefault="00E07AA5" w:rsidP="00100246">
      <w:pPr>
        <w:shd w:val="clear" w:color="auto" w:fill="FFFFFF"/>
        <w:tabs>
          <w:tab w:val="left" w:pos="284"/>
          <w:tab w:val="left" w:pos="851"/>
          <w:tab w:val="left" w:pos="1134"/>
          <w:tab w:val="num" w:pos="1800"/>
        </w:tabs>
        <w:spacing w:after="0" w:line="220" w:lineRule="exact"/>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7.4.</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Если основанием для расторжения Договора послужило существенное его нарушение другой Стороной, Сторона вправе требовать возмещения убытков, причиненных расторжением.</w:t>
      </w:r>
    </w:p>
    <w:p w14:paraId="395A2BB1" w14:textId="6AF58391" w:rsidR="00E07AA5" w:rsidRPr="00E07AA5" w:rsidRDefault="00E07AA5" w:rsidP="00100246">
      <w:pPr>
        <w:shd w:val="clear" w:color="auto" w:fill="FFFFFF"/>
        <w:tabs>
          <w:tab w:val="left" w:pos="284"/>
          <w:tab w:val="left" w:pos="851"/>
          <w:tab w:val="left" w:pos="1134"/>
          <w:tab w:val="num" w:pos="1800"/>
        </w:tabs>
        <w:spacing w:after="0" w:line="220" w:lineRule="exact"/>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7.5.</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Денежные обязательства Сторон, а также обязательства, определяющие ответственность Сторон за нарушение условий Договора, сохраняются до момента их полного исполнения. </w:t>
      </w:r>
    </w:p>
    <w:p w14:paraId="534B0AE7" w14:textId="77777777" w:rsidR="00E07AA5" w:rsidRPr="00E07AA5" w:rsidRDefault="00E07AA5" w:rsidP="00100246">
      <w:pPr>
        <w:shd w:val="clear" w:color="auto" w:fill="FFFFFF"/>
        <w:tabs>
          <w:tab w:val="num" w:pos="0"/>
          <w:tab w:val="left" w:pos="1134"/>
        </w:tabs>
        <w:spacing w:after="0" w:line="220" w:lineRule="exact"/>
        <w:ind w:firstLine="567"/>
        <w:jc w:val="both"/>
        <w:rPr>
          <w:rFonts w:ascii="Tahoma" w:eastAsia="Times New Roman" w:hAnsi="Tahoma" w:cs="Tahoma"/>
          <w:sz w:val="18"/>
          <w:szCs w:val="18"/>
          <w:lang w:eastAsia="ru-RU"/>
        </w:rPr>
      </w:pPr>
    </w:p>
    <w:p w14:paraId="00EE2573" w14:textId="77777777" w:rsidR="00E07AA5" w:rsidRPr="00E07AA5" w:rsidRDefault="00E07AA5" w:rsidP="00C53B0A">
      <w:pPr>
        <w:keepNext/>
        <w:numPr>
          <w:ilvl w:val="0"/>
          <w:numId w:val="7"/>
        </w:numPr>
        <w:shd w:val="clear" w:color="auto" w:fill="FFFFFF"/>
        <w:tabs>
          <w:tab w:val="clear" w:pos="1620"/>
          <w:tab w:val="left" w:pos="1134"/>
        </w:tabs>
        <w:spacing w:after="0" w:line="240" w:lineRule="auto"/>
        <w:ind w:left="0" w:firstLine="567"/>
        <w:outlineLvl w:val="4"/>
        <w:rPr>
          <w:rFonts w:ascii="Tahoma" w:eastAsia="Times New Roman" w:hAnsi="Tahoma" w:cs="Tahoma"/>
          <w:b/>
          <w:sz w:val="18"/>
          <w:szCs w:val="18"/>
          <w:lang w:val="x-none"/>
        </w:rPr>
      </w:pPr>
      <w:bookmarkStart w:id="72" w:name="_Сроки,_даты_и"/>
      <w:bookmarkStart w:id="73" w:name="_Ref323214160"/>
      <w:bookmarkEnd w:id="72"/>
      <w:r w:rsidRPr="00E07AA5">
        <w:rPr>
          <w:rFonts w:ascii="Tahoma" w:eastAsia="Times New Roman" w:hAnsi="Tahoma" w:cs="Tahoma"/>
          <w:b/>
          <w:sz w:val="18"/>
          <w:szCs w:val="18"/>
          <w:lang w:val="x-none"/>
        </w:rPr>
        <w:t>Сроки, даты и время</w:t>
      </w:r>
      <w:bookmarkEnd w:id="73"/>
      <w:r w:rsidRPr="00E07AA5">
        <w:rPr>
          <w:rFonts w:ascii="Tahoma" w:eastAsia="Times New Roman" w:hAnsi="Tahoma" w:cs="Tahoma"/>
          <w:b/>
          <w:sz w:val="18"/>
          <w:szCs w:val="18"/>
          <w:lang w:val="x-none"/>
        </w:rPr>
        <w:t xml:space="preserve">. </w:t>
      </w:r>
    </w:p>
    <w:p w14:paraId="4B1F64F9" w14:textId="18FA71B6" w:rsidR="00E07AA5" w:rsidRPr="005B4369" w:rsidRDefault="00E07AA5" w:rsidP="00C53B0A">
      <w:pPr>
        <w:pStyle w:val="aff8"/>
        <w:numPr>
          <w:ilvl w:val="1"/>
          <w:numId w:val="12"/>
        </w:numPr>
        <w:shd w:val="clear" w:color="auto" w:fill="FFFFFF"/>
        <w:tabs>
          <w:tab w:val="left" w:pos="1134"/>
        </w:tabs>
        <w:ind w:left="0" w:firstLine="567"/>
        <w:jc w:val="both"/>
        <w:rPr>
          <w:rFonts w:ascii="Tahoma" w:hAnsi="Tahoma" w:cs="Tahoma"/>
          <w:sz w:val="18"/>
          <w:szCs w:val="18"/>
        </w:rPr>
      </w:pPr>
      <w:r w:rsidRPr="005B4369">
        <w:rPr>
          <w:rFonts w:ascii="Tahoma" w:hAnsi="Tahoma" w:cs="Tahoma"/>
          <w:sz w:val="18"/>
          <w:szCs w:val="18"/>
        </w:rPr>
        <w:t>Сроки исполнения обязательств Сторонами исчисляются в календарных днях. Если дата исполнения денежного обязательства приходится на нерабочий день, срок его исполнения переносится на ближайший рабочий день, следующий за датой исполнения обязательства.</w:t>
      </w:r>
    </w:p>
    <w:p w14:paraId="0E718724" w14:textId="77777777" w:rsidR="00E07AA5" w:rsidRPr="00E07AA5" w:rsidRDefault="00E07AA5" w:rsidP="00C53B0A">
      <w:pPr>
        <w:numPr>
          <w:ilvl w:val="1"/>
          <w:numId w:val="12"/>
        </w:numPr>
        <w:shd w:val="clear" w:color="auto" w:fill="FFFFFF"/>
        <w:tabs>
          <w:tab w:val="left" w:pos="426"/>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Дата и время совершения любых действий Стороны определяются по московскому времени (GMT+3 часа). </w:t>
      </w:r>
    </w:p>
    <w:p w14:paraId="345A377C" w14:textId="77777777" w:rsidR="00E07AA5" w:rsidRPr="00E07AA5" w:rsidRDefault="00E07AA5" w:rsidP="00C53B0A">
      <w:pPr>
        <w:numPr>
          <w:ilvl w:val="1"/>
          <w:numId w:val="12"/>
        </w:numPr>
        <w:shd w:val="clear" w:color="auto" w:fill="FFFFFF"/>
        <w:tabs>
          <w:tab w:val="left" w:pos="426"/>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Письменное сообщение Стороны считается доставленным, в зависимости от того, какое событие произошло раньше:</w:t>
      </w:r>
    </w:p>
    <w:p w14:paraId="040F6DDC" w14:textId="6E3AE08F" w:rsidR="00E07AA5" w:rsidRPr="00E07AA5" w:rsidRDefault="00E07AA5" w:rsidP="00100246">
      <w:pPr>
        <w:shd w:val="clear" w:color="auto" w:fill="FFFFFF"/>
        <w:tabs>
          <w:tab w:val="num" w:pos="0"/>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а)</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с момента публикации текста сообщения на Сайте Оператора или отправки электронного документа, представляющего собой указанное сообщение; </w:t>
      </w:r>
    </w:p>
    <w:p w14:paraId="5EF65448" w14:textId="34C21417" w:rsidR="00E07AA5" w:rsidRPr="00E07AA5" w:rsidRDefault="00E07AA5" w:rsidP="00100246">
      <w:pPr>
        <w:shd w:val="clear" w:color="auto" w:fill="FFFFFF"/>
        <w:tabs>
          <w:tab w:val="num" w:pos="0"/>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б)</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с момента отправки сообщения по почте или факсу;</w:t>
      </w:r>
    </w:p>
    <w:p w14:paraId="2B0C3350" w14:textId="7C03449E" w:rsidR="00E07AA5" w:rsidRPr="00E07AA5" w:rsidRDefault="00E07AA5" w:rsidP="00100246">
      <w:pPr>
        <w:shd w:val="clear" w:color="auto" w:fill="FFFFFF"/>
        <w:tabs>
          <w:tab w:val="num" w:pos="0"/>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в)</w:t>
      </w:r>
      <w:r w:rsidR="005B4369">
        <w:rPr>
          <w:rFonts w:ascii="Tahoma" w:eastAsia="Times New Roman" w:hAnsi="Tahoma" w:cs="Tahoma"/>
          <w:sz w:val="18"/>
          <w:szCs w:val="18"/>
          <w:lang w:eastAsia="ru-RU"/>
        </w:rPr>
        <w:tab/>
      </w:r>
      <w:r w:rsidRPr="00E07AA5">
        <w:rPr>
          <w:rFonts w:ascii="Tahoma" w:eastAsia="Times New Roman" w:hAnsi="Tahoma" w:cs="Tahoma"/>
          <w:sz w:val="18"/>
          <w:szCs w:val="18"/>
          <w:lang w:eastAsia="ru-RU"/>
        </w:rPr>
        <w:t>с момента вручения письменного документа представителю Стороны.</w:t>
      </w:r>
    </w:p>
    <w:p w14:paraId="0E193FC9" w14:textId="77777777"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p>
    <w:p w14:paraId="79B0AC93" w14:textId="77777777" w:rsidR="00E07AA5" w:rsidRPr="00E07AA5" w:rsidRDefault="00E07AA5" w:rsidP="00C53B0A">
      <w:pPr>
        <w:keepNext/>
        <w:numPr>
          <w:ilvl w:val="0"/>
          <w:numId w:val="7"/>
        </w:numPr>
        <w:shd w:val="clear" w:color="auto" w:fill="FFFFFF"/>
        <w:tabs>
          <w:tab w:val="clear" w:pos="1620"/>
          <w:tab w:val="left" w:pos="1134"/>
        </w:tabs>
        <w:spacing w:after="0" w:line="240" w:lineRule="auto"/>
        <w:ind w:left="0" w:firstLine="567"/>
        <w:jc w:val="both"/>
        <w:outlineLvl w:val="4"/>
        <w:rPr>
          <w:rFonts w:ascii="Tahoma" w:eastAsia="Times New Roman" w:hAnsi="Tahoma" w:cs="Tahoma"/>
          <w:b/>
          <w:sz w:val="18"/>
          <w:szCs w:val="18"/>
          <w:lang w:val="x-none"/>
        </w:rPr>
      </w:pPr>
      <w:bookmarkStart w:id="74" w:name="_Конфиденциальность_и_безопасность"/>
      <w:bookmarkEnd w:id="74"/>
      <w:r w:rsidRPr="00E07AA5">
        <w:rPr>
          <w:rFonts w:ascii="Tahoma" w:eastAsia="Times New Roman" w:hAnsi="Tahoma" w:cs="Tahoma"/>
          <w:b/>
          <w:sz w:val="18"/>
          <w:szCs w:val="18"/>
          <w:lang w:val="x-none"/>
        </w:rPr>
        <w:lastRenderedPageBreak/>
        <w:t>Конфиденциальность, безопасность и антикоррупционные условия. Заверения об обстоятельствах.</w:t>
      </w:r>
    </w:p>
    <w:p w14:paraId="09D98A34" w14:textId="0DA5BF2E" w:rsidR="00E07AA5" w:rsidRPr="00E07AA5" w:rsidRDefault="00E07AA5" w:rsidP="00100246">
      <w:pPr>
        <w:shd w:val="clear" w:color="auto" w:fill="FFFFFF"/>
        <w:tabs>
          <w:tab w:val="left" w:pos="1134"/>
        </w:tabs>
        <w:spacing w:after="0" w:line="220" w:lineRule="exact"/>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9.1.</w:t>
      </w:r>
      <w:bookmarkStart w:id="75" w:name="_Иные_условия"/>
      <w:bookmarkEnd w:id="75"/>
      <w:r w:rsidR="00C53B0A">
        <w:rPr>
          <w:rFonts w:ascii="Tahoma" w:eastAsia="Times New Roman" w:hAnsi="Tahoma" w:cs="Tahoma"/>
          <w:sz w:val="18"/>
          <w:szCs w:val="18"/>
          <w:lang w:eastAsia="ru-RU"/>
        </w:rPr>
        <w:tab/>
      </w:r>
      <w:r w:rsidRPr="00E07AA5">
        <w:rPr>
          <w:rFonts w:ascii="Tahoma" w:eastAsia="Times New Roman" w:hAnsi="Tahoma" w:cs="Tahoma"/>
          <w:sz w:val="18"/>
          <w:szCs w:val="18"/>
          <w:lang w:eastAsia="ru-RU"/>
        </w:rPr>
        <w:t>Стороны обязуются принимать все необходимые меры по безопасности и защите информации и документов, обмен которыми осуществляется в связи с исполнением Договора.</w:t>
      </w:r>
    </w:p>
    <w:p w14:paraId="799797AC" w14:textId="704CCD95" w:rsidR="00E07AA5" w:rsidRPr="00E07AA5" w:rsidRDefault="00E07AA5" w:rsidP="00100246">
      <w:pPr>
        <w:shd w:val="clear" w:color="auto" w:fill="FFFFFF"/>
        <w:tabs>
          <w:tab w:val="left" w:pos="1134"/>
        </w:tabs>
        <w:spacing w:after="0" w:line="220" w:lineRule="exact"/>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9.2.</w:t>
      </w:r>
      <w:r w:rsidR="00C53B0A">
        <w:rPr>
          <w:rFonts w:ascii="Tahoma" w:eastAsia="Times New Roman" w:hAnsi="Tahoma" w:cs="Tahoma"/>
          <w:sz w:val="18"/>
          <w:szCs w:val="18"/>
          <w:lang w:eastAsia="ru-RU"/>
        </w:rPr>
        <w:tab/>
      </w:r>
      <w:r w:rsidRPr="00E07AA5">
        <w:rPr>
          <w:rFonts w:ascii="Tahoma" w:eastAsia="Times New Roman" w:hAnsi="Tahoma" w:cs="Tahoma"/>
          <w:sz w:val="18"/>
          <w:szCs w:val="18"/>
          <w:lang w:eastAsia="ru-RU"/>
        </w:rPr>
        <w:t>Кредитная организация обязана самостоятельно принимать все необходимые меры по сохранению конфиденциальности, предотвращению несанкционированного использования и защите аутентификационных и авторизационных данных Кредитной организации от несанкционированного доступа со стороны третьих лиц.</w:t>
      </w:r>
    </w:p>
    <w:p w14:paraId="47A296D2" w14:textId="504222CD" w:rsidR="00E07AA5" w:rsidRPr="00E07AA5" w:rsidRDefault="00E07AA5" w:rsidP="00100246">
      <w:pPr>
        <w:shd w:val="clear" w:color="auto" w:fill="FFFFFF"/>
        <w:tabs>
          <w:tab w:val="left" w:pos="1134"/>
        </w:tabs>
        <w:spacing w:after="0" w:line="220" w:lineRule="exact"/>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9.3.</w:t>
      </w:r>
      <w:r w:rsidR="00C53B0A">
        <w:rPr>
          <w:rFonts w:ascii="Tahoma" w:eastAsia="Times New Roman" w:hAnsi="Tahoma" w:cs="Tahoma"/>
          <w:sz w:val="18"/>
          <w:szCs w:val="18"/>
          <w:lang w:eastAsia="ru-RU"/>
        </w:rPr>
        <w:tab/>
      </w:r>
      <w:r w:rsidRPr="00E07AA5">
        <w:rPr>
          <w:rFonts w:ascii="Tahoma" w:eastAsia="Times New Roman" w:hAnsi="Tahoma" w:cs="Tahoma"/>
          <w:sz w:val="18"/>
          <w:szCs w:val="18"/>
          <w:lang w:eastAsia="ru-RU"/>
        </w:rPr>
        <w:t>Сторона обязуется соблюдать конфиденциальность в отношении не являющихся общедоступными сведений о другой Стороне Договора, ставших известными Стороне в связи с присоединением к Правилам (в том числе условия Договора, авторизационные данные, сведения о Территории Кредитной организации, данные Актов, за исключением случаев, когда:</w:t>
      </w:r>
    </w:p>
    <w:p w14:paraId="4380E183" w14:textId="77777777" w:rsidR="00E07AA5" w:rsidRPr="00E07AA5" w:rsidRDefault="00E07AA5" w:rsidP="00C53B0A">
      <w:pPr>
        <w:numPr>
          <w:ilvl w:val="2"/>
          <w:numId w:val="14"/>
        </w:numPr>
        <w:shd w:val="clear" w:color="auto" w:fill="FFFFFF"/>
        <w:tabs>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такая информация является общедоступной;</w:t>
      </w:r>
    </w:p>
    <w:p w14:paraId="425835A8" w14:textId="77777777" w:rsidR="00E07AA5" w:rsidRPr="00E07AA5" w:rsidRDefault="00E07AA5" w:rsidP="00C53B0A">
      <w:pPr>
        <w:numPr>
          <w:ilvl w:val="2"/>
          <w:numId w:val="14"/>
        </w:numPr>
        <w:shd w:val="clear" w:color="auto" w:fill="FFFFFF"/>
        <w:tabs>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раскрыта по требованию или с разрешения Стороны, являющейся владельцем данной информации;</w:t>
      </w:r>
    </w:p>
    <w:p w14:paraId="4D0F4A6B" w14:textId="77777777" w:rsidR="00E07AA5" w:rsidRPr="00E07AA5" w:rsidRDefault="00E07AA5" w:rsidP="00C53B0A">
      <w:pPr>
        <w:numPr>
          <w:ilvl w:val="2"/>
          <w:numId w:val="14"/>
        </w:numPr>
        <w:shd w:val="clear" w:color="auto" w:fill="FFFFFF"/>
        <w:tabs>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подлежит предоставлению третьим лицам в объеме, необходимом для исполнения обязательств, предусмотренных Договором;</w:t>
      </w:r>
    </w:p>
    <w:p w14:paraId="5EA6C349" w14:textId="77777777" w:rsidR="00E07AA5" w:rsidRPr="00E07AA5" w:rsidRDefault="00E07AA5" w:rsidP="00C53B0A">
      <w:pPr>
        <w:numPr>
          <w:ilvl w:val="2"/>
          <w:numId w:val="14"/>
        </w:numPr>
        <w:shd w:val="clear" w:color="auto" w:fill="FFFFFF"/>
        <w:tabs>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требует раскрытия по основаниям, предусмотренным применимым законодательством, или при поступлении соответствующих запросов суда или уполномоченных государственных органов;</w:t>
      </w:r>
    </w:p>
    <w:p w14:paraId="3E9EAE3F" w14:textId="77777777" w:rsidR="00E07AA5" w:rsidRPr="00E07AA5" w:rsidRDefault="00E07AA5" w:rsidP="00C53B0A">
      <w:pPr>
        <w:numPr>
          <w:ilvl w:val="2"/>
          <w:numId w:val="14"/>
        </w:numPr>
        <w:shd w:val="clear" w:color="auto" w:fill="FFFFFF"/>
        <w:tabs>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в иных случаях, предусмотренных Правилами. </w:t>
      </w:r>
    </w:p>
    <w:p w14:paraId="688F81D9" w14:textId="7F0C3CA6" w:rsidR="00E07AA5" w:rsidRPr="00C53B0A" w:rsidRDefault="00E07AA5" w:rsidP="00C53B0A">
      <w:pPr>
        <w:pStyle w:val="aff8"/>
        <w:numPr>
          <w:ilvl w:val="1"/>
          <w:numId w:val="13"/>
        </w:numPr>
        <w:shd w:val="clear" w:color="auto" w:fill="FFFFFF"/>
        <w:tabs>
          <w:tab w:val="left" w:pos="1134"/>
        </w:tabs>
        <w:ind w:left="0" w:firstLine="567"/>
        <w:jc w:val="both"/>
        <w:rPr>
          <w:rFonts w:ascii="Tahoma" w:hAnsi="Tahoma" w:cs="Tahoma"/>
          <w:sz w:val="18"/>
          <w:szCs w:val="18"/>
        </w:rPr>
      </w:pPr>
      <w:r w:rsidRPr="00C53B0A">
        <w:rPr>
          <w:rFonts w:ascii="Tahoma" w:hAnsi="Tahoma" w:cs="Tahoma"/>
          <w:sz w:val="18"/>
          <w:szCs w:val="18"/>
        </w:rPr>
        <w:t xml:space="preserve">В целях Правил не является нарушением конфиденциальности и безопасности Сторон: </w:t>
      </w:r>
    </w:p>
    <w:p w14:paraId="64754F4D" w14:textId="77777777" w:rsidR="00E07AA5" w:rsidRPr="00E07AA5" w:rsidRDefault="00E07AA5" w:rsidP="00C53B0A">
      <w:pPr>
        <w:numPr>
          <w:ilvl w:val="2"/>
          <w:numId w:val="13"/>
        </w:numPr>
        <w:shd w:val="clear" w:color="auto" w:fill="FFFFFF"/>
        <w:tabs>
          <w:tab w:val="left" w:pos="-1080"/>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предоставление конфиденциальной информации третьей стороне в целях исполнения Правил и иных соглашений Сторон;</w:t>
      </w:r>
    </w:p>
    <w:p w14:paraId="03702547" w14:textId="77777777" w:rsidR="00E07AA5" w:rsidRPr="00E07AA5" w:rsidRDefault="00E07AA5" w:rsidP="00C53B0A">
      <w:pPr>
        <w:numPr>
          <w:ilvl w:val="2"/>
          <w:numId w:val="13"/>
        </w:numPr>
        <w:shd w:val="clear" w:color="auto" w:fill="FFFFFF"/>
        <w:tabs>
          <w:tab w:val="left" w:pos="-1080"/>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предоставление конфиденциальной информации в целях предотвращения неправомерных действий любых лиц;</w:t>
      </w:r>
    </w:p>
    <w:p w14:paraId="0052C247" w14:textId="77777777" w:rsidR="00E07AA5" w:rsidRPr="00E07AA5" w:rsidRDefault="00E07AA5" w:rsidP="00C53B0A">
      <w:pPr>
        <w:numPr>
          <w:ilvl w:val="2"/>
          <w:numId w:val="13"/>
        </w:numPr>
        <w:shd w:val="clear" w:color="auto" w:fill="FFFFFF"/>
        <w:tabs>
          <w:tab w:val="left" w:pos="-1080"/>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применимым законодательством случаях. </w:t>
      </w:r>
    </w:p>
    <w:p w14:paraId="01F3DB17" w14:textId="77777777" w:rsidR="00E07AA5" w:rsidRPr="00E07AA5" w:rsidRDefault="00E07AA5" w:rsidP="00C53B0A">
      <w:pPr>
        <w:numPr>
          <w:ilvl w:val="1"/>
          <w:numId w:val="13"/>
        </w:numPr>
        <w:shd w:val="clear" w:color="auto" w:fill="FFFFFF"/>
        <w:tabs>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Стороны Договора принимают на себя обязательства: </w:t>
      </w:r>
    </w:p>
    <w:p w14:paraId="0328A4CD" w14:textId="77777777" w:rsidR="00E07AA5" w:rsidRPr="00E07AA5" w:rsidRDefault="00E07AA5" w:rsidP="00C53B0A">
      <w:pPr>
        <w:numPr>
          <w:ilvl w:val="2"/>
          <w:numId w:val="13"/>
        </w:numPr>
        <w:shd w:val="clear" w:color="auto" w:fill="FFFFFF"/>
        <w:tabs>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не осуществлять незаконные финансовые операции, незаконную торговлю, операции по легализации доходов, полученных преступным путем, и любые другие операции в нарушение законодательства страны своего происхождения (инкорпорации);</w:t>
      </w:r>
    </w:p>
    <w:p w14:paraId="49470B1A" w14:textId="77777777" w:rsidR="00E07AA5" w:rsidRPr="00E07AA5" w:rsidRDefault="00E07AA5" w:rsidP="00C53B0A">
      <w:pPr>
        <w:numPr>
          <w:ilvl w:val="2"/>
          <w:numId w:val="13"/>
        </w:numPr>
        <w:shd w:val="clear" w:color="auto" w:fill="FFFFFF"/>
        <w:tabs>
          <w:tab w:val="left" w:pos="1134"/>
        </w:tabs>
        <w:spacing w:after="0" w:line="240" w:lineRule="auto"/>
        <w:ind w:left="0"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предотвращать попытки незаконной торговли, незаконных финансовых операций, операций, направленных на легализацию (отмывание) доходов, полученных преступным путем.</w:t>
      </w:r>
    </w:p>
    <w:p w14:paraId="4581B8B4" w14:textId="5E409816" w:rsidR="00E07AA5" w:rsidRPr="00E07AA5" w:rsidRDefault="00E07AA5" w:rsidP="00C53B0A">
      <w:pPr>
        <w:numPr>
          <w:ilvl w:val="1"/>
          <w:numId w:val="13"/>
        </w:numPr>
        <w:tabs>
          <w:tab w:val="left" w:pos="426"/>
          <w:tab w:val="left" w:pos="1134"/>
        </w:tabs>
        <w:spacing w:after="0" w:line="240" w:lineRule="auto"/>
        <w:ind w:left="0" w:firstLine="567"/>
        <w:jc w:val="both"/>
        <w:rPr>
          <w:rFonts w:ascii="Tahoma" w:eastAsia="Times New Roman" w:hAnsi="Tahoma" w:cs="Tahoma"/>
          <w:sz w:val="18"/>
          <w:szCs w:val="18"/>
          <w:lang w:eastAsia="ru-RU"/>
        </w:rPr>
      </w:pPr>
      <w:bookmarkStart w:id="76" w:name="_Hlk87529059"/>
      <w:r w:rsidRPr="00E07AA5">
        <w:rPr>
          <w:rFonts w:ascii="Tahoma" w:eastAsia="Times New Roman" w:hAnsi="Tahoma" w:cs="Tahoma"/>
          <w:sz w:val="18"/>
          <w:szCs w:val="18"/>
          <w:lang w:eastAsia="ru-RU"/>
        </w:rPr>
        <w:t>Стороны Договора обязуются соблюдать требования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иные российские и международные правовые нормы и требования, направленные на борьбу с незаконной торговлей, финансовыми махинациями, отмыванием и легализацией денежных средств, полученных незаконным путём и финансированием терроризма, при необходимости обеспечивать идентификацию клиентов, представителей клиентов, установление и идентификацию выгодоприобретателей c</w:t>
      </w:r>
      <w:r w:rsidR="00C53B0A">
        <w:rPr>
          <w:rFonts w:ascii="Tahoma" w:eastAsia="Times New Roman" w:hAnsi="Tahoma" w:cs="Tahoma"/>
          <w:sz w:val="18"/>
          <w:szCs w:val="18"/>
          <w:lang w:eastAsia="ru-RU"/>
        </w:rPr>
        <w:t xml:space="preserve"> </w:t>
      </w:r>
      <w:r w:rsidRPr="00E07AA5">
        <w:rPr>
          <w:rFonts w:ascii="Tahoma" w:eastAsia="Times New Roman" w:hAnsi="Tahoma" w:cs="Tahoma"/>
          <w:sz w:val="18"/>
          <w:szCs w:val="18"/>
          <w:lang w:eastAsia="ru-RU"/>
        </w:rPr>
        <w:t xml:space="preserve">целью реализации принципа «Знай своего клиента», осуществлять надлежащее управление рисками, возникающими в связи с легализацией доходов, полученных преступным путем, финансирования терроризма и регулярный мониторинг реализации вышеуказанных задач. Кредитная организация обязана не осуществлять при оказании услуг, в т.ч. при совершении операций по приему денежных средств или операций по переводу денежных средств, прямое или косвенное пособничество незаконной финансовой деятельности, легализации денежных средств и финансированию терроризма, и любым другим незаконным операциям, которые могут быть административно и/или уголовно наказуемы, являться предметом судебного разбирательства и создавать угрозу потери деловой репутации для Оператора. </w:t>
      </w:r>
    </w:p>
    <w:p w14:paraId="1C97A1DE" w14:textId="77777777" w:rsidR="00E07AA5" w:rsidRPr="00E07AA5" w:rsidRDefault="00E07AA5" w:rsidP="00100246">
      <w:pPr>
        <w:tabs>
          <w:tab w:val="left" w:pos="426"/>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Кредитная организация обязана предоставлять Оператору по запросу любую информацию, необходимую для подтверждения исполнения Кредитной организацией своих обязательств по осуществлению противодействия легализации (отмывания) доходов, полученных преступным путем, и финансированию терроризма. Невыполнение указанных в настоящем пункте требований может повлечь за собой прекращение Оператором сотрудничества с такой Кредитной организацией.</w:t>
      </w:r>
      <w:bookmarkEnd w:id="76"/>
    </w:p>
    <w:p w14:paraId="00297846" w14:textId="7BD4DD53" w:rsidR="00E07AA5" w:rsidRPr="00E07AA5" w:rsidRDefault="00E07AA5" w:rsidP="00100246">
      <w:pPr>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Кредитные организации, являющие </w:t>
      </w:r>
      <w:r w:rsidR="00C53B0A" w:rsidRPr="00E07AA5">
        <w:rPr>
          <w:rFonts w:ascii="Tahoma" w:eastAsia="Times New Roman" w:hAnsi="Tahoma" w:cs="Tahoma"/>
          <w:sz w:val="18"/>
          <w:szCs w:val="18"/>
          <w:lang w:eastAsia="ru-RU"/>
        </w:rPr>
        <w:t>иностранными банками или иностранными финансовыми организациями,</w:t>
      </w:r>
      <w:r w:rsidRPr="00E07AA5">
        <w:rPr>
          <w:rFonts w:ascii="Tahoma" w:eastAsia="Times New Roman" w:hAnsi="Tahoma" w:cs="Tahoma"/>
          <w:sz w:val="18"/>
          <w:szCs w:val="18"/>
          <w:lang w:eastAsia="ru-RU"/>
        </w:rPr>
        <w:t xml:space="preserve"> обязуются </w:t>
      </w:r>
      <w:r w:rsidR="00C53B0A" w:rsidRPr="00E07AA5">
        <w:rPr>
          <w:rFonts w:ascii="Tahoma" w:eastAsia="Times New Roman" w:hAnsi="Tahoma" w:cs="Tahoma"/>
          <w:sz w:val="18"/>
          <w:szCs w:val="18"/>
          <w:lang w:eastAsia="ru-RU"/>
        </w:rPr>
        <w:t>также</w:t>
      </w:r>
      <w:r w:rsidRPr="00E07AA5">
        <w:rPr>
          <w:rFonts w:ascii="Tahoma" w:eastAsia="Times New Roman" w:hAnsi="Tahoma" w:cs="Tahoma"/>
          <w:sz w:val="18"/>
          <w:szCs w:val="18"/>
          <w:lang w:eastAsia="ru-RU"/>
        </w:rPr>
        <w:t xml:space="preserve"> соблюдать международные и иные правовые нормы и требования, применимые к их деятельности (включая нормы законодательства страны их инкорпорации (происхождения).</w:t>
      </w:r>
    </w:p>
    <w:p w14:paraId="51F7D8DD" w14:textId="4CDEAB31" w:rsidR="00E07AA5" w:rsidRPr="00C53B0A" w:rsidRDefault="00E07AA5" w:rsidP="00C53B0A">
      <w:pPr>
        <w:pStyle w:val="aff8"/>
        <w:numPr>
          <w:ilvl w:val="1"/>
          <w:numId w:val="13"/>
        </w:numPr>
        <w:shd w:val="clear" w:color="auto" w:fill="FFFFFF"/>
        <w:tabs>
          <w:tab w:val="left" w:pos="-1080"/>
          <w:tab w:val="left" w:pos="1134"/>
        </w:tabs>
        <w:ind w:left="0" w:firstLine="567"/>
        <w:jc w:val="both"/>
        <w:rPr>
          <w:rFonts w:ascii="Tahoma" w:hAnsi="Tahoma" w:cs="Tahoma"/>
          <w:sz w:val="18"/>
          <w:szCs w:val="18"/>
        </w:rPr>
      </w:pPr>
      <w:bookmarkStart w:id="77" w:name="_Hlk87529955"/>
      <w:r w:rsidRPr="00C53B0A">
        <w:rPr>
          <w:rFonts w:ascii="Tahoma" w:hAnsi="Tahoma" w:cs="Tahoma"/>
          <w:sz w:val="18"/>
          <w:szCs w:val="18"/>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C478269" w14:textId="77777777" w:rsidR="00E07AA5" w:rsidRPr="00E07AA5" w:rsidRDefault="00E07AA5" w:rsidP="00100246">
      <w:pPr>
        <w:shd w:val="clear" w:color="auto" w:fill="FFFFFF"/>
        <w:tabs>
          <w:tab w:val="left" w:pos="0"/>
          <w:tab w:val="left" w:pos="709"/>
          <w:tab w:val="left" w:pos="851"/>
          <w:tab w:val="left" w:pos="1134"/>
          <w:tab w:val="center" w:pos="5031"/>
        </w:tabs>
        <w:spacing w:after="0" w:line="240" w:lineRule="auto"/>
        <w:ind w:firstLine="567"/>
        <w:jc w:val="both"/>
        <w:textAlignment w:val="baseline"/>
        <w:rPr>
          <w:rFonts w:ascii="Tahoma" w:eastAsia="Times New Roman" w:hAnsi="Tahoma" w:cs="Tahoma"/>
          <w:sz w:val="18"/>
          <w:szCs w:val="18"/>
          <w:lang w:eastAsia="ru-RU"/>
        </w:rPr>
      </w:pPr>
      <w:r w:rsidRPr="00E07AA5">
        <w:rPr>
          <w:rFonts w:ascii="Tahoma" w:eastAsia="Times New Roman" w:hAnsi="Tahoma" w:cs="Tahoma"/>
          <w:sz w:val="18"/>
          <w:szCs w:val="18"/>
          <w:lang w:eastAsia="ru-RU"/>
        </w:rPr>
        <w:t>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к их деятельности российского законодательства и международных актов о противодействии легализации (отмыванию) доходов, полученных преступным путем.</w:t>
      </w:r>
    </w:p>
    <w:p w14:paraId="4E62BC21" w14:textId="77777777" w:rsidR="00E07AA5" w:rsidRPr="00E07AA5" w:rsidRDefault="00E07AA5" w:rsidP="00100246">
      <w:pPr>
        <w:shd w:val="clear" w:color="auto" w:fill="FFFFFF"/>
        <w:tabs>
          <w:tab w:val="left" w:pos="0"/>
          <w:tab w:val="left" w:pos="709"/>
          <w:tab w:val="left" w:pos="851"/>
          <w:tab w:val="left" w:pos="1134"/>
          <w:tab w:val="center" w:pos="5031"/>
        </w:tabs>
        <w:spacing w:after="0" w:line="240" w:lineRule="auto"/>
        <w:ind w:firstLine="567"/>
        <w:jc w:val="both"/>
        <w:textAlignment w:val="baseline"/>
        <w:rPr>
          <w:rFonts w:ascii="Tahoma" w:eastAsia="Times New Roman" w:hAnsi="Tahoma" w:cs="Tahoma"/>
          <w:sz w:val="18"/>
          <w:szCs w:val="18"/>
          <w:lang w:eastAsia="ru-RU"/>
        </w:rPr>
      </w:pPr>
      <w:r w:rsidRPr="00E07AA5">
        <w:rPr>
          <w:rFonts w:ascii="Tahoma" w:eastAsia="Times New Roman" w:hAnsi="Tahoma" w:cs="Tahoma"/>
          <w:sz w:val="18"/>
          <w:szCs w:val="18"/>
          <w:lang w:eastAsia="ru-RU"/>
        </w:rPr>
        <w:t>В случае возникновения у Стороны подозрений, что произошло или может произойти нарушение каких-либо положений предыдущего абзаца, соответствующая Сторона обязуется уведомить другую Сторону в письменной форме.</w:t>
      </w:r>
    </w:p>
    <w:p w14:paraId="3CD80A7E" w14:textId="77777777" w:rsidR="00E07AA5" w:rsidRPr="00E07AA5" w:rsidRDefault="00E07AA5" w:rsidP="00100246">
      <w:pPr>
        <w:shd w:val="clear" w:color="auto" w:fill="FFFFFF"/>
        <w:tabs>
          <w:tab w:val="left" w:pos="0"/>
          <w:tab w:val="left" w:pos="709"/>
          <w:tab w:val="left" w:pos="851"/>
          <w:tab w:val="left" w:pos="1134"/>
          <w:tab w:val="center" w:pos="5031"/>
        </w:tabs>
        <w:spacing w:after="0" w:line="240" w:lineRule="auto"/>
        <w:ind w:firstLine="567"/>
        <w:jc w:val="both"/>
        <w:textAlignment w:val="baseline"/>
        <w:rPr>
          <w:rFonts w:ascii="Tahoma" w:eastAsia="Times New Roman" w:hAnsi="Tahoma" w:cs="Tahoma"/>
          <w:sz w:val="18"/>
          <w:szCs w:val="18"/>
          <w:lang w:eastAsia="ru-RU"/>
        </w:rPr>
      </w:pPr>
      <w:r w:rsidRPr="00E07AA5">
        <w:rPr>
          <w:rFonts w:ascii="Tahoma" w:eastAsia="Times New Roman" w:hAnsi="Tahoma" w:cs="Tahoma"/>
          <w:sz w:val="18"/>
          <w:szCs w:val="18"/>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71748B5" w14:textId="77777777"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lastRenderedPageBreak/>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14:paraId="634D25C9" w14:textId="17EFD50E"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9.8.</w:t>
      </w:r>
      <w:r w:rsidR="00C53B0A">
        <w:rPr>
          <w:rFonts w:ascii="Tahoma" w:eastAsia="Times New Roman" w:hAnsi="Tahoma" w:cs="Tahoma"/>
          <w:sz w:val="18"/>
          <w:szCs w:val="18"/>
          <w:lang w:eastAsia="ru-RU"/>
        </w:rPr>
        <w:tab/>
      </w:r>
      <w:r w:rsidRPr="00E07AA5">
        <w:rPr>
          <w:rFonts w:ascii="Tahoma" w:eastAsia="Times New Roman" w:hAnsi="Tahoma" w:cs="Tahoma"/>
          <w:sz w:val="18"/>
          <w:szCs w:val="18"/>
          <w:lang w:eastAsia="ru-RU"/>
        </w:rPr>
        <w:t>Стороны признают и подтверждают, что все заверения, приведенные в настоящем разделе, являются заверениями об обстоятельствах по смыслу статьи 431.2 Гражданского Кодекса Российской Федерации, на действительность и достоверность которых полагается другая Сторона, и которые имеют для другой Стороны существенное значение при заключении и исполнении Договора. Указанные заверения являются существенным условием Договора. Признание одного или некоторых условий Договора недействительными само по себе не препятствует наступлению последствий, предусмотренных настоящим разделом.</w:t>
      </w:r>
    </w:p>
    <w:p w14:paraId="21AF8EA7" w14:textId="053CD0B2" w:rsidR="00E07AA5" w:rsidRPr="00E07AA5" w:rsidRDefault="00E07AA5" w:rsidP="00100246">
      <w:pPr>
        <w:tabs>
          <w:tab w:val="left" w:pos="1134"/>
        </w:tabs>
        <w:autoSpaceDE w:val="0"/>
        <w:autoSpaceDN w:val="0"/>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9.9.</w:t>
      </w:r>
      <w:r w:rsidR="00C53B0A">
        <w:rPr>
          <w:rFonts w:ascii="Tahoma" w:eastAsia="Times New Roman" w:hAnsi="Tahoma" w:cs="Tahoma"/>
          <w:sz w:val="18"/>
          <w:szCs w:val="18"/>
          <w:lang w:eastAsia="ru-RU"/>
        </w:rPr>
        <w:tab/>
      </w:r>
      <w:r w:rsidRPr="00E07AA5">
        <w:rPr>
          <w:rFonts w:ascii="Tahoma" w:eastAsia="Times New Roman" w:hAnsi="Tahoma" w:cs="Tahoma"/>
          <w:sz w:val="18"/>
          <w:szCs w:val="18"/>
          <w:lang w:eastAsia="ru-RU"/>
        </w:rPr>
        <w:t>При недостоверности заверений об обстоятельствах, указанных в настоящем разделе, Кредитная организация обязуется в полном объеме возместить Оператору в течение 20 (двадцати) календарных дней с даты получения Кредитной организации соответствующего требования Оператора причиненные убытки, возникшие в результате невозможности Оператора применить налоговые вычеты в отношении сумм по сделкам с Кредитной организацией, доначисления налоговыми органами налогов, иных налоговых санкций, установленных Налоговым Кодексом Российской Федерации.</w:t>
      </w:r>
    </w:p>
    <w:p w14:paraId="67004F18" w14:textId="1066E10E" w:rsidR="00E07AA5" w:rsidRPr="00E07AA5" w:rsidRDefault="00E07AA5" w:rsidP="00100246">
      <w:pPr>
        <w:tabs>
          <w:tab w:val="left" w:pos="1134"/>
        </w:tabs>
        <w:autoSpaceDE w:val="0"/>
        <w:autoSpaceDN w:val="0"/>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9.10.</w:t>
      </w:r>
      <w:r w:rsidR="00C53B0A">
        <w:rPr>
          <w:rFonts w:ascii="Tahoma" w:eastAsia="Times New Roman" w:hAnsi="Tahoma" w:cs="Tahoma"/>
          <w:sz w:val="18"/>
          <w:szCs w:val="18"/>
          <w:lang w:eastAsia="ru-RU"/>
        </w:rPr>
        <w:tab/>
      </w:r>
      <w:r w:rsidRPr="00E07AA5">
        <w:rPr>
          <w:rFonts w:ascii="Tahoma" w:eastAsia="Times New Roman" w:hAnsi="Tahoma" w:cs="Tahoma"/>
          <w:sz w:val="18"/>
          <w:szCs w:val="18"/>
          <w:lang w:eastAsia="ru-RU"/>
        </w:rPr>
        <w:t>Кредитная организация обязуется информировать Оператора об изменении обстоятельств, по которым были даны заверения, предусмотренные настоящим разделом, не позднее 5 (пяти) календарных дней с даты изменения указанных обстоятельств.</w:t>
      </w:r>
    </w:p>
    <w:p w14:paraId="11E72EED" w14:textId="5965A02D" w:rsidR="00E07AA5" w:rsidRPr="00E07AA5" w:rsidRDefault="00E07AA5" w:rsidP="00100246">
      <w:pPr>
        <w:tabs>
          <w:tab w:val="left" w:pos="1134"/>
        </w:tabs>
        <w:autoSpaceDE w:val="0"/>
        <w:autoSpaceDN w:val="0"/>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9.11.</w:t>
      </w:r>
      <w:r w:rsidR="00C53B0A">
        <w:rPr>
          <w:rFonts w:ascii="Tahoma" w:eastAsia="Times New Roman" w:hAnsi="Tahoma" w:cs="Tahoma"/>
          <w:sz w:val="18"/>
          <w:szCs w:val="18"/>
          <w:lang w:eastAsia="ru-RU"/>
        </w:rPr>
        <w:tab/>
      </w:r>
      <w:r w:rsidRPr="00E07AA5">
        <w:rPr>
          <w:rFonts w:ascii="Tahoma" w:eastAsia="Times New Roman" w:hAnsi="Tahoma" w:cs="Tahoma"/>
          <w:sz w:val="18"/>
          <w:szCs w:val="18"/>
          <w:lang w:eastAsia="ru-RU"/>
        </w:rPr>
        <w:t>Кредитная организация уплачивает все налоги и сборы в соответствии с действующим законодательством Российской Федерации, ведет налоговую, статистическую и иную отчетность, предусмотренную действующим законодательством Российской Федерации, своевременно подает в налоговые и иные государственные органы налоговую, статистическую и иную отчетность, предусмотренную действующим законодательством Российской Федерации.</w:t>
      </w:r>
    </w:p>
    <w:p w14:paraId="6D000074" w14:textId="74281E87" w:rsidR="00E07AA5" w:rsidRPr="00E07AA5" w:rsidRDefault="00E07AA5" w:rsidP="00100246">
      <w:pPr>
        <w:tabs>
          <w:tab w:val="left" w:pos="1134"/>
        </w:tabs>
        <w:autoSpaceDE w:val="0"/>
        <w:autoSpaceDN w:val="0"/>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9.12.</w:t>
      </w:r>
      <w:r w:rsidR="00C53B0A">
        <w:rPr>
          <w:rFonts w:ascii="Tahoma" w:eastAsia="Times New Roman" w:hAnsi="Tahoma" w:cs="Tahoma"/>
          <w:sz w:val="18"/>
          <w:szCs w:val="18"/>
          <w:lang w:eastAsia="ru-RU"/>
        </w:rPr>
        <w:tab/>
      </w:r>
      <w:r w:rsidRPr="00E07AA5">
        <w:rPr>
          <w:rFonts w:ascii="Tahoma" w:eastAsia="Times New Roman" w:hAnsi="Tahoma" w:cs="Tahoma"/>
          <w:sz w:val="18"/>
          <w:szCs w:val="18"/>
          <w:lang w:eastAsia="ru-RU"/>
        </w:rPr>
        <w:t>Все операции по приобретению для Оператора товаров, работ или услуг у своих контрагентов полностью отражены в первичной документации Кредитной организации, а также в бухгалтерской, налоговой, статистической и любой иной отчетности, обязанность по ведению которой возлагается на Кредитную организацию в соответствии с действующим законодательством Российской Федерации.</w:t>
      </w:r>
    </w:p>
    <w:p w14:paraId="341E517C" w14:textId="77777777" w:rsidR="00E07AA5" w:rsidRPr="00E07AA5" w:rsidRDefault="00E07AA5" w:rsidP="00100246">
      <w:pPr>
        <w:tabs>
          <w:tab w:val="left" w:pos="1134"/>
        </w:tabs>
        <w:autoSpaceDE w:val="0"/>
        <w:autoSpaceDN w:val="0"/>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При этом Кредитная организация гарантирует, что подписание Договора, а также последующих первичных учетных документов осуществляется уполномоченным на то лицом, действующим от лица Кредитной организации.</w:t>
      </w:r>
    </w:p>
    <w:p w14:paraId="0A28D8E4" w14:textId="143D9180" w:rsidR="00E07AA5" w:rsidRPr="00E07AA5" w:rsidRDefault="00E07AA5" w:rsidP="00100246">
      <w:pPr>
        <w:tabs>
          <w:tab w:val="left" w:pos="1134"/>
        </w:tabs>
        <w:autoSpaceDE w:val="0"/>
        <w:autoSpaceDN w:val="0"/>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9.13.</w:t>
      </w:r>
      <w:r w:rsidR="00C53B0A">
        <w:rPr>
          <w:rFonts w:ascii="Tahoma" w:eastAsia="Times New Roman" w:hAnsi="Tahoma" w:cs="Tahoma"/>
          <w:sz w:val="18"/>
          <w:szCs w:val="18"/>
          <w:lang w:eastAsia="ru-RU"/>
        </w:rPr>
        <w:tab/>
      </w:r>
      <w:r w:rsidRPr="00E07AA5">
        <w:rPr>
          <w:rFonts w:ascii="Tahoma" w:eastAsia="Times New Roman" w:hAnsi="Tahoma" w:cs="Tahoma"/>
          <w:sz w:val="18"/>
          <w:szCs w:val="18"/>
          <w:lang w:eastAsia="ru-RU"/>
        </w:rPr>
        <w:t>Основной целью совершения сделки по Договору с Оператором или по сделкам по приобретению для Оператора товаров, работ или услуг у своих контрагентов (третьих лиц) не является неуплата (неполная уплата) и (или) зачет (возврат) суммы налога.</w:t>
      </w:r>
    </w:p>
    <w:p w14:paraId="5C156A4F" w14:textId="58361016" w:rsidR="00E07AA5" w:rsidRPr="00E07AA5" w:rsidRDefault="00E07AA5" w:rsidP="00100246">
      <w:pPr>
        <w:tabs>
          <w:tab w:val="left" w:pos="1134"/>
        </w:tabs>
        <w:autoSpaceDE w:val="0"/>
        <w:autoSpaceDN w:val="0"/>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9.14.</w:t>
      </w:r>
      <w:r w:rsidR="00C53B0A">
        <w:rPr>
          <w:rFonts w:ascii="Tahoma" w:eastAsia="Times New Roman" w:hAnsi="Tahoma" w:cs="Tahoma"/>
          <w:sz w:val="18"/>
          <w:szCs w:val="18"/>
          <w:lang w:eastAsia="ru-RU"/>
        </w:rPr>
        <w:tab/>
      </w:r>
      <w:r w:rsidRPr="00E07AA5">
        <w:rPr>
          <w:rFonts w:ascii="Tahoma" w:eastAsia="Times New Roman" w:hAnsi="Tahoma" w:cs="Tahoma"/>
          <w:sz w:val="18"/>
          <w:szCs w:val="18"/>
          <w:lang w:eastAsia="ru-RU"/>
        </w:rPr>
        <w:t>Кредитная организация обладает всеми необходимыми ресурсами для исполнения обязательств по Договору самостоятельно, либо с привлечением третьих лиц в случае согласования такого привлечения с Оператором в соответствии с п. 3.38. настоящих Правил.</w:t>
      </w:r>
    </w:p>
    <w:p w14:paraId="3C9C3D7A" w14:textId="77777777" w:rsidR="00E07AA5" w:rsidRPr="00E07AA5" w:rsidRDefault="00E07AA5" w:rsidP="00100246">
      <w:pPr>
        <w:tabs>
          <w:tab w:val="left" w:pos="1134"/>
        </w:tabs>
        <w:autoSpaceDE w:val="0"/>
        <w:autoSpaceDN w:val="0"/>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В отношении таких третьих лиц Кредитная организация заверяет, что она связана с ними соответствующим договором (цепочкой договоров), и что третье лицо обладает ресурсами, необходимыми для исполнения обязательств, к исполнению которых оно привлекается. Кредитная организация остается ответственной перед Оператором за все риски, либо неблагоприятные последствия, связанные с сотрудничеством с третьими лицами, привлекаемыми ей для выполнения обязательств Кредитной организации по Договорам.</w:t>
      </w:r>
    </w:p>
    <w:p w14:paraId="50EF56EC" w14:textId="77777777"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p>
    <w:p w14:paraId="4229EB3C" w14:textId="77777777" w:rsidR="00E07AA5" w:rsidRPr="00E07AA5" w:rsidRDefault="00E07AA5" w:rsidP="00C53B0A">
      <w:pPr>
        <w:keepNext/>
        <w:numPr>
          <w:ilvl w:val="0"/>
          <w:numId w:val="7"/>
        </w:numPr>
        <w:shd w:val="clear" w:color="auto" w:fill="FFFFFF"/>
        <w:tabs>
          <w:tab w:val="clear" w:pos="1620"/>
          <w:tab w:val="left" w:pos="1134"/>
        </w:tabs>
        <w:spacing w:after="0" w:line="240" w:lineRule="auto"/>
        <w:ind w:left="0" w:firstLine="567"/>
        <w:outlineLvl w:val="4"/>
        <w:rPr>
          <w:rFonts w:ascii="Tahoma" w:eastAsia="Times New Roman" w:hAnsi="Tahoma" w:cs="Tahoma"/>
          <w:b/>
          <w:sz w:val="18"/>
          <w:szCs w:val="18"/>
          <w:lang w:val="x-none"/>
        </w:rPr>
      </w:pPr>
      <w:bookmarkStart w:id="78" w:name="_Иные_условия_1"/>
      <w:bookmarkEnd w:id="77"/>
      <w:bookmarkEnd w:id="78"/>
      <w:r w:rsidRPr="00E07AA5">
        <w:rPr>
          <w:rFonts w:ascii="Tahoma" w:eastAsia="Times New Roman" w:hAnsi="Tahoma" w:cs="Tahoma"/>
          <w:b/>
          <w:sz w:val="18"/>
          <w:szCs w:val="18"/>
          <w:lang w:val="x-none"/>
        </w:rPr>
        <w:t xml:space="preserve">Иные условия. </w:t>
      </w:r>
    </w:p>
    <w:p w14:paraId="5D323F1A" w14:textId="7393C97C"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10.1.</w:t>
      </w:r>
      <w:r w:rsidR="00C53B0A">
        <w:rPr>
          <w:rFonts w:ascii="Tahoma" w:eastAsia="Times New Roman" w:hAnsi="Tahoma" w:cs="Tahoma"/>
          <w:sz w:val="18"/>
          <w:szCs w:val="18"/>
          <w:lang w:eastAsia="ru-RU"/>
        </w:rPr>
        <w:tab/>
      </w:r>
      <w:r w:rsidRPr="00E07AA5">
        <w:rPr>
          <w:rFonts w:ascii="Tahoma" w:eastAsia="Times New Roman" w:hAnsi="Tahoma" w:cs="Tahoma"/>
          <w:sz w:val="18"/>
          <w:szCs w:val="18"/>
          <w:lang w:eastAsia="ru-RU"/>
        </w:rPr>
        <w:t>Оператор в соответствии со ст. 310 Гражданского кодекса Российской Федерации вправе в одностороннем порядке вносить изменения в Правила путем публикации документа, содержащего информацию о таких изменениях на Сайте Оператора. Изменения вступают в силу с момента опубликования, если иной срок вступления изменений в силу не определен дополнительно при их публикации. Кредитная организация согласна с установленным порядком изменения Договора и Правил и после изменения условий Правил Оператором в соответствии с настоящим разделом, не вправе отказываться от их исполнения.</w:t>
      </w:r>
    </w:p>
    <w:p w14:paraId="6BABAE45" w14:textId="769440FF"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10.2.</w:t>
      </w:r>
      <w:r w:rsidR="00C53B0A">
        <w:rPr>
          <w:rFonts w:ascii="Tahoma" w:eastAsia="Times New Roman" w:hAnsi="Tahoma" w:cs="Tahoma"/>
          <w:sz w:val="18"/>
          <w:szCs w:val="18"/>
          <w:lang w:eastAsia="ru-RU"/>
        </w:rPr>
        <w:tab/>
      </w:r>
      <w:r w:rsidRPr="00E07AA5">
        <w:rPr>
          <w:rFonts w:ascii="Tahoma" w:eastAsia="Times New Roman" w:hAnsi="Tahoma" w:cs="Tahoma"/>
          <w:sz w:val="18"/>
          <w:szCs w:val="18"/>
          <w:lang w:eastAsia="ru-RU"/>
        </w:rPr>
        <w:t>Все споры и разногласия, возникшие в процессе исполнения Договора, подлежат разрешению путем переговоров. Каждая из Сторон после получения от другой Стороны претензии обязана в течение 10 (Десяти) календарных дней удовлетворить заявленные в претензии требования либо направить мотивированный отказ. В случае если возникший спор не будет разрешен в претензионном порядке в течение 10 (Десяти) календарных дней, любая из Сторон вправе обратиться за разрешением спора в Арбитражный суд г. Москвы. Применимым правом является материальное и процессуальное право Российской Федерации.</w:t>
      </w:r>
    </w:p>
    <w:p w14:paraId="34498780" w14:textId="64A88578"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10.3.</w:t>
      </w:r>
      <w:r w:rsidR="00C53B0A">
        <w:rPr>
          <w:rFonts w:ascii="Tahoma" w:eastAsia="Times New Roman" w:hAnsi="Tahoma" w:cs="Tahoma"/>
          <w:sz w:val="18"/>
          <w:szCs w:val="18"/>
          <w:lang w:eastAsia="ru-RU"/>
        </w:rPr>
        <w:tab/>
      </w:r>
      <w:r w:rsidRPr="00E07AA5">
        <w:rPr>
          <w:rFonts w:ascii="Tahoma" w:eastAsia="Times New Roman" w:hAnsi="Tahoma" w:cs="Tahoma"/>
          <w:sz w:val="18"/>
          <w:szCs w:val="18"/>
          <w:lang w:eastAsia="ru-RU"/>
        </w:rPr>
        <w:t xml:space="preserve">Проценты за пользование денежными средствами, предусмотренные статьей 317.1. Гражданского кодекса Российской Федерации, не начисляются на любые денежные средства, полученные Сторонами в соответствии с Правилами. В рамках настоящих Правил статья 317.1. Гражданского кодекса Российской Федерации не применяется. </w:t>
      </w:r>
    </w:p>
    <w:p w14:paraId="03E00BDA" w14:textId="38394D6F"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10.4.</w:t>
      </w:r>
      <w:r w:rsidR="00C53B0A">
        <w:rPr>
          <w:rFonts w:ascii="Tahoma" w:eastAsia="Times New Roman" w:hAnsi="Tahoma" w:cs="Tahoma"/>
          <w:sz w:val="18"/>
          <w:szCs w:val="18"/>
          <w:lang w:eastAsia="ru-RU"/>
        </w:rPr>
        <w:tab/>
      </w:r>
      <w:r w:rsidRPr="00E07AA5">
        <w:rPr>
          <w:rFonts w:ascii="Tahoma" w:eastAsia="Times New Roman" w:hAnsi="Tahoma" w:cs="Tahoma"/>
          <w:sz w:val="18"/>
          <w:szCs w:val="18"/>
          <w:lang w:eastAsia="ru-RU"/>
        </w:rPr>
        <w:t>Во всем, что не предусмотрено Правилами и Договором, Стороны руководствуются действующим законодательством РФ. Сторона, являющаяся иностранным банком или иностранной финансовой организацией, должна соблюдать также требования применимого к ее деятельности права страны ее инкорпорации (происхождения).</w:t>
      </w:r>
    </w:p>
    <w:p w14:paraId="45334F36" w14:textId="3A808402"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10.5.</w:t>
      </w:r>
      <w:r w:rsidR="00C53B0A">
        <w:rPr>
          <w:rFonts w:ascii="Tahoma" w:eastAsia="Times New Roman" w:hAnsi="Tahoma" w:cs="Tahoma"/>
          <w:sz w:val="18"/>
          <w:szCs w:val="18"/>
          <w:lang w:eastAsia="ru-RU"/>
        </w:rPr>
        <w:tab/>
      </w:r>
      <w:r w:rsidRPr="00E07AA5">
        <w:rPr>
          <w:rFonts w:ascii="Tahoma" w:eastAsia="Times New Roman" w:hAnsi="Tahoma" w:cs="Tahoma"/>
          <w:sz w:val="18"/>
          <w:szCs w:val="18"/>
          <w:lang w:eastAsia="ru-RU"/>
        </w:rPr>
        <w:t>Стороны гарантируют, что не будут использовать права и возможности, предоставленные Договором, в иных целях, нежели указанных в Правилах.</w:t>
      </w:r>
    </w:p>
    <w:p w14:paraId="5C729A1D" w14:textId="2F1F9BE4"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10.6.</w:t>
      </w:r>
      <w:r w:rsidR="00C53B0A">
        <w:rPr>
          <w:rFonts w:ascii="Tahoma" w:eastAsia="Times New Roman" w:hAnsi="Tahoma" w:cs="Tahoma"/>
          <w:sz w:val="18"/>
          <w:szCs w:val="18"/>
          <w:lang w:eastAsia="ru-RU"/>
        </w:rPr>
        <w:tab/>
      </w:r>
      <w:r w:rsidRPr="00E07AA5">
        <w:rPr>
          <w:rFonts w:ascii="Tahoma" w:eastAsia="Times New Roman" w:hAnsi="Tahoma" w:cs="Tahoma"/>
          <w:sz w:val="18"/>
          <w:szCs w:val="18"/>
          <w:lang w:eastAsia="ru-RU"/>
        </w:rPr>
        <w:t>Кредитная организация гарантирует, что все условия Правил ей понятны и приняты ей без оговорок и в полном объеме. По запросу Кредитной организации Оператором может быть предоставлена заверенная копия Правил в редакции, действующей на момент заверения.</w:t>
      </w:r>
    </w:p>
    <w:p w14:paraId="338F4006" w14:textId="6FC7DC27"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imes New Roman"/>
          <w:sz w:val="18"/>
          <w:szCs w:val="24"/>
          <w:lang w:eastAsia="ru-RU"/>
        </w:rPr>
      </w:pPr>
      <w:r w:rsidRPr="00E07AA5">
        <w:rPr>
          <w:rFonts w:ascii="Tahoma" w:eastAsia="Times New Roman" w:hAnsi="Tahoma" w:cs="Times New Roman"/>
          <w:sz w:val="18"/>
          <w:szCs w:val="24"/>
          <w:lang w:eastAsia="ru-RU"/>
        </w:rPr>
        <w:t>10.7.</w:t>
      </w:r>
      <w:r w:rsidR="00C53B0A">
        <w:rPr>
          <w:rFonts w:ascii="Tahoma" w:eastAsia="Times New Roman" w:hAnsi="Tahoma" w:cs="Times New Roman"/>
          <w:sz w:val="18"/>
          <w:szCs w:val="24"/>
          <w:lang w:eastAsia="ru-RU"/>
        </w:rPr>
        <w:tab/>
      </w:r>
      <w:r w:rsidRPr="00E07AA5">
        <w:rPr>
          <w:rFonts w:ascii="Tahoma" w:eastAsia="Times New Roman" w:hAnsi="Tahoma" w:cs="Times New Roman"/>
          <w:sz w:val="18"/>
          <w:szCs w:val="24"/>
          <w:lang w:eastAsia="ru-RU"/>
        </w:rPr>
        <w:t xml:space="preserve">Настоящие Правила подготовлены на русском языке. Оператор вправе подготавливать, публиковать или предоставлять Кредитным организациям Правила на других языках. В случае любых расхождений между версией Правила на русском языке и любом ином, версия Правил на русском языке имеет преимущественную силу. Любые версии Правил на иных языках используются исключительно в информационных целях. </w:t>
      </w:r>
    </w:p>
    <w:p w14:paraId="68838C4B" w14:textId="77777777"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p>
    <w:p w14:paraId="19AA104F" w14:textId="7C52DADD"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b/>
          <w:sz w:val="18"/>
          <w:szCs w:val="18"/>
          <w:lang w:eastAsia="ru-RU"/>
        </w:rPr>
      </w:pPr>
      <w:bookmarkStart w:id="79" w:name="_GoBack"/>
      <w:r w:rsidRPr="00E07AA5">
        <w:rPr>
          <w:rFonts w:ascii="Tahoma" w:eastAsia="Times New Roman" w:hAnsi="Tahoma" w:cs="Tahoma"/>
          <w:b/>
          <w:sz w:val="18"/>
          <w:szCs w:val="18"/>
          <w:lang w:eastAsia="ru-RU"/>
        </w:rPr>
        <w:t>10.7.</w:t>
      </w:r>
      <w:r w:rsidR="00C53B0A">
        <w:rPr>
          <w:rFonts w:ascii="Tahoma" w:eastAsia="Times New Roman" w:hAnsi="Tahoma" w:cs="Tahoma"/>
          <w:b/>
          <w:sz w:val="18"/>
          <w:szCs w:val="18"/>
          <w:lang w:eastAsia="ru-RU"/>
        </w:rPr>
        <w:tab/>
      </w:r>
      <w:r w:rsidRPr="00E07AA5">
        <w:rPr>
          <w:rFonts w:ascii="Tahoma" w:eastAsia="Times New Roman" w:hAnsi="Tahoma" w:cs="Tahoma"/>
          <w:b/>
          <w:sz w:val="18"/>
          <w:szCs w:val="18"/>
          <w:lang w:eastAsia="ru-RU"/>
        </w:rPr>
        <w:t xml:space="preserve">Неотъемлемой </w:t>
      </w:r>
      <w:proofErr w:type="gramStart"/>
      <w:r w:rsidRPr="00E07AA5">
        <w:rPr>
          <w:rFonts w:ascii="Tahoma" w:eastAsia="Times New Roman" w:hAnsi="Tahoma" w:cs="Tahoma"/>
          <w:b/>
          <w:sz w:val="18"/>
          <w:szCs w:val="18"/>
          <w:lang w:eastAsia="ru-RU"/>
        </w:rPr>
        <w:t>частью Правил</w:t>
      </w:r>
      <w:proofErr w:type="gramEnd"/>
      <w:r w:rsidRPr="00E07AA5">
        <w:rPr>
          <w:rFonts w:ascii="Tahoma" w:eastAsia="Times New Roman" w:hAnsi="Tahoma" w:cs="Tahoma"/>
          <w:b/>
          <w:sz w:val="18"/>
          <w:szCs w:val="18"/>
          <w:lang w:eastAsia="ru-RU"/>
        </w:rPr>
        <w:t xml:space="preserve"> являются следующие Приложения:</w:t>
      </w:r>
      <w:bookmarkEnd w:id="79"/>
    </w:p>
    <w:p w14:paraId="2C40723A" w14:textId="77777777"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Приложение № 1 – Форма договора присоединения;</w:t>
      </w:r>
    </w:p>
    <w:p w14:paraId="3F6AF882" w14:textId="77777777"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Приложение № 2 – Перечень Назначений платежа, условий о взимании Дополнительного вознаграждения;</w:t>
      </w:r>
    </w:p>
    <w:p w14:paraId="05CC5A1D" w14:textId="77777777" w:rsidR="00E07AA5" w:rsidRPr="00E07AA5" w:rsidRDefault="00E07AA5" w:rsidP="00100246">
      <w:pPr>
        <w:shd w:val="clear" w:color="auto" w:fill="FFFFFF"/>
        <w:tabs>
          <w:tab w:val="left" w:pos="1134"/>
        </w:tabs>
        <w:spacing w:after="0" w:line="240" w:lineRule="auto"/>
        <w:ind w:firstLine="567"/>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Приложение № 3 – Порядок назначения и изменения Тарифного плана;</w:t>
      </w:r>
    </w:p>
    <w:p w14:paraId="0BA9B792" w14:textId="77777777" w:rsidR="00E07AA5" w:rsidRPr="00E07AA5" w:rsidRDefault="00E07AA5" w:rsidP="00100246">
      <w:pPr>
        <w:shd w:val="clear" w:color="auto" w:fill="FFFFFF"/>
        <w:tabs>
          <w:tab w:val="left" w:pos="1134"/>
        </w:tabs>
        <w:spacing w:after="0" w:line="240" w:lineRule="auto"/>
        <w:ind w:firstLine="567"/>
        <w:rPr>
          <w:rFonts w:ascii="Tahoma" w:eastAsia="Times New Roman" w:hAnsi="Tahoma" w:cs="Tahoma"/>
          <w:sz w:val="18"/>
          <w:szCs w:val="18"/>
          <w:lang w:eastAsia="ru-RU"/>
        </w:rPr>
      </w:pPr>
      <w:r w:rsidRPr="00E07AA5">
        <w:rPr>
          <w:rFonts w:ascii="Tahoma" w:eastAsia="Times New Roman" w:hAnsi="Tahoma" w:cs="Tahoma"/>
          <w:sz w:val="18"/>
          <w:szCs w:val="18"/>
          <w:lang w:eastAsia="ru-RU"/>
        </w:rPr>
        <w:t>Приложение № 4 – Форма Акта Кредитной организации;</w:t>
      </w:r>
    </w:p>
    <w:p w14:paraId="08F415E3" w14:textId="77777777" w:rsidR="00E07AA5" w:rsidRPr="00E07AA5" w:rsidRDefault="00E07AA5" w:rsidP="00100246">
      <w:pPr>
        <w:shd w:val="clear" w:color="auto" w:fill="FFFFFF"/>
        <w:tabs>
          <w:tab w:val="left" w:pos="1134"/>
        </w:tabs>
        <w:spacing w:after="0" w:line="240" w:lineRule="auto"/>
        <w:ind w:firstLine="567"/>
        <w:rPr>
          <w:rFonts w:ascii="Tahoma" w:eastAsia="Times New Roman" w:hAnsi="Tahoma" w:cs="Tahoma"/>
          <w:sz w:val="18"/>
          <w:szCs w:val="18"/>
          <w:lang w:eastAsia="ru-RU"/>
        </w:rPr>
      </w:pPr>
      <w:r w:rsidRPr="00E07AA5">
        <w:rPr>
          <w:rFonts w:ascii="Tahoma" w:eastAsia="Times New Roman" w:hAnsi="Tahoma" w:cs="Tahoma"/>
          <w:sz w:val="18"/>
          <w:szCs w:val="18"/>
          <w:lang w:eastAsia="ru-RU"/>
        </w:rPr>
        <w:t>Приложение № 5 -</w:t>
      </w:r>
      <w:r w:rsidRPr="00E07AA5">
        <w:rPr>
          <w:rFonts w:ascii="Tahoma" w:eastAsia="Times New Roman" w:hAnsi="Tahoma" w:cs="Tahoma"/>
          <w:b/>
          <w:sz w:val="18"/>
          <w:szCs w:val="18"/>
          <w:lang w:eastAsia="ru-RU"/>
        </w:rPr>
        <w:t xml:space="preserve"> </w:t>
      </w:r>
      <w:r w:rsidRPr="00E07AA5">
        <w:rPr>
          <w:rFonts w:ascii="Tahoma" w:eastAsia="Times New Roman" w:hAnsi="Tahoma" w:cs="Tahoma"/>
          <w:sz w:val="18"/>
          <w:szCs w:val="18"/>
          <w:lang w:eastAsia="ru-RU"/>
        </w:rPr>
        <w:t>Требования к порядку оформления и работы Территории Кредитной организации;</w:t>
      </w:r>
    </w:p>
    <w:p w14:paraId="16F861A3" w14:textId="77777777" w:rsidR="00E07AA5" w:rsidRPr="00E07AA5" w:rsidRDefault="00E07AA5" w:rsidP="00100246">
      <w:pPr>
        <w:shd w:val="clear" w:color="auto" w:fill="FFFFFF"/>
        <w:tabs>
          <w:tab w:val="left" w:pos="1134"/>
        </w:tabs>
        <w:spacing w:after="0" w:line="240" w:lineRule="auto"/>
        <w:ind w:firstLine="567"/>
        <w:rPr>
          <w:rFonts w:ascii="Tahoma" w:eastAsia="Times New Roman" w:hAnsi="Tahoma" w:cs="Tahoma"/>
          <w:sz w:val="18"/>
          <w:szCs w:val="18"/>
          <w:lang w:eastAsia="ru-RU"/>
        </w:rPr>
      </w:pPr>
      <w:r w:rsidRPr="00E07AA5">
        <w:rPr>
          <w:rFonts w:ascii="Tahoma" w:eastAsia="Times New Roman" w:hAnsi="Tahoma" w:cs="Tahoma"/>
          <w:sz w:val="18"/>
          <w:szCs w:val="18"/>
          <w:lang w:eastAsia="ru-RU"/>
        </w:rPr>
        <w:t>Приложение № 6 – Требования к обеспечению информационной безопасности;</w:t>
      </w:r>
    </w:p>
    <w:p w14:paraId="51C65838" w14:textId="77777777" w:rsidR="00E07AA5" w:rsidRPr="00E07AA5" w:rsidRDefault="00E07AA5" w:rsidP="00100246">
      <w:pPr>
        <w:shd w:val="clear" w:color="auto" w:fill="FFFFFF"/>
        <w:tabs>
          <w:tab w:val="left" w:pos="1134"/>
        </w:tabs>
        <w:spacing w:after="0" w:line="240" w:lineRule="auto"/>
        <w:ind w:firstLine="567"/>
        <w:rPr>
          <w:rFonts w:ascii="Tahoma" w:eastAsia="Times New Roman" w:hAnsi="Tahoma" w:cs="Tahoma"/>
          <w:sz w:val="18"/>
          <w:szCs w:val="18"/>
          <w:lang w:eastAsia="ru-RU"/>
        </w:rPr>
      </w:pPr>
      <w:r w:rsidRPr="00E07AA5">
        <w:rPr>
          <w:rFonts w:ascii="Tahoma" w:eastAsia="Times New Roman" w:hAnsi="Tahoma" w:cs="Tahoma"/>
          <w:sz w:val="18"/>
          <w:szCs w:val="18"/>
          <w:lang w:eastAsia="ru-RU"/>
        </w:rPr>
        <w:t>Приложение № 7 - Соглашение об Автоплатеже;</w:t>
      </w:r>
    </w:p>
    <w:p w14:paraId="41334A6A" w14:textId="77777777" w:rsidR="00E07AA5" w:rsidRPr="00E07AA5" w:rsidRDefault="00E07AA5" w:rsidP="00100246">
      <w:pPr>
        <w:tabs>
          <w:tab w:val="left" w:pos="1134"/>
        </w:tabs>
        <w:spacing w:after="0" w:line="240" w:lineRule="auto"/>
        <w:ind w:firstLine="567"/>
        <w:rPr>
          <w:rFonts w:ascii="Tahoma" w:eastAsia="Times New Roman" w:hAnsi="Tahoma" w:cs="Tahoma"/>
          <w:sz w:val="18"/>
          <w:szCs w:val="18"/>
          <w:lang w:eastAsia="ru-RU"/>
        </w:rPr>
      </w:pPr>
      <w:r w:rsidRPr="00E07AA5">
        <w:rPr>
          <w:rFonts w:ascii="Tahoma" w:eastAsia="Times New Roman" w:hAnsi="Tahoma" w:cs="Tahoma"/>
          <w:sz w:val="18"/>
          <w:szCs w:val="18"/>
          <w:lang w:eastAsia="ru-RU"/>
        </w:rPr>
        <w:t>Приложение № 8 – Соглашение об обмене электронными документами;</w:t>
      </w:r>
    </w:p>
    <w:p w14:paraId="67BA97D3" w14:textId="77777777" w:rsidR="00E07AA5" w:rsidRPr="00E07AA5" w:rsidRDefault="00E07AA5" w:rsidP="00100246">
      <w:pPr>
        <w:tabs>
          <w:tab w:val="left" w:pos="1134"/>
        </w:tabs>
        <w:spacing w:after="0" w:line="240" w:lineRule="auto"/>
        <w:ind w:firstLine="567"/>
        <w:rPr>
          <w:rFonts w:ascii="Tahoma" w:eastAsia="Times New Roman" w:hAnsi="Tahoma" w:cs="Tahoma"/>
          <w:sz w:val="18"/>
          <w:szCs w:val="18"/>
          <w:lang w:eastAsia="ru-RU"/>
        </w:rPr>
      </w:pPr>
      <w:r w:rsidRPr="00E07AA5">
        <w:rPr>
          <w:rFonts w:ascii="Tahoma" w:eastAsia="Times New Roman" w:hAnsi="Tahoma" w:cs="Tahoma"/>
          <w:sz w:val="18"/>
          <w:szCs w:val="18"/>
          <w:lang w:eastAsia="ru-RU"/>
        </w:rPr>
        <w:t>Приложение № 9 – Условия и порядок передачи Кредитной организацией Оператору информации о Плательщике.</w:t>
      </w:r>
    </w:p>
    <w:p w14:paraId="7C5F7940" w14:textId="77777777" w:rsidR="00E07AA5" w:rsidRPr="00E07AA5" w:rsidRDefault="00E07AA5" w:rsidP="00100246">
      <w:pPr>
        <w:tabs>
          <w:tab w:val="left" w:pos="1134"/>
        </w:tabs>
        <w:spacing w:after="0" w:line="240" w:lineRule="auto"/>
        <w:ind w:firstLine="567"/>
        <w:rPr>
          <w:rFonts w:ascii="Tahoma" w:eastAsia="Times New Roman" w:hAnsi="Tahoma" w:cs="Tahoma"/>
          <w:sz w:val="18"/>
          <w:szCs w:val="18"/>
          <w:lang w:eastAsia="ru-RU"/>
        </w:rPr>
      </w:pPr>
    </w:p>
    <w:p w14:paraId="75BB9943" w14:textId="77777777" w:rsidR="00E07AA5" w:rsidRPr="00E07AA5" w:rsidRDefault="00E07AA5" w:rsidP="00E07AA5">
      <w:pPr>
        <w:rPr>
          <w:rFonts w:ascii="Tahoma" w:eastAsia="Times New Roman" w:hAnsi="Tahoma" w:cs="Tahoma"/>
          <w:sz w:val="18"/>
          <w:szCs w:val="18"/>
          <w:lang w:eastAsia="ru-RU"/>
        </w:rPr>
      </w:pPr>
      <w:r w:rsidRPr="00E07AA5">
        <w:rPr>
          <w:rFonts w:ascii="Tahoma" w:eastAsia="Times New Roman" w:hAnsi="Tahoma" w:cs="Tahoma"/>
          <w:sz w:val="18"/>
          <w:szCs w:val="18"/>
          <w:lang w:eastAsia="ru-RU"/>
        </w:rPr>
        <w:br w:type="page"/>
      </w:r>
      <w:bookmarkStart w:id="80" w:name="_Hlk36555355"/>
    </w:p>
    <w:p w14:paraId="38F399D9"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lastRenderedPageBreak/>
        <w:t>Приложение № 1.</w:t>
      </w:r>
    </w:p>
    <w:p w14:paraId="7461F312"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sz w:val="16"/>
          <w:szCs w:val="16"/>
          <w:lang w:eastAsia="ru-RU"/>
        </w:rPr>
      </w:pPr>
      <w:r w:rsidRPr="00E07AA5">
        <w:rPr>
          <w:rFonts w:ascii="Tahoma" w:eastAsia="Times New Roman" w:hAnsi="Tahoma" w:cs="Tahoma"/>
          <w:b/>
          <w:sz w:val="16"/>
          <w:szCs w:val="16"/>
          <w:lang w:eastAsia="ru-RU"/>
        </w:rPr>
        <w:t xml:space="preserve">Форма договора присоединения </w:t>
      </w:r>
    </w:p>
    <w:p w14:paraId="6CB6E030"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sz w:val="16"/>
          <w:szCs w:val="16"/>
          <w:lang w:eastAsia="ru-RU"/>
        </w:rPr>
      </w:pPr>
    </w:p>
    <w:tbl>
      <w:tblPr>
        <w:tblW w:w="9498" w:type="dxa"/>
        <w:tblInd w:w="108" w:type="dxa"/>
        <w:tblLook w:val="0000" w:firstRow="0" w:lastRow="0" w:firstColumn="0" w:lastColumn="0" w:noHBand="0" w:noVBand="0"/>
      </w:tblPr>
      <w:tblGrid>
        <w:gridCol w:w="1080"/>
        <w:gridCol w:w="6291"/>
        <w:gridCol w:w="2127"/>
      </w:tblGrid>
      <w:tr w:rsidR="00E07AA5" w:rsidRPr="00E07AA5" w14:paraId="7FA9517C" w14:textId="77777777" w:rsidTr="00D26B40">
        <w:trPr>
          <w:trHeight w:val="411"/>
        </w:trPr>
        <w:tc>
          <w:tcPr>
            <w:tcW w:w="1080" w:type="dxa"/>
            <w:shd w:val="clear" w:color="auto" w:fill="auto"/>
            <w:vAlign w:val="bottom"/>
          </w:tcPr>
          <w:p w14:paraId="3EC38BF2"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i/>
                <w:sz w:val="16"/>
                <w:szCs w:val="16"/>
                <w:lang w:eastAsia="ru-RU"/>
              </w:rPr>
            </w:pPr>
            <w:r w:rsidRPr="00E07AA5">
              <w:rPr>
                <w:rFonts w:ascii="Tahoma" w:eastAsia="Times New Roman" w:hAnsi="Tahoma" w:cs="Tahoma"/>
                <w:sz w:val="16"/>
                <w:szCs w:val="16"/>
                <w:lang w:eastAsia="ru-RU"/>
              </w:rPr>
              <w:t xml:space="preserve">г. Москва                                                                    </w:t>
            </w:r>
            <w:r w:rsidRPr="00E07AA5">
              <w:rPr>
                <w:rFonts w:ascii="Tahoma" w:eastAsia="Times New Roman" w:hAnsi="Tahoma" w:cs="Tahoma"/>
                <w:b/>
                <w:sz w:val="16"/>
                <w:szCs w:val="16"/>
                <w:lang w:eastAsia="ru-RU"/>
              </w:rPr>
              <w:t xml:space="preserve"> </w:t>
            </w:r>
          </w:p>
        </w:tc>
        <w:tc>
          <w:tcPr>
            <w:tcW w:w="6291" w:type="dxa"/>
            <w:shd w:val="clear" w:color="auto" w:fill="auto"/>
            <w:vAlign w:val="bottom"/>
          </w:tcPr>
          <w:p w14:paraId="6EDC9C27"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sz w:val="16"/>
                <w:szCs w:val="16"/>
                <w:lang w:eastAsia="ru-RU"/>
              </w:rPr>
            </w:pPr>
            <w:r w:rsidRPr="00E07AA5">
              <w:rPr>
                <w:rFonts w:ascii="Tahoma" w:eastAsia="Times New Roman" w:hAnsi="Tahoma" w:cs="Tahoma"/>
                <w:b/>
                <w:sz w:val="16"/>
                <w:szCs w:val="16"/>
                <w:lang w:eastAsia="ru-RU"/>
              </w:rPr>
              <w:t xml:space="preserve">ДОГОВОР №   </w:t>
            </w:r>
            <w:r w:rsidRPr="00E07AA5">
              <w:rPr>
                <w:rFonts w:ascii="Tahoma" w:eastAsia="Times New Roman" w:hAnsi="Tahoma" w:cs="Tahoma"/>
                <w:b/>
                <w:sz w:val="16"/>
                <w:szCs w:val="16"/>
                <w:lang w:eastAsia="ru-RU"/>
              </w:rPr>
              <w:fldChar w:fldCharType="begin">
                <w:ffData>
                  <w:name w:val="ТекстовоеПоле1"/>
                  <w:enabled/>
                  <w:calcOnExit w:val="0"/>
                  <w:textInput/>
                </w:ffData>
              </w:fldChar>
            </w:r>
            <w:bookmarkStart w:id="81" w:name="ТекстовоеПоле1"/>
            <w:r w:rsidRPr="00E07AA5">
              <w:rPr>
                <w:rFonts w:ascii="Tahoma" w:eastAsia="Times New Roman" w:hAnsi="Tahoma" w:cs="Tahoma"/>
                <w:b/>
                <w:sz w:val="16"/>
                <w:szCs w:val="16"/>
                <w:lang w:eastAsia="ru-RU"/>
              </w:rPr>
              <w:instrText xml:space="preserve"> FORMTEXT </w:instrText>
            </w:r>
            <w:r w:rsidRPr="00E07AA5">
              <w:rPr>
                <w:rFonts w:ascii="Tahoma" w:eastAsia="Times New Roman" w:hAnsi="Tahoma" w:cs="Tahoma"/>
                <w:b/>
                <w:sz w:val="16"/>
                <w:szCs w:val="16"/>
                <w:lang w:eastAsia="ru-RU"/>
              </w:rPr>
            </w:r>
            <w:r w:rsidRPr="00E07AA5">
              <w:rPr>
                <w:rFonts w:ascii="Tahoma" w:eastAsia="Times New Roman" w:hAnsi="Tahoma" w:cs="Tahoma"/>
                <w:b/>
                <w:sz w:val="16"/>
                <w:szCs w:val="16"/>
                <w:lang w:eastAsia="ru-RU"/>
              </w:rPr>
              <w:fldChar w:fldCharType="separate"/>
            </w:r>
            <w:r w:rsidRPr="00E07AA5">
              <w:rPr>
                <w:rFonts w:ascii="Tahoma" w:eastAsia="Times New Roman" w:hAnsi="Tahoma" w:cs="Tahoma"/>
                <w:b/>
                <w:noProof/>
                <w:sz w:val="16"/>
                <w:szCs w:val="16"/>
                <w:lang w:eastAsia="ru-RU"/>
              </w:rPr>
              <w:t> </w:t>
            </w:r>
            <w:r w:rsidRPr="00E07AA5">
              <w:rPr>
                <w:rFonts w:ascii="Tahoma" w:eastAsia="Times New Roman" w:hAnsi="Tahoma" w:cs="Tahoma"/>
                <w:b/>
                <w:noProof/>
                <w:sz w:val="16"/>
                <w:szCs w:val="16"/>
                <w:lang w:eastAsia="ru-RU"/>
              </w:rPr>
              <w:t> </w:t>
            </w:r>
            <w:r w:rsidRPr="00E07AA5">
              <w:rPr>
                <w:rFonts w:ascii="Tahoma" w:eastAsia="Times New Roman" w:hAnsi="Tahoma" w:cs="Tahoma"/>
                <w:b/>
                <w:noProof/>
                <w:sz w:val="16"/>
                <w:szCs w:val="16"/>
                <w:lang w:eastAsia="ru-RU"/>
              </w:rPr>
              <w:t> </w:t>
            </w:r>
            <w:r w:rsidRPr="00E07AA5">
              <w:rPr>
                <w:rFonts w:ascii="Tahoma" w:eastAsia="Times New Roman" w:hAnsi="Tahoma" w:cs="Tahoma"/>
                <w:b/>
                <w:noProof/>
                <w:sz w:val="16"/>
                <w:szCs w:val="16"/>
                <w:lang w:eastAsia="ru-RU"/>
              </w:rPr>
              <w:t> </w:t>
            </w:r>
            <w:r w:rsidRPr="00E07AA5">
              <w:rPr>
                <w:rFonts w:ascii="Tahoma" w:eastAsia="Times New Roman" w:hAnsi="Tahoma" w:cs="Tahoma"/>
                <w:b/>
                <w:noProof/>
                <w:sz w:val="16"/>
                <w:szCs w:val="16"/>
                <w:lang w:eastAsia="ru-RU"/>
              </w:rPr>
              <w:t> </w:t>
            </w:r>
            <w:r w:rsidRPr="00E07AA5">
              <w:rPr>
                <w:rFonts w:ascii="Tahoma" w:eastAsia="Times New Roman" w:hAnsi="Tahoma" w:cs="Tahoma"/>
                <w:b/>
                <w:sz w:val="16"/>
                <w:szCs w:val="16"/>
                <w:lang w:eastAsia="ru-RU"/>
              </w:rPr>
              <w:fldChar w:fldCharType="end"/>
            </w:r>
            <w:bookmarkEnd w:id="81"/>
          </w:p>
          <w:p w14:paraId="205F6AD2"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i/>
                <w:sz w:val="16"/>
                <w:szCs w:val="16"/>
                <w:lang w:eastAsia="ru-RU"/>
              </w:rPr>
            </w:pPr>
          </w:p>
        </w:tc>
        <w:tc>
          <w:tcPr>
            <w:tcW w:w="2127" w:type="dxa"/>
            <w:shd w:val="clear" w:color="auto" w:fill="auto"/>
            <w:vAlign w:val="bottom"/>
          </w:tcPr>
          <w:p w14:paraId="0791CE70"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i/>
                <w:sz w:val="16"/>
                <w:szCs w:val="16"/>
                <w:lang w:eastAsia="ru-RU"/>
              </w:rPr>
            </w:pPr>
            <w:r w:rsidRPr="00E07AA5">
              <w:rPr>
                <w:rFonts w:ascii="Tahoma" w:eastAsia="Times New Roman" w:hAnsi="Tahoma" w:cs="Tahoma"/>
                <w:b/>
                <w:sz w:val="16"/>
                <w:szCs w:val="16"/>
                <w:lang w:eastAsia="ru-RU"/>
              </w:rPr>
              <w:t xml:space="preserve"> </w:t>
            </w:r>
            <w:r w:rsidRPr="00E07AA5">
              <w:rPr>
                <w:rFonts w:ascii="Tahoma" w:eastAsia="Times New Roman" w:hAnsi="Tahoma" w:cs="Tahoma"/>
                <w:sz w:val="16"/>
                <w:szCs w:val="16"/>
                <w:lang w:eastAsia="ru-RU"/>
              </w:rPr>
              <w:t>«      »            20     г.</w:t>
            </w:r>
          </w:p>
        </w:tc>
      </w:tr>
    </w:tbl>
    <w:p w14:paraId="1DA80819" w14:textId="77777777" w:rsidR="00E07AA5" w:rsidRPr="00E07AA5" w:rsidRDefault="00E07AA5" w:rsidP="00E07AA5">
      <w:pPr>
        <w:shd w:val="clear" w:color="auto" w:fill="FFFFFF"/>
        <w:tabs>
          <w:tab w:val="left" w:pos="567"/>
        </w:tabs>
        <w:spacing w:before="120" w:after="0" w:line="240" w:lineRule="auto"/>
        <w:jc w:val="both"/>
        <w:rPr>
          <w:rFonts w:ascii="Tahoma" w:eastAsia="Times New Roman" w:hAnsi="Tahoma" w:cs="Tahoma"/>
          <w:sz w:val="16"/>
          <w:szCs w:val="16"/>
          <w:lang w:eastAsia="ru-RU"/>
        </w:rPr>
      </w:pPr>
      <w:r w:rsidRPr="00E07AA5">
        <w:rPr>
          <w:rFonts w:ascii="Tahoma" w:eastAsia="Times New Roman" w:hAnsi="Tahoma" w:cs="Tahoma"/>
          <w:sz w:val="16"/>
          <w:szCs w:val="16"/>
          <w:lang w:eastAsia="ru-RU"/>
        </w:rPr>
        <w:t xml:space="preserve">Настоящий Договор (далее – «Договор») является договором присоединения, условия которого определены Оператором в Правилах работы для Кредитных организаций, опубликованных Оператором на сайте </w:t>
      </w:r>
      <w:bookmarkStart w:id="82" w:name="_Hlk36469763"/>
      <w:r w:rsidRPr="00E07AA5">
        <w:rPr>
          <w:rFonts w:ascii="Tahoma" w:eastAsia="Times New Roman" w:hAnsi="Tahoma" w:cs="Tahoma"/>
          <w:sz w:val="16"/>
          <w:szCs w:val="16"/>
          <w:lang w:eastAsia="ru-RU"/>
        </w:rPr>
        <w:t>https://</w:t>
      </w:r>
      <w:hyperlink r:id="rId15" w:tgtFrame="_blank" w:history="1">
        <w:r w:rsidRPr="00E07AA5">
          <w:rPr>
            <w:rFonts w:ascii="Tahoma" w:eastAsia="Times New Roman" w:hAnsi="Tahoma" w:cs="Tahoma"/>
            <w:color w:val="3A6D99"/>
            <w:sz w:val="16"/>
            <w:szCs w:val="16"/>
            <w:u w:val="single"/>
            <w:shd w:val="clear" w:color="auto" w:fill="FFFFFF"/>
            <w:lang w:eastAsia="ru-RU"/>
          </w:rPr>
          <w:t>qiwi.com/bank</w:t>
        </w:r>
      </w:hyperlink>
      <w:r w:rsidRPr="00E07AA5">
        <w:rPr>
          <w:rFonts w:ascii="Tahoma" w:eastAsia="Times New Roman" w:hAnsi="Tahoma" w:cs="Tahoma"/>
          <w:sz w:val="16"/>
          <w:szCs w:val="16"/>
          <w:lang w:eastAsia="ru-RU"/>
        </w:rPr>
        <w:t xml:space="preserve"> </w:t>
      </w:r>
      <w:bookmarkEnd w:id="82"/>
      <w:r w:rsidRPr="00E07AA5">
        <w:rPr>
          <w:rFonts w:ascii="Tahoma" w:eastAsia="Times New Roman" w:hAnsi="Tahoma" w:cs="Tahoma"/>
          <w:sz w:val="16"/>
          <w:szCs w:val="16"/>
          <w:lang w:eastAsia="ru-RU"/>
        </w:rPr>
        <w:t xml:space="preserve">(далее – «Правила»). </w:t>
      </w:r>
    </w:p>
    <w:p w14:paraId="524B58E9"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6"/>
          <w:szCs w:val="16"/>
          <w:lang w:eastAsia="ru-RU"/>
        </w:rPr>
      </w:pPr>
      <w:r w:rsidRPr="00E07AA5">
        <w:rPr>
          <w:rFonts w:ascii="Tahoma" w:eastAsia="Times New Roman" w:hAnsi="Tahoma" w:cs="Tahoma"/>
          <w:bCs/>
          <w:sz w:val="16"/>
          <w:szCs w:val="16"/>
          <w:lang w:eastAsia="ru-RU"/>
        </w:rPr>
        <w:t xml:space="preserve">Кредитная организация </w:t>
      </w:r>
      <w:r w:rsidRPr="00E07AA5">
        <w:rPr>
          <w:rFonts w:ascii="Tahoma" w:eastAsia="Times New Roman" w:hAnsi="Tahoma" w:cs="Tahoma"/>
          <w:sz w:val="16"/>
          <w:szCs w:val="16"/>
          <w:lang w:eastAsia="ru-RU"/>
        </w:rPr>
        <w:t>в соответствии со ст.428 Гражданского Кодекса Российской Федерации полностью и безусловно присоединяется к Правилам и подтверждает, что ознакомилась с условиями Правил, которые обязуется неукоснительно соблюдать. После подписания Договора Кредитная организация</w:t>
      </w:r>
      <w:r w:rsidRPr="00E07AA5">
        <w:rPr>
          <w:rFonts w:ascii="Tahoma" w:eastAsia="Times New Roman" w:hAnsi="Tahoma" w:cs="Tahoma"/>
          <w:bCs/>
          <w:sz w:val="16"/>
          <w:szCs w:val="16"/>
          <w:lang w:eastAsia="ru-RU"/>
        </w:rPr>
        <w:t xml:space="preserve"> </w:t>
      </w:r>
      <w:r w:rsidRPr="00E07AA5">
        <w:rPr>
          <w:rFonts w:ascii="Tahoma" w:eastAsia="Times New Roman" w:hAnsi="Tahoma" w:cs="Tahoma"/>
          <w:sz w:val="16"/>
          <w:szCs w:val="16"/>
          <w:lang w:eastAsia="ru-RU"/>
        </w:rPr>
        <w:t>не может ссылаться на то, что не ознакомилась с условиями Правил, либо не признает их обязательность.</w:t>
      </w:r>
    </w:p>
    <w:p w14:paraId="2F9EB478" w14:textId="77777777" w:rsidR="00E07AA5" w:rsidRPr="00E07AA5" w:rsidRDefault="00E07AA5" w:rsidP="00E07AA5">
      <w:pPr>
        <w:shd w:val="clear" w:color="auto" w:fill="FFFFFF"/>
        <w:tabs>
          <w:tab w:val="left" w:pos="567"/>
        </w:tabs>
        <w:spacing w:before="120" w:after="0" w:line="240" w:lineRule="auto"/>
        <w:jc w:val="both"/>
        <w:outlineLvl w:val="0"/>
        <w:rPr>
          <w:rFonts w:ascii="Tahoma" w:eastAsia="Times New Roman" w:hAnsi="Tahoma" w:cs="Tahoma"/>
          <w:b/>
          <w:sz w:val="16"/>
          <w:szCs w:val="16"/>
          <w:lang w:eastAsia="ru-RU"/>
        </w:rPr>
      </w:pPr>
      <w:r w:rsidRPr="00E07AA5">
        <w:rPr>
          <w:rFonts w:ascii="Tahoma" w:eastAsia="Times New Roman" w:hAnsi="Tahoma" w:cs="Tahoma"/>
          <w:b/>
          <w:sz w:val="16"/>
          <w:szCs w:val="16"/>
          <w:lang w:eastAsia="ru-RU"/>
        </w:rPr>
        <w:t>1. ТЕРМИНОЛОГИЯ</w:t>
      </w:r>
    </w:p>
    <w:p w14:paraId="767E208E"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6"/>
          <w:szCs w:val="16"/>
          <w:lang w:eastAsia="ru-RU"/>
        </w:rPr>
      </w:pPr>
      <w:r w:rsidRPr="00E07AA5">
        <w:rPr>
          <w:rFonts w:ascii="Tahoma" w:eastAsia="Times New Roman" w:hAnsi="Tahoma" w:cs="Tahoma"/>
          <w:sz w:val="16"/>
          <w:szCs w:val="16"/>
          <w:lang w:eastAsia="ru-RU"/>
        </w:rPr>
        <w:t xml:space="preserve">1.1. Термины, используемые в Договоре, определены Правилами, которые является неотъемлемой составной частью Договора. </w:t>
      </w:r>
    </w:p>
    <w:p w14:paraId="5FB3D3EE" w14:textId="77777777" w:rsidR="00E07AA5" w:rsidRPr="00E07AA5" w:rsidRDefault="00E07AA5" w:rsidP="00E07AA5">
      <w:pPr>
        <w:shd w:val="clear" w:color="auto" w:fill="FFFFFF"/>
        <w:tabs>
          <w:tab w:val="left" w:pos="567"/>
        </w:tabs>
        <w:spacing w:before="120" w:after="0" w:line="240" w:lineRule="auto"/>
        <w:jc w:val="both"/>
        <w:outlineLvl w:val="0"/>
        <w:rPr>
          <w:rFonts w:ascii="Tahoma" w:eastAsia="Times New Roman" w:hAnsi="Tahoma" w:cs="Tahoma"/>
          <w:b/>
          <w:sz w:val="16"/>
          <w:szCs w:val="16"/>
          <w:lang w:eastAsia="ru-RU"/>
        </w:rPr>
      </w:pPr>
      <w:bookmarkStart w:id="83" w:name="_Hlk36556909"/>
      <w:r w:rsidRPr="00E07AA5">
        <w:rPr>
          <w:rFonts w:ascii="Tahoma" w:eastAsia="Times New Roman" w:hAnsi="Tahoma" w:cs="Tahoma"/>
          <w:b/>
          <w:sz w:val="16"/>
          <w:szCs w:val="16"/>
          <w:lang w:eastAsia="ru-RU"/>
        </w:rPr>
        <w:t>2. ПРЕДМЕТ ДОГОВОРА</w:t>
      </w:r>
    </w:p>
    <w:p w14:paraId="10D6447B" w14:textId="77777777" w:rsidR="00E07AA5" w:rsidRPr="00E07AA5" w:rsidRDefault="00E07AA5" w:rsidP="00E07AA5">
      <w:pPr>
        <w:shd w:val="clear" w:color="auto" w:fill="FFFFFF"/>
        <w:tabs>
          <w:tab w:val="left" w:pos="284"/>
        </w:tabs>
        <w:spacing w:after="0" w:line="240" w:lineRule="auto"/>
        <w:jc w:val="both"/>
        <w:rPr>
          <w:rFonts w:ascii="Tahoma" w:eastAsia="Times New Roman" w:hAnsi="Tahoma" w:cs="Tahoma"/>
          <w:sz w:val="16"/>
          <w:szCs w:val="16"/>
          <w:lang w:eastAsia="ru-RU"/>
        </w:rPr>
      </w:pPr>
      <w:r w:rsidRPr="00E07AA5">
        <w:rPr>
          <w:rFonts w:ascii="Tahoma" w:eastAsia="Times New Roman" w:hAnsi="Tahoma" w:cs="Tahoma"/>
          <w:sz w:val="16"/>
          <w:szCs w:val="16"/>
          <w:lang w:eastAsia="ru-RU"/>
        </w:rPr>
        <w:t>2.1. Кредитная организация осуществляет Переводы на основании поручений Плательщиков в пользу Поставщиков с привлечением Оператора к осуществлению Переводов в соответствии с условиями Правил.</w:t>
      </w:r>
    </w:p>
    <w:p w14:paraId="070DCF32" w14:textId="77777777" w:rsidR="00E07AA5" w:rsidRPr="00E07AA5" w:rsidRDefault="00E07AA5" w:rsidP="00E07AA5">
      <w:pPr>
        <w:shd w:val="clear" w:color="auto" w:fill="FFFFFF"/>
        <w:tabs>
          <w:tab w:val="left" w:pos="284"/>
        </w:tabs>
        <w:spacing w:after="0" w:line="240" w:lineRule="auto"/>
        <w:jc w:val="both"/>
        <w:rPr>
          <w:rFonts w:ascii="Tahoma" w:eastAsia="Times New Roman" w:hAnsi="Tahoma" w:cs="Tahoma"/>
          <w:sz w:val="16"/>
          <w:szCs w:val="16"/>
          <w:lang w:eastAsia="ru-RU"/>
        </w:rPr>
      </w:pPr>
      <w:r w:rsidRPr="00E07AA5">
        <w:rPr>
          <w:rFonts w:ascii="Tahoma" w:eastAsia="Times New Roman" w:hAnsi="Tahoma" w:cs="Tahoma"/>
          <w:sz w:val="16"/>
          <w:szCs w:val="16"/>
          <w:lang w:eastAsia="ru-RU"/>
        </w:rPr>
        <w:t>2.2.</w:t>
      </w:r>
      <w:r w:rsidRPr="00E07AA5">
        <w:rPr>
          <w:rFonts w:ascii="Tahoma" w:eastAsia="Times New Roman" w:hAnsi="Tahoma" w:cs="Tahoma"/>
          <w:sz w:val="16"/>
          <w:szCs w:val="16"/>
          <w:lang w:eastAsia="ru-RU"/>
        </w:rPr>
        <w:tab/>
        <w:t>Оператор, действуя от своего имени, обязуется принимать Переводы Плательщиков от Кредитной организации и направлять их в соответствии с Сообщениями о Переводе Плательщика.</w:t>
      </w:r>
    </w:p>
    <w:p w14:paraId="37D26098" w14:textId="77777777" w:rsidR="00E07AA5" w:rsidRPr="00E07AA5" w:rsidRDefault="00E07AA5" w:rsidP="00E07AA5">
      <w:pPr>
        <w:shd w:val="clear" w:color="auto" w:fill="FFFFFF"/>
        <w:tabs>
          <w:tab w:val="left" w:pos="284"/>
        </w:tabs>
        <w:spacing w:after="0" w:line="240" w:lineRule="auto"/>
        <w:jc w:val="both"/>
        <w:rPr>
          <w:rFonts w:ascii="Tahoma" w:eastAsia="Times New Roman" w:hAnsi="Tahoma" w:cs="Tahoma"/>
          <w:sz w:val="16"/>
          <w:szCs w:val="16"/>
          <w:lang w:eastAsia="ru-RU"/>
        </w:rPr>
      </w:pPr>
      <w:r w:rsidRPr="00E07AA5">
        <w:rPr>
          <w:rFonts w:ascii="Tahoma" w:eastAsia="Times New Roman" w:hAnsi="Tahoma" w:cs="Tahoma"/>
          <w:sz w:val="16"/>
          <w:szCs w:val="16"/>
          <w:lang w:eastAsia="ru-RU"/>
        </w:rPr>
        <w:t xml:space="preserve">2.3. Кредитная организация обеспечивает информационное и технологическое взаимодействие между участниками расчетов, посредством сбора, обработки и передачи информации о Переводах Плательщиков, а также маршрутизации Сообщений в систему Оператора, в согласованном формате в соответствии с порядком, предусмотренном Правилами. </w:t>
      </w:r>
    </w:p>
    <w:p w14:paraId="1CD0803C" w14:textId="77777777" w:rsidR="00E07AA5" w:rsidRPr="00E07AA5" w:rsidRDefault="00E07AA5" w:rsidP="00E07AA5">
      <w:pPr>
        <w:shd w:val="clear" w:color="auto" w:fill="FFFFFF"/>
        <w:tabs>
          <w:tab w:val="left" w:pos="284"/>
        </w:tabs>
        <w:spacing w:after="0" w:line="240" w:lineRule="auto"/>
        <w:jc w:val="both"/>
        <w:rPr>
          <w:rFonts w:ascii="Tahoma" w:eastAsia="Times New Roman" w:hAnsi="Tahoma" w:cs="Tahoma"/>
          <w:sz w:val="16"/>
          <w:szCs w:val="16"/>
          <w:lang w:eastAsia="ru-RU"/>
        </w:rPr>
      </w:pPr>
      <w:r w:rsidRPr="00E07AA5">
        <w:rPr>
          <w:rFonts w:ascii="Tahoma" w:eastAsia="Times New Roman" w:hAnsi="Tahoma" w:cs="Tahoma"/>
          <w:sz w:val="16"/>
          <w:szCs w:val="16"/>
          <w:lang w:eastAsia="ru-RU"/>
        </w:rPr>
        <w:t xml:space="preserve">2.4. Оператор назначает Кредитной организации Тарифный план № </w:t>
      </w:r>
      <w:r w:rsidRPr="00E07AA5">
        <w:rPr>
          <w:rFonts w:ascii="Tahoma" w:eastAsia="Times New Roman" w:hAnsi="Tahoma" w:cs="Tahoma"/>
          <w:sz w:val="16"/>
          <w:szCs w:val="16"/>
          <w:lang w:eastAsia="ru-RU"/>
        </w:rPr>
        <w:fldChar w:fldCharType="begin">
          <w:ffData>
            <w:name w:val=""/>
            <w:enabled/>
            <w:calcOnExit w:val="0"/>
            <w:helpText w:type="text" w:val="Укажите номер Тарифного плана"/>
            <w:statusText w:type="text" w:val="Укажите номер Тарифного плана"/>
            <w:textInput>
              <w:format w:val="Строчные буквы"/>
            </w:textInput>
          </w:ffData>
        </w:fldChar>
      </w:r>
      <w:r w:rsidRPr="00E07AA5">
        <w:rPr>
          <w:rFonts w:ascii="Tahoma" w:eastAsia="Times New Roman" w:hAnsi="Tahoma" w:cs="Tahoma"/>
          <w:sz w:val="16"/>
          <w:szCs w:val="16"/>
          <w:lang w:eastAsia="ru-RU"/>
        </w:rPr>
        <w:instrText xml:space="preserve"> FORMTEXT </w:instrText>
      </w:r>
      <w:r w:rsidRPr="00E07AA5">
        <w:rPr>
          <w:rFonts w:ascii="Tahoma" w:eastAsia="Times New Roman" w:hAnsi="Tahoma" w:cs="Tahoma"/>
          <w:sz w:val="16"/>
          <w:szCs w:val="16"/>
          <w:lang w:eastAsia="ru-RU"/>
        </w:rPr>
      </w:r>
      <w:r w:rsidRPr="00E07AA5">
        <w:rPr>
          <w:rFonts w:ascii="Tahoma" w:eastAsia="Times New Roman" w:hAnsi="Tahoma" w:cs="Tahoma"/>
          <w:sz w:val="16"/>
          <w:szCs w:val="16"/>
          <w:lang w:eastAsia="ru-RU"/>
        </w:rPr>
        <w:fldChar w:fldCharType="separate"/>
      </w:r>
      <w:r w:rsidRPr="00E07AA5">
        <w:rPr>
          <w:rFonts w:ascii="Tahoma" w:eastAsia="Times New Roman" w:hAnsi="Tahoma" w:cs="Tahoma"/>
          <w:sz w:val="16"/>
          <w:szCs w:val="16"/>
          <w:lang w:eastAsia="ru-RU"/>
        </w:rPr>
        <w:t> </w:t>
      </w:r>
      <w:r w:rsidRPr="00E07AA5">
        <w:rPr>
          <w:rFonts w:ascii="Tahoma" w:eastAsia="Times New Roman" w:hAnsi="Tahoma" w:cs="Tahoma"/>
          <w:sz w:val="16"/>
          <w:szCs w:val="16"/>
          <w:lang w:eastAsia="ru-RU"/>
        </w:rPr>
        <w:t> </w:t>
      </w:r>
      <w:r w:rsidRPr="00E07AA5">
        <w:rPr>
          <w:rFonts w:ascii="Tahoma" w:eastAsia="Times New Roman" w:hAnsi="Tahoma" w:cs="Tahoma"/>
          <w:sz w:val="16"/>
          <w:szCs w:val="16"/>
          <w:lang w:eastAsia="ru-RU"/>
        </w:rPr>
        <w:t> </w:t>
      </w:r>
      <w:r w:rsidRPr="00E07AA5">
        <w:rPr>
          <w:rFonts w:ascii="Tahoma" w:eastAsia="Times New Roman" w:hAnsi="Tahoma" w:cs="Tahoma"/>
          <w:sz w:val="16"/>
          <w:szCs w:val="16"/>
          <w:lang w:eastAsia="ru-RU"/>
        </w:rPr>
        <w:t> </w:t>
      </w:r>
      <w:r w:rsidRPr="00E07AA5">
        <w:rPr>
          <w:rFonts w:ascii="Tahoma" w:eastAsia="Times New Roman" w:hAnsi="Tahoma" w:cs="Tahoma"/>
          <w:sz w:val="16"/>
          <w:szCs w:val="16"/>
          <w:lang w:eastAsia="ru-RU"/>
        </w:rPr>
        <w:t> </w:t>
      </w:r>
      <w:r w:rsidRPr="00E07AA5">
        <w:rPr>
          <w:rFonts w:ascii="Tahoma" w:eastAsia="Times New Roman" w:hAnsi="Tahoma" w:cs="Tahoma"/>
          <w:sz w:val="16"/>
          <w:szCs w:val="16"/>
          <w:lang w:eastAsia="ru-RU"/>
        </w:rPr>
        <w:fldChar w:fldCharType="end"/>
      </w:r>
      <w:r w:rsidRPr="00E07AA5">
        <w:rPr>
          <w:rFonts w:ascii="Tahoma" w:eastAsia="Times New Roman" w:hAnsi="Tahoma" w:cs="Tahoma"/>
          <w:sz w:val="16"/>
          <w:szCs w:val="16"/>
          <w:lang w:eastAsia="ru-RU"/>
        </w:rPr>
        <w:t>. Изменение Тарифного плана производится в соответствии с порядком, установленном Правилами.</w:t>
      </w:r>
    </w:p>
    <w:p w14:paraId="05D44F8C" w14:textId="77777777" w:rsidR="00E07AA5" w:rsidRPr="00E07AA5" w:rsidRDefault="00E07AA5" w:rsidP="00E07AA5">
      <w:pPr>
        <w:shd w:val="clear" w:color="auto" w:fill="FFFFFF"/>
        <w:tabs>
          <w:tab w:val="left" w:pos="567"/>
        </w:tabs>
        <w:spacing w:before="120" w:after="0" w:line="240" w:lineRule="auto"/>
        <w:jc w:val="both"/>
        <w:outlineLvl w:val="0"/>
        <w:rPr>
          <w:rFonts w:ascii="Tahoma" w:eastAsia="Times New Roman" w:hAnsi="Tahoma" w:cs="Tahoma"/>
          <w:b/>
          <w:sz w:val="16"/>
          <w:szCs w:val="16"/>
          <w:lang w:eastAsia="ru-RU"/>
        </w:rPr>
      </w:pPr>
      <w:r w:rsidRPr="00E07AA5">
        <w:rPr>
          <w:rFonts w:ascii="Tahoma" w:eastAsia="Times New Roman" w:hAnsi="Tahoma" w:cs="Tahoma"/>
          <w:b/>
          <w:sz w:val="16"/>
          <w:szCs w:val="16"/>
          <w:lang w:eastAsia="ru-RU"/>
        </w:rPr>
        <w:t>3. ПРАВА, ОБЯЗАННОСТИ И ОТВЕТСТВЕННОСТЬ СТОРОН</w:t>
      </w:r>
    </w:p>
    <w:p w14:paraId="3CFC67DB"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6"/>
          <w:szCs w:val="16"/>
          <w:lang w:eastAsia="ru-RU"/>
        </w:rPr>
      </w:pPr>
      <w:r w:rsidRPr="00E07AA5">
        <w:rPr>
          <w:rFonts w:ascii="Tahoma" w:eastAsia="Times New Roman" w:hAnsi="Tahoma" w:cs="Tahoma"/>
          <w:sz w:val="16"/>
          <w:szCs w:val="16"/>
          <w:lang w:eastAsia="ru-RU"/>
        </w:rPr>
        <w:t>3.1. Права, обязанности и ответственность Сторон Договора определяются Правилами.</w:t>
      </w:r>
    </w:p>
    <w:p w14:paraId="3A2906AA" w14:textId="77777777" w:rsidR="00E07AA5" w:rsidRPr="00E07AA5" w:rsidRDefault="00E07AA5" w:rsidP="00E07AA5">
      <w:pPr>
        <w:shd w:val="clear" w:color="auto" w:fill="FFFFFF"/>
        <w:tabs>
          <w:tab w:val="left" w:pos="567"/>
        </w:tabs>
        <w:spacing w:before="120" w:after="0" w:line="240" w:lineRule="auto"/>
        <w:jc w:val="both"/>
        <w:outlineLvl w:val="0"/>
        <w:rPr>
          <w:rFonts w:ascii="Tahoma" w:eastAsia="Times New Roman" w:hAnsi="Tahoma" w:cs="Tahoma"/>
          <w:b/>
          <w:sz w:val="16"/>
          <w:szCs w:val="16"/>
          <w:lang w:eastAsia="ru-RU"/>
        </w:rPr>
      </w:pPr>
      <w:r w:rsidRPr="00E07AA5">
        <w:rPr>
          <w:rFonts w:ascii="Tahoma" w:eastAsia="Times New Roman" w:hAnsi="Tahoma" w:cs="Tahoma"/>
          <w:b/>
          <w:sz w:val="16"/>
          <w:szCs w:val="16"/>
          <w:lang w:eastAsia="ru-RU"/>
        </w:rPr>
        <w:t>4. ДЕЙСТВИЕ ДОГОВОРА</w:t>
      </w:r>
    </w:p>
    <w:p w14:paraId="52F173E2"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6"/>
          <w:szCs w:val="16"/>
          <w:lang w:eastAsia="ru-RU"/>
        </w:rPr>
      </w:pPr>
      <w:r w:rsidRPr="00E07AA5">
        <w:rPr>
          <w:rFonts w:ascii="Tahoma" w:eastAsia="Times New Roman" w:hAnsi="Tahoma" w:cs="Tahoma"/>
          <w:sz w:val="16"/>
          <w:szCs w:val="16"/>
          <w:lang w:eastAsia="ru-RU"/>
        </w:rPr>
        <w:t>4.1. Договор вступает в силу с указанной в нем даты, и действует до его расторжения по основаниям, предусмотренным Правилами и законодательством Российской Федерации. В случае расторжения Договора по любым основаниям, все обязательства, возникшие до расторжения Договора, подлежат исполнению в полном объеме и в соответствии с условиями Договора и Правил.</w:t>
      </w:r>
    </w:p>
    <w:p w14:paraId="13F793EC" w14:textId="77777777" w:rsidR="00E07AA5" w:rsidRPr="00E07AA5" w:rsidRDefault="00E07AA5" w:rsidP="00E07AA5">
      <w:pPr>
        <w:shd w:val="clear" w:color="auto" w:fill="FFFFFF"/>
        <w:tabs>
          <w:tab w:val="left" w:pos="567"/>
        </w:tabs>
        <w:spacing w:before="120" w:after="0" w:line="240" w:lineRule="auto"/>
        <w:jc w:val="both"/>
        <w:outlineLvl w:val="0"/>
        <w:rPr>
          <w:rFonts w:ascii="Tahoma" w:eastAsia="Times New Roman" w:hAnsi="Tahoma" w:cs="Tahoma"/>
          <w:b/>
          <w:sz w:val="16"/>
          <w:szCs w:val="16"/>
          <w:lang w:eastAsia="ru-RU"/>
        </w:rPr>
      </w:pPr>
      <w:r w:rsidRPr="00E07AA5">
        <w:rPr>
          <w:rFonts w:ascii="Tahoma" w:eastAsia="Times New Roman" w:hAnsi="Tahoma" w:cs="Tahoma"/>
          <w:b/>
          <w:sz w:val="16"/>
          <w:szCs w:val="16"/>
          <w:lang w:eastAsia="ru-RU"/>
        </w:rPr>
        <w:t>5. ЗАКЛЮЧИТЕЛЬНЫЕ ПОЛОЖЕНИЯ</w:t>
      </w:r>
    </w:p>
    <w:p w14:paraId="1BF29104"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6"/>
          <w:szCs w:val="16"/>
          <w:lang w:eastAsia="ru-RU"/>
        </w:rPr>
      </w:pPr>
      <w:r w:rsidRPr="00E07AA5">
        <w:rPr>
          <w:rFonts w:ascii="Tahoma" w:eastAsia="Times New Roman" w:hAnsi="Tahoma" w:cs="Tahoma"/>
          <w:sz w:val="16"/>
          <w:szCs w:val="16"/>
          <w:lang w:eastAsia="ru-RU"/>
        </w:rPr>
        <w:t>5.1. Заключив Договор, Кредитная организация</w:t>
      </w:r>
      <w:r w:rsidRPr="00E07AA5">
        <w:rPr>
          <w:rFonts w:ascii="Tahoma" w:eastAsia="Times New Roman" w:hAnsi="Tahoma" w:cs="Tahoma"/>
          <w:bCs/>
          <w:sz w:val="16"/>
          <w:szCs w:val="16"/>
          <w:lang w:eastAsia="ru-RU"/>
        </w:rPr>
        <w:t xml:space="preserve"> </w:t>
      </w:r>
      <w:r w:rsidRPr="00E07AA5">
        <w:rPr>
          <w:rFonts w:ascii="Tahoma" w:eastAsia="Times New Roman" w:hAnsi="Tahoma" w:cs="Tahoma"/>
          <w:sz w:val="16"/>
          <w:szCs w:val="16"/>
          <w:lang w:eastAsia="ru-RU"/>
        </w:rPr>
        <w:t>подтверждает, что ознакомлена и согласна с тем, что Оператор вправе в одностороннем порядке вносить изменения в Правила в соответствии с порядком, предусмотренным Правилами.</w:t>
      </w:r>
    </w:p>
    <w:p w14:paraId="43B1F67B"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6"/>
          <w:szCs w:val="16"/>
          <w:lang w:eastAsia="ru-RU"/>
        </w:rPr>
      </w:pPr>
      <w:r w:rsidRPr="00E07AA5">
        <w:rPr>
          <w:rFonts w:ascii="Tahoma" w:eastAsia="Times New Roman" w:hAnsi="Tahoma" w:cs="Tahoma"/>
          <w:sz w:val="16"/>
          <w:szCs w:val="16"/>
          <w:lang w:eastAsia="ru-RU"/>
        </w:rPr>
        <w:t>5.2. Кредитная организация</w:t>
      </w:r>
      <w:r w:rsidRPr="00E07AA5">
        <w:rPr>
          <w:rFonts w:ascii="Tahoma" w:eastAsia="Times New Roman" w:hAnsi="Tahoma" w:cs="Tahoma"/>
          <w:bCs/>
          <w:sz w:val="16"/>
          <w:szCs w:val="16"/>
          <w:lang w:eastAsia="ru-RU"/>
        </w:rPr>
        <w:t xml:space="preserve"> </w:t>
      </w:r>
      <w:r w:rsidRPr="00E07AA5">
        <w:rPr>
          <w:rFonts w:ascii="Tahoma" w:eastAsia="Times New Roman" w:hAnsi="Tahoma" w:cs="Tahoma"/>
          <w:sz w:val="16"/>
          <w:szCs w:val="16"/>
          <w:lang w:eastAsia="ru-RU"/>
        </w:rPr>
        <w:t>обязуется в течение 3 (Трех) рабочих дней с момента изменения любых данных, указанных ею в п.6.1 Договора, в письменном виде уведомить Оператора о произошедших изменениях в соответствии с порядком, предусмотренным Правилами.</w:t>
      </w:r>
    </w:p>
    <w:p w14:paraId="1D49B716"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6"/>
          <w:szCs w:val="16"/>
          <w:lang w:eastAsia="ru-RU"/>
        </w:rPr>
      </w:pPr>
      <w:r w:rsidRPr="00E07AA5">
        <w:rPr>
          <w:rFonts w:ascii="Tahoma" w:eastAsia="Times New Roman" w:hAnsi="Tahoma" w:cs="Tahoma"/>
          <w:sz w:val="16"/>
          <w:szCs w:val="16"/>
          <w:lang w:eastAsia="ru-RU"/>
        </w:rPr>
        <w:t xml:space="preserve">5.3. Договор составлен в двух экземплярах одинаковой юридической силы - по одному для каждой из Сторон. </w:t>
      </w:r>
    </w:p>
    <w:p w14:paraId="300177C6" w14:textId="77777777" w:rsidR="00E07AA5" w:rsidRPr="00E07AA5" w:rsidRDefault="00E07AA5" w:rsidP="00E07AA5">
      <w:pPr>
        <w:shd w:val="clear" w:color="auto" w:fill="FFFFFF"/>
        <w:tabs>
          <w:tab w:val="left" w:pos="567"/>
        </w:tabs>
        <w:spacing w:before="120" w:after="0" w:line="240" w:lineRule="auto"/>
        <w:jc w:val="both"/>
        <w:outlineLvl w:val="0"/>
        <w:rPr>
          <w:rFonts w:ascii="Tahoma" w:eastAsia="Times New Roman" w:hAnsi="Tahoma" w:cs="Tahoma"/>
          <w:b/>
          <w:sz w:val="16"/>
          <w:szCs w:val="16"/>
          <w:lang w:eastAsia="ru-RU"/>
        </w:rPr>
      </w:pPr>
      <w:r w:rsidRPr="00E07AA5">
        <w:rPr>
          <w:rFonts w:ascii="Tahoma" w:eastAsia="Times New Roman" w:hAnsi="Tahoma" w:cs="Tahoma"/>
          <w:b/>
          <w:sz w:val="16"/>
          <w:szCs w:val="16"/>
          <w:lang w:eastAsia="ru-RU"/>
        </w:rPr>
        <w:t>6. РЕКВИЗИТЫ И ПОДПИСИ СТОРОН</w:t>
      </w:r>
    </w:p>
    <w:p w14:paraId="435CA3EC"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b/>
          <w:sz w:val="16"/>
          <w:szCs w:val="16"/>
          <w:lang w:eastAsia="ru-RU"/>
        </w:rPr>
      </w:pPr>
      <w:r w:rsidRPr="00E07AA5">
        <w:rPr>
          <w:rFonts w:ascii="Tahoma" w:eastAsia="Times New Roman" w:hAnsi="Tahoma" w:cs="Tahoma"/>
          <w:bCs/>
          <w:sz w:val="16"/>
          <w:szCs w:val="16"/>
          <w:lang w:eastAsia="ru-RU"/>
        </w:rPr>
        <w:t xml:space="preserve">6.1. Кредитная организация </w:t>
      </w:r>
      <w:r w:rsidRPr="00E07AA5">
        <w:rPr>
          <w:rFonts w:ascii="Tahoma" w:eastAsia="Times New Roman" w:hAnsi="Tahoma" w:cs="Tahoma"/>
          <w:sz w:val="16"/>
          <w:szCs w:val="16"/>
          <w:lang w:eastAsia="ru-RU"/>
        </w:rPr>
        <w:t>сообщает о себе следующие данные:</w:t>
      </w:r>
    </w:p>
    <w:p w14:paraId="54096907"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b/>
          <w:sz w:val="16"/>
          <w:szCs w:val="16"/>
          <w:lang w:eastAsia="ru-RU"/>
        </w:rPr>
      </w:pPr>
      <w:r w:rsidRPr="00E07AA5">
        <w:rPr>
          <w:rFonts w:ascii="Tahoma" w:eastAsia="Times New Roman" w:hAnsi="Tahoma" w:cs="Tahoma"/>
          <w:bCs/>
          <w:i/>
          <w:iCs/>
          <w:sz w:val="16"/>
          <w:szCs w:val="16"/>
          <w:lang w:eastAsia="ru-RU"/>
        </w:rPr>
        <w:t>(Все поля обязательны к заполнению; ответственность за неразборчивое внесение либо внесение неполных, неверных данных несет Кредитная организация)</w:t>
      </w:r>
    </w:p>
    <w:tbl>
      <w:tblPr>
        <w:tblW w:w="956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12"/>
        <w:gridCol w:w="328"/>
        <w:gridCol w:w="403"/>
        <w:gridCol w:w="90"/>
        <w:gridCol w:w="180"/>
        <w:gridCol w:w="250"/>
        <w:gridCol w:w="90"/>
        <w:gridCol w:w="61"/>
        <w:gridCol w:w="112"/>
        <w:gridCol w:w="525"/>
        <w:gridCol w:w="270"/>
        <w:gridCol w:w="297"/>
        <w:gridCol w:w="528"/>
        <w:gridCol w:w="61"/>
        <w:gridCol w:w="404"/>
        <w:gridCol w:w="141"/>
        <w:gridCol w:w="175"/>
        <w:gridCol w:w="251"/>
        <w:gridCol w:w="54"/>
        <w:gridCol w:w="87"/>
        <w:gridCol w:w="91"/>
        <w:gridCol w:w="18"/>
        <w:gridCol w:w="317"/>
        <w:gridCol w:w="130"/>
        <w:gridCol w:w="153"/>
        <w:gridCol w:w="462"/>
        <w:gridCol w:w="105"/>
        <w:gridCol w:w="125"/>
        <w:gridCol w:w="590"/>
        <w:gridCol w:w="136"/>
        <w:gridCol w:w="171"/>
        <w:gridCol w:w="112"/>
        <w:gridCol w:w="1276"/>
        <w:gridCol w:w="709"/>
        <w:gridCol w:w="50"/>
      </w:tblGrid>
      <w:tr w:rsidR="00E07AA5" w:rsidRPr="00E07AA5" w14:paraId="6BD90D77" w14:textId="77777777" w:rsidTr="00D26B40">
        <w:trPr>
          <w:gridAfter w:val="1"/>
          <w:wAfter w:w="50" w:type="dxa"/>
          <w:trHeight w:val="20"/>
        </w:trPr>
        <w:tc>
          <w:tcPr>
            <w:tcW w:w="1813" w:type="dxa"/>
            <w:gridSpan w:val="5"/>
            <w:tcBorders>
              <w:top w:val="nil"/>
              <w:left w:val="nil"/>
              <w:bottom w:val="nil"/>
              <w:right w:val="nil"/>
            </w:tcBorders>
            <w:vAlign w:val="center"/>
          </w:tcPr>
          <w:bookmarkEnd w:id="83"/>
          <w:p w14:paraId="080F18A6"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shd w:val="pct10" w:color="auto" w:fill="auto"/>
                <w:lang w:eastAsia="ru-RU"/>
              </w:rPr>
            </w:pPr>
            <w:r w:rsidRPr="00E07AA5">
              <w:rPr>
                <w:rFonts w:ascii="Tahoma" w:eastAsia="Times New Roman" w:hAnsi="Tahoma" w:cs="Tahoma"/>
                <w:sz w:val="16"/>
                <w:szCs w:val="16"/>
                <w:shd w:val="pct10" w:color="auto" w:fill="auto"/>
                <w:lang w:eastAsia="ru-RU"/>
              </w:rPr>
              <w:t>Полное наименование:</w:t>
            </w:r>
          </w:p>
        </w:tc>
        <w:tc>
          <w:tcPr>
            <w:tcW w:w="7701" w:type="dxa"/>
            <w:gridSpan w:val="29"/>
            <w:tcBorders>
              <w:top w:val="nil"/>
              <w:left w:val="nil"/>
              <w:bottom w:val="nil"/>
              <w:right w:val="nil"/>
            </w:tcBorders>
            <w:vAlign w:val="center"/>
          </w:tcPr>
          <w:p w14:paraId="46314962"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shd w:val="pct10" w:color="auto" w:fill="auto"/>
                <w:lang w:eastAsia="ru-RU"/>
              </w:rPr>
            </w:pPr>
            <w:r w:rsidRPr="00E07AA5">
              <w:rPr>
                <w:rFonts w:ascii="Tahoma" w:eastAsia="Times New Roman" w:hAnsi="Tahoma" w:cs="Tahoma"/>
                <w:sz w:val="16"/>
                <w:szCs w:val="16"/>
                <w:lang w:val="en-AU" w:eastAsia="ru-RU"/>
              </w:rPr>
              <w:fldChar w:fldCharType="begin">
                <w:ffData>
                  <w:name w:val=""/>
                  <w:enabled/>
                  <w:calcOnExit w:val="0"/>
                  <w:helpText w:type="text" w:val="Укажите полное наименование в соответствии с учредительными документами"/>
                  <w:statusText w:type="text" w:val="Укажите полное наименование в соответствии с учредительными документами"/>
                  <w:textInput>
                    <w:format w:val="Первая прописная"/>
                  </w:textInput>
                </w:ffData>
              </w:fldChar>
            </w:r>
            <w:r w:rsidRPr="00E07AA5">
              <w:rPr>
                <w:rFonts w:ascii="Tahoma" w:eastAsia="Times New Roman" w:hAnsi="Tahoma" w:cs="Tahoma"/>
                <w:sz w:val="16"/>
                <w:szCs w:val="16"/>
                <w:lang w:val="en-AU" w:eastAsia="ru-RU"/>
              </w:rPr>
              <w:instrText xml:space="preserve"> FORMTEXT </w:instrText>
            </w:r>
            <w:r w:rsidRPr="00E07AA5">
              <w:rPr>
                <w:rFonts w:ascii="Tahoma" w:eastAsia="Times New Roman" w:hAnsi="Tahoma" w:cs="Tahoma"/>
                <w:sz w:val="16"/>
                <w:szCs w:val="16"/>
                <w:lang w:val="en-AU" w:eastAsia="ru-RU"/>
              </w:rPr>
            </w:r>
            <w:r w:rsidRPr="00E07AA5">
              <w:rPr>
                <w:rFonts w:ascii="Tahoma" w:eastAsia="Times New Roman" w:hAnsi="Tahoma" w:cs="Tahoma"/>
                <w:sz w:val="16"/>
                <w:szCs w:val="16"/>
                <w:lang w:val="en-AU" w:eastAsia="ru-RU"/>
              </w:rPr>
              <w:fldChar w:fldCharType="separate"/>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sz w:val="16"/>
                <w:szCs w:val="16"/>
                <w:lang w:val="en-AU" w:eastAsia="ru-RU"/>
              </w:rPr>
              <w:fldChar w:fldCharType="end"/>
            </w:r>
          </w:p>
        </w:tc>
      </w:tr>
      <w:tr w:rsidR="00E07AA5" w:rsidRPr="00E07AA5" w14:paraId="0CF8990C" w14:textId="77777777" w:rsidTr="00D26B40">
        <w:trPr>
          <w:gridAfter w:val="1"/>
          <w:wAfter w:w="50" w:type="dxa"/>
          <w:trHeight w:val="20"/>
        </w:trPr>
        <w:tc>
          <w:tcPr>
            <w:tcW w:w="2063" w:type="dxa"/>
            <w:gridSpan w:val="6"/>
            <w:tcBorders>
              <w:top w:val="nil"/>
              <w:left w:val="nil"/>
              <w:bottom w:val="nil"/>
              <w:right w:val="nil"/>
            </w:tcBorders>
            <w:vAlign w:val="center"/>
          </w:tcPr>
          <w:p w14:paraId="00E67868"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r w:rsidRPr="00E07AA5">
              <w:rPr>
                <w:rFonts w:ascii="Tahoma" w:eastAsia="Times New Roman" w:hAnsi="Tahoma" w:cs="Tahoma"/>
                <w:sz w:val="16"/>
                <w:szCs w:val="16"/>
                <w:shd w:val="pct10" w:color="auto" w:fill="auto"/>
                <w:lang w:val="en-US" w:eastAsia="ru-RU"/>
              </w:rPr>
              <w:t>Ф</w:t>
            </w:r>
            <w:r w:rsidRPr="00E07AA5">
              <w:rPr>
                <w:rFonts w:ascii="Tahoma" w:eastAsia="Times New Roman" w:hAnsi="Tahoma" w:cs="Tahoma"/>
                <w:sz w:val="16"/>
                <w:szCs w:val="16"/>
                <w:shd w:val="pct10" w:color="auto" w:fill="auto"/>
                <w:lang w:eastAsia="ru-RU"/>
              </w:rPr>
              <w:t>.</w:t>
            </w:r>
            <w:r w:rsidRPr="00E07AA5">
              <w:rPr>
                <w:rFonts w:ascii="Tahoma" w:eastAsia="Times New Roman" w:hAnsi="Tahoma" w:cs="Tahoma"/>
                <w:sz w:val="16"/>
                <w:szCs w:val="16"/>
                <w:shd w:val="pct10" w:color="auto" w:fill="auto"/>
                <w:lang w:val="en-US" w:eastAsia="ru-RU"/>
              </w:rPr>
              <w:t>И</w:t>
            </w:r>
            <w:r w:rsidRPr="00E07AA5">
              <w:rPr>
                <w:rFonts w:ascii="Tahoma" w:eastAsia="Times New Roman" w:hAnsi="Tahoma" w:cs="Tahoma"/>
                <w:sz w:val="16"/>
                <w:szCs w:val="16"/>
                <w:shd w:val="pct10" w:color="auto" w:fill="auto"/>
                <w:lang w:eastAsia="ru-RU"/>
              </w:rPr>
              <w:t>.</w:t>
            </w:r>
            <w:r w:rsidRPr="00E07AA5">
              <w:rPr>
                <w:rFonts w:ascii="Tahoma" w:eastAsia="Times New Roman" w:hAnsi="Tahoma" w:cs="Tahoma"/>
                <w:sz w:val="16"/>
                <w:szCs w:val="16"/>
                <w:shd w:val="pct10" w:color="auto" w:fill="auto"/>
                <w:lang w:val="en-US" w:eastAsia="ru-RU"/>
              </w:rPr>
              <w:t xml:space="preserve">О </w:t>
            </w:r>
            <w:r w:rsidRPr="00E07AA5">
              <w:rPr>
                <w:rFonts w:ascii="Tahoma" w:eastAsia="Times New Roman" w:hAnsi="Tahoma" w:cs="Tahoma"/>
                <w:sz w:val="16"/>
                <w:szCs w:val="16"/>
                <w:shd w:val="pct10" w:color="auto" w:fill="auto"/>
                <w:lang w:eastAsia="ru-RU"/>
              </w:rPr>
              <w:t>р</w:t>
            </w:r>
            <w:r w:rsidRPr="00E07AA5">
              <w:rPr>
                <w:rFonts w:ascii="Tahoma" w:eastAsia="Times New Roman" w:hAnsi="Tahoma" w:cs="Tahoma"/>
                <w:sz w:val="16"/>
                <w:szCs w:val="16"/>
                <w:shd w:val="pct10" w:color="auto" w:fill="auto"/>
                <w:lang w:val="en-US" w:eastAsia="ru-RU"/>
              </w:rPr>
              <w:t>уководителя</w:t>
            </w:r>
            <w:r w:rsidRPr="00E07AA5">
              <w:rPr>
                <w:rFonts w:ascii="Tahoma" w:eastAsia="Times New Roman" w:hAnsi="Tahoma" w:cs="Tahoma"/>
                <w:sz w:val="16"/>
                <w:szCs w:val="16"/>
                <w:shd w:val="pct10" w:color="auto" w:fill="auto"/>
                <w:lang w:eastAsia="ru-RU"/>
              </w:rPr>
              <w:t>:</w:t>
            </w:r>
            <w:r w:rsidRPr="00E07AA5">
              <w:rPr>
                <w:rFonts w:ascii="Tahoma" w:eastAsia="Times New Roman" w:hAnsi="Tahoma" w:cs="Tahoma"/>
                <w:sz w:val="16"/>
                <w:szCs w:val="16"/>
                <w:lang w:eastAsia="ru-RU"/>
              </w:rPr>
              <w:t xml:space="preserve"> </w:t>
            </w:r>
          </w:p>
        </w:tc>
        <w:tc>
          <w:tcPr>
            <w:tcW w:w="7451" w:type="dxa"/>
            <w:gridSpan w:val="28"/>
            <w:tcBorders>
              <w:top w:val="nil"/>
              <w:left w:val="nil"/>
              <w:bottom w:val="nil"/>
              <w:right w:val="nil"/>
            </w:tcBorders>
            <w:vAlign w:val="center"/>
          </w:tcPr>
          <w:p w14:paraId="24A5F018"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r w:rsidRPr="00E07AA5">
              <w:rPr>
                <w:rFonts w:ascii="Tahoma" w:eastAsia="Times New Roman" w:hAnsi="Tahoma" w:cs="Tahoma"/>
                <w:sz w:val="16"/>
                <w:szCs w:val="16"/>
                <w:lang w:val="en-AU" w:eastAsia="ru-RU"/>
              </w:rPr>
              <w:fldChar w:fldCharType="begin">
                <w:ffData>
                  <w:name w:val=""/>
                  <w:enabled/>
                  <w:calcOnExit w:val="0"/>
                  <w:helpText w:type="text" w:val="Укажите фамилию, имя и отчество единоличного исполнительного органа"/>
                  <w:statusText w:type="text" w:val="Укажите фамилию, имя и отчество единоличного исполнительного органа"/>
                  <w:textInput>
                    <w:format w:val="Первые прописные"/>
                  </w:textInput>
                </w:ffData>
              </w:fldChar>
            </w:r>
            <w:r w:rsidRPr="00E07AA5">
              <w:rPr>
                <w:rFonts w:ascii="Tahoma" w:eastAsia="Times New Roman" w:hAnsi="Tahoma" w:cs="Tahoma"/>
                <w:sz w:val="16"/>
                <w:szCs w:val="16"/>
                <w:lang w:val="en-AU" w:eastAsia="ru-RU"/>
              </w:rPr>
              <w:instrText xml:space="preserve"> FORMTEXT </w:instrText>
            </w:r>
            <w:r w:rsidRPr="00E07AA5">
              <w:rPr>
                <w:rFonts w:ascii="Tahoma" w:eastAsia="Times New Roman" w:hAnsi="Tahoma" w:cs="Tahoma"/>
                <w:sz w:val="16"/>
                <w:szCs w:val="16"/>
                <w:lang w:val="en-AU" w:eastAsia="ru-RU"/>
              </w:rPr>
            </w:r>
            <w:r w:rsidRPr="00E07AA5">
              <w:rPr>
                <w:rFonts w:ascii="Tahoma" w:eastAsia="Times New Roman" w:hAnsi="Tahoma" w:cs="Tahoma"/>
                <w:sz w:val="16"/>
                <w:szCs w:val="16"/>
                <w:lang w:val="en-AU" w:eastAsia="ru-RU"/>
              </w:rPr>
              <w:fldChar w:fldCharType="separate"/>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sz w:val="16"/>
                <w:szCs w:val="16"/>
                <w:lang w:val="en-AU" w:eastAsia="ru-RU"/>
              </w:rPr>
              <w:fldChar w:fldCharType="end"/>
            </w:r>
          </w:p>
        </w:tc>
      </w:tr>
      <w:tr w:rsidR="00E07AA5" w:rsidRPr="00E07AA5" w14:paraId="0241D4D3" w14:textId="77777777" w:rsidTr="00D26B40">
        <w:trPr>
          <w:gridAfter w:val="1"/>
          <w:wAfter w:w="50" w:type="dxa"/>
          <w:trHeight w:val="20"/>
        </w:trPr>
        <w:tc>
          <w:tcPr>
            <w:tcW w:w="2326" w:type="dxa"/>
            <w:gridSpan w:val="9"/>
            <w:tcBorders>
              <w:top w:val="nil"/>
              <w:left w:val="nil"/>
              <w:bottom w:val="nil"/>
              <w:right w:val="nil"/>
            </w:tcBorders>
            <w:vAlign w:val="center"/>
          </w:tcPr>
          <w:p w14:paraId="3814158C"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shd w:val="pct10" w:color="auto" w:fill="auto"/>
                <w:lang w:val="en-US" w:eastAsia="ru-RU"/>
              </w:rPr>
            </w:pPr>
            <w:r w:rsidRPr="00E07AA5">
              <w:rPr>
                <w:rFonts w:ascii="Tahoma" w:eastAsia="Times New Roman" w:hAnsi="Tahoma" w:cs="Tahoma"/>
                <w:sz w:val="16"/>
                <w:szCs w:val="16"/>
                <w:shd w:val="pct10" w:color="auto" w:fill="auto"/>
                <w:lang w:eastAsia="ru-RU"/>
              </w:rPr>
              <w:t>Должность</w:t>
            </w:r>
            <w:r w:rsidRPr="00E07AA5">
              <w:rPr>
                <w:rFonts w:ascii="Tahoma" w:eastAsia="Times New Roman" w:hAnsi="Tahoma" w:cs="Tahoma"/>
                <w:sz w:val="16"/>
                <w:szCs w:val="16"/>
                <w:shd w:val="pct10" w:color="auto" w:fill="auto"/>
                <w:lang w:val="en-US" w:eastAsia="ru-RU"/>
              </w:rPr>
              <w:t xml:space="preserve"> </w:t>
            </w:r>
            <w:r w:rsidRPr="00E07AA5">
              <w:rPr>
                <w:rFonts w:ascii="Tahoma" w:eastAsia="Times New Roman" w:hAnsi="Tahoma" w:cs="Tahoma"/>
                <w:sz w:val="16"/>
                <w:szCs w:val="16"/>
                <w:shd w:val="pct10" w:color="auto" w:fill="auto"/>
                <w:lang w:eastAsia="ru-RU"/>
              </w:rPr>
              <w:t>р</w:t>
            </w:r>
            <w:r w:rsidRPr="00E07AA5">
              <w:rPr>
                <w:rFonts w:ascii="Tahoma" w:eastAsia="Times New Roman" w:hAnsi="Tahoma" w:cs="Tahoma"/>
                <w:sz w:val="16"/>
                <w:szCs w:val="16"/>
                <w:shd w:val="pct10" w:color="auto" w:fill="auto"/>
                <w:lang w:val="en-US" w:eastAsia="ru-RU"/>
              </w:rPr>
              <w:t>уководителя</w:t>
            </w:r>
            <w:r w:rsidRPr="00E07AA5">
              <w:rPr>
                <w:rFonts w:ascii="Tahoma" w:eastAsia="Times New Roman" w:hAnsi="Tahoma" w:cs="Tahoma"/>
                <w:sz w:val="16"/>
                <w:szCs w:val="16"/>
                <w:shd w:val="pct10" w:color="auto" w:fill="auto"/>
                <w:lang w:eastAsia="ru-RU"/>
              </w:rPr>
              <w:t>:</w:t>
            </w:r>
          </w:p>
        </w:tc>
        <w:tc>
          <w:tcPr>
            <w:tcW w:w="7188" w:type="dxa"/>
            <w:gridSpan w:val="25"/>
            <w:tcBorders>
              <w:top w:val="nil"/>
              <w:left w:val="nil"/>
              <w:bottom w:val="nil"/>
              <w:right w:val="nil"/>
            </w:tcBorders>
            <w:vAlign w:val="center"/>
          </w:tcPr>
          <w:p w14:paraId="758B762F"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ind w:right="-120"/>
              <w:textAlignment w:val="baseline"/>
              <w:rPr>
                <w:rFonts w:ascii="Tahoma" w:eastAsia="Times New Roman" w:hAnsi="Tahoma" w:cs="Tahoma"/>
                <w:sz w:val="16"/>
                <w:szCs w:val="16"/>
                <w:lang w:val="en-AU" w:eastAsia="ru-RU"/>
              </w:rPr>
            </w:pPr>
            <w:r w:rsidRPr="00E07AA5">
              <w:rPr>
                <w:rFonts w:ascii="Tahoma" w:eastAsia="Times New Roman" w:hAnsi="Tahoma" w:cs="Tahoma"/>
                <w:sz w:val="16"/>
                <w:szCs w:val="16"/>
                <w:lang w:val="en-AU" w:eastAsia="ru-RU"/>
              </w:rPr>
              <w:fldChar w:fldCharType="begin">
                <w:ffData>
                  <w:name w:val=""/>
                  <w:enabled/>
                  <w:calcOnExit w:val="0"/>
                  <w:helpText w:type="text" w:val="Укажите  название должности руководителя. "/>
                  <w:statusText w:type="text" w:val="Укажите  название должности руководителя. "/>
                  <w:textInput>
                    <w:format w:val="Строчные буквы"/>
                  </w:textInput>
                </w:ffData>
              </w:fldChar>
            </w:r>
            <w:r w:rsidRPr="00E07AA5">
              <w:rPr>
                <w:rFonts w:ascii="Tahoma" w:eastAsia="Times New Roman" w:hAnsi="Tahoma" w:cs="Tahoma"/>
                <w:sz w:val="16"/>
                <w:szCs w:val="16"/>
                <w:lang w:val="en-AU" w:eastAsia="ru-RU"/>
              </w:rPr>
              <w:instrText xml:space="preserve"> FORMTEXT </w:instrText>
            </w:r>
            <w:r w:rsidRPr="00E07AA5">
              <w:rPr>
                <w:rFonts w:ascii="Tahoma" w:eastAsia="Times New Roman" w:hAnsi="Tahoma" w:cs="Tahoma"/>
                <w:sz w:val="16"/>
                <w:szCs w:val="16"/>
                <w:lang w:val="en-AU" w:eastAsia="ru-RU"/>
              </w:rPr>
            </w:r>
            <w:r w:rsidRPr="00E07AA5">
              <w:rPr>
                <w:rFonts w:ascii="Tahoma" w:eastAsia="Times New Roman" w:hAnsi="Tahoma" w:cs="Tahoma"/>
                <w:sz w:val="16"/>
                <w:szCs w:val="16"/>
                <w:lang w:val="en-AU" w:eastAsia="ru-RU"/>
              </w:rPr>
              <w:fldChar w:fldCharType="separate"/>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sz w:val="16"/>
                <w:szCs w:val="16"/>
                <w:lang w:val="en-AU" w:eastAsia="ru-RU"/>
              </w:rPr>
              <w:fldChar w:fldCharType="end"/>
            </w:r>
          </w:p>
        </w:tc>
      </w:tr>
      <w:tr w:rsidR="00E07AA5" w:rsidRPr="00E07AA5" w14:paraId="5166A56A" w14:textId="77777777" w:rsidTr="00D26B40">
        <w:trPr>
          <w:gridAfter w:val="1"/>
          <w:wAfter w:w="50" w:type="dxa"/>
          <w:trHeight w:val="20"/>
        </w:trPr>
        <w:tc>
          <w:tcPr>
            <w:tcW w:w="5228" w:type="dxa"/>
            <w:gridSpan w:val="22"/>
            <w:tcBorders>
              <w:top w:val="nil"/>
              <w:left w:val="nil"/>
              <w:bottom w:val="nil"/>
              <w:right w:val="nil"/>
            </w:tcBorders>
            <w:vAlign w:val="center"/>
          </w:tcPr>
          <w:p w14:paraId="328E5DEC"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shd w:val="pct10" w:color="auto" w:fill="auto"/>
                <w:lang w:eastAsia="ru-RU"/>
              </w:rPr>
            </w:pPr>
            <w:r w:rsidRPr="00E07AA5">
              <w:rPr>
                <w:rFonts w:ascii="Tahoma" w:eastAsia="Times New Roman" w:hAnsi="Tahoma" w:cs="Tahoma"/>
                <w:sz w:val="16"/>
                <w:szCs w:val="16"/>
                <w:shd w:val="pct10" w:color="auto" w:fill="auto"/>
                <w:lang w:eastAsia="ru-RU"/>
              </w:rPr>
              <w:t>Наименование органа, осуществившего гос. регистрацию; № и дата свид-ва</w:t>
            </w:r>
          </w:p>
        </w:tc>
        <w:tc>
          <w:tcPr>
            <w:tcW w:w="4286" w:type="dxa"/>
            <w:gridSpan w:val="12"/>
            <w:tcBorders>
              <w:top w:val="nil"/>
              <w:left w:val="nil"/>
              <w:bottom w:val="nil"/>
              <w:right w:val="nil"/>
            </w:tcBorders>
            <w:vAlign w:val="center"/>
          </w:tcPr>
          <w:p w14:paraId="1AB5F437"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shd w:val="pct10" w:color="auto" w:fill="auto"/>
                <w:lang w:eastAsia="ru-RU"/>
              </w:rPr>
            </w:pPr>
            <w:r w:rsidRPr="00E07AA5">
              <w:rPr>
                <w:rFonts w:ascii="Tahoma" w:eastAsia="Times New Roman" w:hAnsi="Tahoma" w:cs="Tahoma"/>
                <w:sz w:val="16"/>
                <w:szCs w:val="16"/>
                <w:lang w:val="en-AU" w:eastAsia="ru-RU"/>
              </w:rPr>
              <w:fldChar w:fldCharType="begin">
                <w:ffData>
                  <w:name w:val=""/>
                  <w:enabled/>
                  <w:calcOnExit w:val="0"/>
                  <w:helpText w:type="text" w:val="Введите наименование регистрирующего органа, реквизиты свидетельства о гос.регистрации"/>
                  <w:statusText w:type="text" w:val="Введите наименование регистрирующего органа, реквизиты свидетельства о гос.регистрации"/>
                  <w:textInput>
                    <w:format w:val="Первая прописная"/>
                  </w:textInput>
                </w:ffData>
              </w:fldChar>
            </w:r>
            <w:r w:rsidRPr="00E07AA5">
              <w:rPr>
                <w:rFonts w:ascii="Tahoma" w:eastAsia="Times New Roman" w:hAnsi="Tahoma" w:cs="Tahoma"/>
                <w:sz w:val="16"/>
                <w:szCs w:val="16"/>
                <w:lang w:val="en-AU" w:eastAsia="ru-RU"/>
              </w:rPr>
              <w:instrText xml:space="preserve"> FORMTEXT </w:instrText>
            </w:r>
            <w:r w:rsidRPr="00E07AA5">
              <w:rPr>
                <w:rFonts w:ascii="Tahoma" w:eastAsia="Times New Roman" w:hAnsi="Tahoma" w:cs="Tahoma"/>
                <w:sz w:val="16"/>
                <w:szCs w:val="16"/>
                <w:lang w:val="en-AU" w:eastAsia="ru-RU"/>
              </w:rPr>
            </w:r>
            <w:r w:rsidRPr="00E07AA5">
              <w:rPr>
                <w:rFonts w:ascii="Tahoma" w:eastAsia="Times New Roman" w:hAnsi="Tahoma" w:cs="Tahoma"/>
                <w:sz w:val="16"/>
                <w:szCs w:val="16"/>
                <w:lang w:val="en-AU" w:eastAsia="ru-RU"/>
              </w:rPr>
              <w:fldChar w:fldCharType="separate"/>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sz w:val="16"/>
                <w:szCs w:val="16"/>
                <w:lang w:val="en-AU" w:eastAsia="ru-RU"/>
              </w:rPr>
              <w:fldChar w:fldCharType="end"/>
            </w:r>
          </w:p>
        </w:tc>
      </w:tr>
      <w:tr w:rsidR="00E07AA5" w:rsidRPr="00E07AA5" w14:paraId="1B046BA1" w14:textId="77777777" w:rsidTr="00D26B40">
        <w:trPr>
          <w:gridAfter w:val="1"/>
          <w:wAfter w:w="50" w:type="dxa"/>
          <w:trHeight w:val="20"/>
        </w:trPr>
        <w:tc>
          <w:tcPr>
            <w:tcW w:w="812" w:type="dxa"/>
            <w:tcBorders>
              <w:top w:val="nil"/>
              <w:left w:val="nil"/>
              <w:bottom w:val="nil"/>
              <w:right w:val="nil"/>
            </w:tcBorders>
            <w:vAlign w:val="center"/>
          </w:tcPr>
          <w:p w14:paraId="69E4BFA1"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i/>
                <w:sz w:val="16"/>
                <w:szCs w:val="16"/>
                <w:lang w:eastAsia="ru-RU"/>
              </w:rPr>
            </w:pPr>
            <w:r w:rsidRPr="00E07AA5">
              <w:rPr>
                <w:rFonts w:ascii="Tahoma" w:eastAsia="Times New Roman" w:hAnsi="Tahoma" w:cs="Tahoma"/>
                <w:sz w:val="16"/>
                <w:szCs w:val="16"/>
                <w:shd w:val="pct10" w:color="auto" w:fill="auto"/>
                <w:lang w:eastAsia="ru-RU"/>
              </w:rPr>
              <w:t>ОГРН</w:t>
            </w:r>
            <w:r w:rsidRPr="00E07AA5">
              <w:rPr>
                <w:rFonts w:ascii="Tahoma" w:eastAsia="Times New Roman" w:hAnsi="Tahoma" w:cs="Tahoma"/>
                <w:sz w:val="16"/>
                <w:szCs w:val="16"/>
                <w:shd w:val="pct10" w:color="auto" w:fill="auto"/>
                <w:lang w:val="en-US" w:eastAsia="ru-RU"/>
              </w:rPr>
              <w:t>:</w:t>
            </w:r>
          </w:p>
        </w:tc>
        <w:tc>
          <w:tcPr>
            <w:tcW w:w="3134" w:type="dxa"/>
            <w:gridSpan w:val="12"/>
            <w:tcBorders>
              <w:top w:val="nil"/>
              <w:left w:val="nil"/>
              <w:bottom w:val="nil"/>
              <w:right w:val="nil"/>
            </w:tcBorders>
            <w:vAlign w:val="center"/>
          </w:tcPr>
          <w:p w14:paraId="07986174"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i/>
                <w:sz w:val="16"/>
                <w:szCs w:val="16"/>
                <w:lang w:eastAsia="ru-RU"/>
              </w:rPr>
            </w:pPr>
            <w:r w:rsidRPr="00E07AA5">
              <w:rPr>
                <w:rFonts w:ascii="Tahoma" w:eastAsia="Times New Roman" w:hAnsi="Tahoma" w:cs="Tahoma"/>
                <w:sz w:val="16"/>
                <w:szCs w:val="16"/>
                <w:lang w:val="en-AU" w:eastAsia="ru-RU"/>
              </w:rPr>
              <w:fldChar w:fldCharType="begin">
                <w:ffData>
                  <w:name w:val=""/>
                  <w:enabled/>
                  <w:calcOnExit w:val="0"/>
                  <w:helpText w:type="text" w:val="Укажите Основной государственный регистрационный номер"/>
                  <w:statusText w:type="text" w:val="Укажите Основной государственный регистрационный номер"/>
                  <w:textInput>
                    <w:format w:val="Строчные буквы"/>
                  </w:textInput>
                </w:ffData>
              </w:fldChar>
            </w:r>
            <w:r w:rsidRPr="00E07AA5">
              <w:rPr>
                <w:rFonts w:ascii="Tahoma" w:eastAsia="Times New Roman" w:hAnsi="Tahoma" w:cs="Tahoma"/>
                <w:sz w:val="16"/>
                <w:szCs w:val="16"/>
                <w:lang w:val="en-AU" w:eastAsia="ru-RU"/>
              </w:rPr>
              <w:instrText xml:space="preserve"> FORMTEXT </w:instrText>
            </w:r>
            <w:r w:rsidRPr="00E07AA5">
              <w:rPr>
                <w:rFonts w:ascii="Tahoma" w:eastAsia="Times New Roman" w:hAnsi="Tahoma" w:cs="Tahoma"/>
                <w:sz w:val="16"/>
                <w:szCs w:val="16"/>
                <w:lang w:val="en-AU" w:eastAsia="ru-RU"/>
              </w:rPr>
            </w:r>
            <w:r w:rsidRPr="00E07AA5">
              <w:rPr>
                <w:rFonts w:ascii="Tahoma" w:eastAsia="Times New Roman" w:hAnsi="Tahoma" w:cs="Tahoma"/>
                <w:sz w:val="16"/>
                <w:szCs w:val="16"/>
                <w:lang w:val="en-AU" w:eastAsia="ru-RU"/>
              </w:rPr>
              <w:fldChar w:fldCharType="separate"/>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sz w:val="16"/>
                <w:szCs w:val="16"/>
                <w:lang w:val="en-AU" w:eastAsia="ru-RU"/>
              </w:rPr>
              <w:fldChar w:fldCharType="end"/>
            </w:r>
          </w:p>
        </w:tc>
        <w:tc>
          <w:tcPr>
            <w:tcW w:w="1086" w:type="dxa"/>
            <w:gridSpan w:val="6"/>
            <w:tcBorders>
              <w:top w:val="nil"/>
              <w:left w:val="nil"/>
              <w:bottom w:val="nil"/>
              <w:right w:val="nil"/>
            </w:tcBorders>
            <w:vAlign w:val="center"/>
          </w:tcPr>
          <w:p w14:paraId="7BDF4A12"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i/>
                <w:sz w:val="16"/>
                <w:szCs w:val="16"/>
                <w:lang w:eastAsia="ru-RU"/>
              </w:rPr>
            </w:pPr>
            <w:r w:rsidRPr="00E07AA5">
              <w:rPr>
                <w:rFonts w:ascii="Tahoma" w:eastAsia="Times New Roman" w:hAnsi="Tahoma" w:cs="Tahoma"/>
                <w:sz w:val="16"/>
                <w:szCs w:val="16"/>
                <w:shd w:val="pct10" w:color="auto" w:fill="auto"/>
                <w:lang w:val="en-US" w:eastAsia="ru-RU"/>
              </w:rPr>
              <w:t xml:space="preserve">Код </w:t>
            </w:r>
            <w:r w:rsidRPr="00E07AA5">
              <w:rPr>
                <w:rFonts w:ascii="Tahoma" w:eastAsia="Times New Roman" w:hAnsi="Tahoma" w:cs="Tahoma"/>
                <w:sz w:val="16"/>
                <w:szCs w:val="16"/>
                <w:shd w:val="pct10" w:color="auto" w:fill="auto"/>
                <w:lang w:eastAsia="ru-RU"/>
              </w:rPr>
              <w:t>ОКПО:</w:t>
            </w:r>
          </w:p>
        </w:tc>
        <w:tc>
          <w:tcPr>
            <w:tcW w:w="643" w:type="dxa"/>
            <w:gridSpan w:val="5"/>
            <w:tcBorders>
              <w:top w:val="nil"/>
              <w:left w:val="nil"/>
              <w:bottom w:val="nil"/>
              <w:right w:val="nil"/>
            </w:tcBorders>
            <w:vAlign w:val="center"/>
          </w:tcPr>
          <w:p w14:paraId="402997D0"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i/>
                <w:sz w:val="16"/>
                <w:szCs w:val="16"/>
                <w:lang w:eastAsia="ru-RU"/>
              </w:rPr>
            </w:pPr>
            <w:r w:rsidRPr="00E07AA5">
              <w:rPr>
                <w:rFonts w:ascii="Tahoma" w:eastAsia="Times New Roman" w:hAnsi="Tahoma" w:cs="Tahoma"/>
                <w:sz w:val="16"/>
                <w:szCs w:val="16"/>
                <w:lang w:val="en-AU" w:eastAsia="ru-RU"/>
              </w:rPr>
              <w:fldChar w:fldCharType="begin">
                <w:ffData>
                  <w:name w:val=""/>
                  <w:enabled/>
                  <w:calcOnExit w:val="0"/>
                  <w:helpText w:type="text" w:val="Укажите код ОКПО"/>
                  <w:statusText w:type="text" w:val="Укажите код ОКПО"/>
                  <w:textInput>
                    <w:format w:val="Строчные буквы"/>
                  </w:textInput>
                </w:ffData>
              </w:fldChar>
            </w:r>
            <w:r w:rsidRPr="00E07AA5">
              <w:rPr>
                <w:rFonts w:ascii="Tahoma" w:eastAsia="Times New Roman" w:hAnsi="Tahoma" w:cs="Tahoma"/>
                <w:sz w:val="16"/>
                <w:szCs w:val="16"/>
                <w:lang w:val="en-AU" w:eastAsia="ru-RU"/>
              </w:rPr>
              <w:instrText xml:space="preserve"> FORMTEXT </w:instrText>
            </w:r>
            <w:r w:rsidRPr="00E07AA5">
              <w:rPr>
                <w:rFonts w:ascii="Tahoma" w:eastAsia="Times New Roman" w:hAnsi="Tahoma" w:cs="Tahoma"/>
                <w:sz w:val="16"/>
                <w:szCs w:val="16"/>
                <w:lang w:val="en-AU" w:eastAsia="ru-RU"/>
              </w:rPr>
            </w:r>
            <w:r w:rsidRPr="00E07AA5">
              <w:rPr>
                <w:rFonts w:ascii="Tahoma" w:eastAsia="Times New Roman" w:hAnsi="Tahoma" w:cs="Tahoma"/>
                <w:sz w:val="16"/>
                <w:szCs w:val="16"/>
                <w:lang w:val="en-AU" w:eastAsia="ru-RU"/>
              </w:rPr>
              <w:fldChar w:fldCharType="separate"/>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sz w:val="16"/>
                <w:szCs w:val="16"/>
                <w:lang w:val="en-AU" w:eastAsia="ru-RU"/>
              </w:rPr>
              <w:fldChar w:fldCharType="end"/>
            </w:r>
          </w:p>
        </w:tc>
        <w:tc>
          <w:tcPr>
            <w:tcW w:w="1435" w:type="dxa"/>
            <w:gridSpan w:val="5"/>
            <w:tcBorders>
              <w:top w:val="nil"/>
              <w:left w:val="nil"/>
              <w:bottom w:val="nil"/>
              <w:right w:val="nil"/>
            </w:tcBorders>
            <w:vAlign w:val="center"/>
          </w:tcPr>
          <w:p w14:paraId="16B1E965"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i/>
                <w:sz w:val="16"/>
                <w:szCs w:val="16"/>
                <w:lang w:eastAsia="ru-RU"/>
              </w:rPr>
            </w:pPr>
            <w:r w:rsidRPr="00E07AA5">
              <w:rPr>
                <w:rFonts w:ascii="Tahoma" w:eastAsia="Times New Roman" w:hAnsi="Tahoma" w:cs="Tahoma"/>
                <w:sz w:val="16"/>
                <w:szCs w:val="16"/>
                <w:shd w:val="pct10" w:color="auto" w:fill="auto"/>
                <w:lang w:val="en-US" w:eastAsia="ru-RU"/>
              </w:rPr>
              <w:t>Код</w:t>
            </w:r>
            <w:r w:rsidRPr="00E07AA5">
              <w:rPr>
                <w:rFonts w:ascii="Tahoma" w:eastAsia="Times New Roman" w:hAnsi="Tahoma" w:cs="Tahoma"/>
                <w:sz w:val="16"/>
                <w:szCs w:val="16"/>
                <w:shd w:val="pct10" w:color="auto" w:fill="auto"/>
                <w:lang w:eastAsia="ru-RU"/>
              </w:rPr>
              <w:t>ы ОКВЭД</w:t>
            </w:r>
            <w:r w:rsidRPr="00E07AA5">
              <w:rPr>
                <w:rFonts w:ascii="Tahoma" w:eastAsia="Times New Roman" w:hAnsi="Tahoma" w:cs="Tahoma"/>
                <w:sz w:val="16"/>
                <w:szCs w:val="16"/>
                <w:shd w:val="pct10" w:color="auto" w:fill="auto"/>
                <w:lang w:val="en-US" w:eastAsia="ru-RU"/>
              </w:rPr>
              <w:t>:</w:t>
            </w:r>
          </w:p>
        </w:tc>
        <w:tc>
          <w:tcPr>
            <w:tcW w:w="2404" w:type="dxa"/>
            <w:gridSpan w:val="5"/>
            <w:tcBorders>
              <w:top w:val="nil"/>
              <w:left w:val="nil"/>
              <w:bottom w:val="nil"/>
              <w:right w:val="nil"/>
            </w:tcBorders>
            <w:vAlign w:val="center"/>
          </w:tcPr>
          <w:p w14:paraId="42539192"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i/>
                <w:sz w:val="16"/>
                <w:szCs w:val="16"/>
                <w:lang w:eastAsia="ru-RU"/>
              </w:rPr>
            </w:pPr>
            <w:r w:rsidRPr="00E07AA5">
              <w:rPr>
                <w:rFonts w:ascii="Tahoma" w:eastAsia="Times New Roman" w:hAnsi="Tahoma" w:cs="Tahoma"/>
                <w:sz w:val="16"/>
                <w:szCs w:val="16"/>
                <w:lang w:val="en-AU" w:eastAsia="ru-RU"/>
              </w:rPr>
              <w:fldChar w:fldCharType="begin">
                <w:ffData>
                  <w:name w:val=""/>
                  <w:enabled/>
                  <w:calcOnExit w:val="0"/>
                  <w:helpText w:type="text" w:val="укажите код по Основному классификатору видов экономической деятельности"/>
                  <w:statusText w:type="text" w:val="укажите код по Основному классификатору видов экономической деятельности"/>
                  <w:textInput>
                    <w:format w:val="Строчные буквы"/>
                  </w:textInput>
                </w:ffData>
              </w:fldChar>
            </w:r>
            <w:r w:rsidRPr="00E07AA5">
              <w:rPr>
                <w:rFonts w:ascii="Tahoma" w:eastAsia="Times New Roman" w:hAnsi="Tahoma" w:cs="Tahoma"/>
                <w:sz w:val="16"/>
                <w:szCs w:val="16"/>
                <w:lang w:val="en-AU" w:eastAsia="ru-RU"/>
              </w:rPr>
              <w:instrText xml:space="preserve"> FORMTEXT </w:instrText>
            </w:r>
            <w:r w:rsidRPr="00E07AA5">
              <w:rPr>
                <w:rFonts w:ascii="Tahoma" w:eastAsia="Times New Roman" w:hAnsi="Tahoma" w:cs="Tahoma"/>
                <w:sz w:val="16"/>
                <w:szCs w:val="16"/>
                <w:lang w:val="en-AU" w:eastAsia="ru-RU"/>
              </w:rPr>
            </w:r>
            <w:r w:rsidRPr="00E07AA5">
              <w:rPr>
                <w:rFonts w:ascii="Tahoma" w:eastAsia="Times New Roman" w:hAnsi="Tahoma" w:cs="Tahoma"/>
                <w:sz w:val="16"/>
                <w:szCs w:val="16"/>
                <w:lang w:val="en-AU" w:eastAsia="ru-RU"/>
              </w:rPr>
              <w:fldChar w:fldCharType="separate"/>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sz w:val="16"/>
                <w:szCs w:val="16"/>
                <w:lang w:val="en-AU" w:eastAsia="ru-RU"/>
              </w:rPr>
              <w:fldChar w:fldCharType="end"/>
            </w:r>
          </w:p>
        </w:tc>
      </w:tr>
      <w:tr w:rsidR="00E07AA5" w:rsidRPr="00E07AA5" w14:paraId="7CA06DA0" w14:textId="77777777" w:rsidTr="00D26B40">
        <w:trPr>
          <w:trHeight w:val="20"/>
        </w:trPr>
        <w:tc>
          <w:tcPr>
            <w:tcW w:w="4411" w:type="dxa"/>
            <w:gridSpan w:val="15"/>
            <w:tcBorders>
              <w:top w:val="nil"/>
              <w:left w:val="nil"/>
              <w:bottom w:val="nil"/>
              <w:right w:val="nil"/>
            </w:tcBorders>
            <w:vAlign w:val="center"/>
          </w:tcPr>
          <w:p w14:paraId="13A1ADF2"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shd w:val="pct10" w:color="auto" w:fill="auto"/>
                <w:lang w:eastAsia="ru-RU"/>
              </w:rPr>
            </w:pPr>
            <w:r w:rsidRPr="00E07AA5">
              <w:rPr>
                <w:rFonts w:ascii="Tahoma" w:eastAsia="Times New Roman" w:hAnsi="Tahoma" w:cs="Tahoma"/>
                <w:sz w:val="16"/>
                <w:szCs w:val="16"/>
                <w:shd w:val="pct10" w:color="auto" w:fill="auto"/>
                <w:lang w:eastAsia="ru-RU"/>
              </w:rPr>
              <w:t>Реквизиты лицензии на осуществление банковских операций</w:t>
            </w:r>
          </w:p>
        </w:tc>
        <w:tc>
          <w:tcPr>
            <w:tcW w:w="2835" w:type="dxa"/>
            <w:gridSpan w:val="15"/>
            <w:tcBorders>
              <w:top w:val="nil"/>
              <w:left w:val="nil"/>
              <w:bottom w:val="nil"/>
              <w:right w:val="nil"/>
            </w:tcBorders>
            <w:vAlign w:val="center"/>
          </w:tcPr>
          <w:p w14:paraId="3C9AE811"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lang w:eastAsia="ru-RU"/>
              </w:rPr>
            </w:pPr>
            <w:r w:rsidRPr="00E07AA5">
              <w:rPr>
                <w:rFonts w:ascii="Tahoma" w:eastAsia="Times New Roman" w:hAnsi="Tahoma" w:cs="Tahoma"/>
                <w:sz w:val="16"/>
                <w:szCs w:val="16"/>
                <w:lang w:val="en-AU" w:eastAsia="ru-RU"/>
              </w:rPr>
              <w:fldChar w:fldCharType="begin">
                <w:ffData>
                  <w:name w:val=""/>
                  <w:enabled/>
                  <w:calcOnExit w:val="0"/>
                  <w:helpText w:type="text" w:val="Введите вид лицензии (в соотв. с Инструкцией ЦБ от 14.01.2004 № 109-И)"/>
                  <w:statusText w:type="text" w:val="Введите вид лицензии (в соотв. с Инструкцией ЦБ от 14.01.2004 № 109-И)"/>
                  <w:textInput>
                    <w:format w:val="Первая прописная"/>
                  </w:textInput>
                </w:ffData>
              </w:fldChar>
            </w:r>
            <w:r w:rsidRPr="00E07AA5">
              <w:rPr>
                <w:rFonts w:ascii="Tahoma" w:eastAsia="Times New Roman" w:hAnsi="Tahoma" w:cs="Tahoma"/>
                <w:sz w:val="16"/>
                <w:szCs w:val="16"/>
                <w:lang w:val="en-AU" w:eastAsia="ru-RU"/>
              </w:rPr>
              <w:instrText xml:space="preserve"> FORMTEXT </w:instrText>
            </w:r>
            <w:r w:rsidRPr="00E07AA5">
              <w:rPr>
                <w:rFonts w:ascii="Tahoma" w:eastAsia="Times New Roman" w:hAnsi="Tahoma" w:cs="Tahoma"/>
                <w:sz w:val="16"/>
                <w:szCs w:val="16"/>
                <w:lang w:val="en-AU" w:eastAsia="ru-RU"/>
              </w:rPr>
            </w:r>
            <w:r w:rsidRPr="00E07AA5">
              <w:rPr>
                <w:rFonts w:ascii="Tahoma" w:eastAsia="Times New Roman" w:hAnsi="Tahoma" w:cs="Tahoma"/>
                <w:sz w:val="16"/>
                <w:szCs w:val="16"/>
                <w:lang w:val="en-AU" w:eastAsia="ru-RU"/>
              </w:rPr>
              <w:fldChar w:fldCharType="separate"/>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sz w:val="16"/>
                <w:szCs w:val="16"/>
                <w:lang w:val="en-AU" w:eastAsia="ru-RU"/>
              </w:rPr>
              <w:fldChar w:fldCharType="end"/>
            </w:r>
          </w:p>
        </w:tc>
        <w:tc>
          <w:tcPr>
            <w:tcW w:w="1559" w:type="dxa"/>
            <w:gridSpan w:val="3"/>
            <w:tcBorders>
              <w:top w:val="nil"/>
              <w:left w:val="nil"/>
              <w:bottom w:val="nil"/>
              <w:right w:val="nil"/>
            </w:tcBorders>
            <w:vAlign w:val="center"/>
          </w:tcPr>
          <w:p w14:paraId="1DC5B523"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lang w:eastAsia="ru-RU"/>
              </w:rPr>
            </w:pPr>
            <w:r w:rsidRPr="00E07AA5">
              <w:rPr>
                <w:rFonts w:ascii="Tahoma" w:eastAsia="Times New Roman" w:hAnsi="Tahoma" w:cs="Tahoma"/>
                <w:sz w:val="16"/>
                <w:szCs w:val="16"/>
                <w:lang w:val="en-AU" w:eastAsia="ru-RU"/>
              </w:rPr>
              <w:fldChar w:fldCharType="begin">
                <w:ffData>
                  <w:name w:val=""/>
                  <w:enabled/>
                  <w:calcOnExit w:val="0"/>
                  <w:helpText w:type="text" w:val="Введите дату выдачи лицензии (в соотв. с Инструкцией ЦБ от 14.01.2004 № 109-И)"/>
                  <w:statusText w:type="text" w:val="Введите дату выдачи лицензии (в соотв. с Инструкцией ЦБ от 14.01.2004 № 109-И)"/>
                  <w:textInput>
                    <w:format w:val="Первая прописная"/>
                  </w:textInput>
                </w:ffData>
              </w:fldChar>
            </w:r>
            <w:r w:rsidRPr="00E07AA5">
              <w:rPr>
                <w:rFonts w:ascii="Tahoma" w:eastAsia="Times New Roman" w:hAnsi="Tahoma" w:cs="Tahoma"/>
                <w:sz w:val="16"/>
                <w:szCs w:val="16"/>
                <w:lang w:val="en-AU" w:eastAsia="ru-RU"/>
              </w:rPr>
              <w:instrText xml:space="preserve"> FORMTEXT </w:instrText>
            </w:r>
            <w:r w:rsidRPr="00E07AA5">
              <w:rPr>
                <w:rFonts w:ascii="Tahoma" w:eastAsia="Times New Roman" w:hAnsi="Tahoma" w:cs="Tahoma"/>
                <w:sz w:val="16"/>
                <w:szCs w:val="16"/>
                <w:lang w:val="en-AU" w:eastAsia="ru-RU"/>
              </w:rPr>
            </w:r>
            <w:r w:rsidRPr="00E07AA5">
              <w:rPr>
                <w:rFonts w:ascii="Tahoma" w:eastAsia="Times New Roman" w:hAnsi="Tahoma" w:cs="Tahoma"/>
                <w:sz w:val="16"/>
                <w:szCs w:val="16"/>
                <w:lang w:val="en-AU" w:eastAsia="ru-RU"/>
              </w:rPr>
              <w:fldChar w:fldCharType="separate"/>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sz w:val="16"/>
                <w:szCs w:val="16"/>
                <w:lang w:val="en-AU" w:eastAsia="ru-RU"/>
              </w:rPr>
              <w:fldChar w:fldCharType="end"/>
            </w:r>
          </w:p>
        </w:tc>
        <w:tc>
          <w:tcPr>
            <w:tcW w:w="759" w:type="dxa"/>
            <w:gridSpan w:val="2"/>
            <w:tcBorders>
              <w:top w:val="nil"/>
              <w:left w:val="nil"/>
              <w:bottom w:val="nil"/>
              <w:right w:val="nil"/>
            </w:tcBorders>
            <w:vAlign w:val="center"/>
          </w:tcPr>
          <w:p w14:paraId="44C2B4D7"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lang w:eastAsia="ru-RU"/>
              </w:rPr>
            </w:pPr>
            <w:r w:rsidRPr="00E07AA5">
              <w:rPr>
                <w:rFonts w:ascii="Tahoma" w:eastAsia="Times New Roman" w:hAnsi="Tahoma" w:cs="Tahoma"/>
                <w:sz w:val="16"/>
                <w:szCs w:val="16"/>
                <w:lang w:val="en-AU" w:eastAsia="ru-RU"/>
              </w:rPr>
              <w:fldChar w:fldCharType="begin">
                <w:ffData>
                  <w:name w:val=""/>
                  <w:enabled/>
                  <w:calcOnExit w:val="0"/>
                  <w:helpText w:type="text" w:val="Введите номер лицензии (в соотв. с Инструкцией ЦБ от 14.01.2004 № 109-И)"/>
                  <w:statusText w:type="text" w:val="Введите номер лицензии (в соотв. с Инструкцией ЦБ от 14.01.2004 № 109-И)"/>
                  <w:textInput>
                    <w:format w:val="Первая прописная"/>
                  </w:textInput>
                </w:ffData>
              </w:fldChar>
            </w:r>
            <w:r w:rsidRPr="00E07AA5">
              <w:rPr>
                <w:rFonts w:ascii="Tahoma" w:eastAsia="Times New Roman" w:hAnsi="Tahoma" w:cs="Tahoma"/>
                <w:sz w:val="16"/>
                <w:szCs w:val="16"/>
                <w:lang w:val="en-AU" w:eastAsia="ru-RU"/>
              </w:rPr>
              <w:instrText xml:space="preserve"> FORMTEXT </w:instrText>
            </w:r>
            <w:r w:rsidRPr="00E07AA5">
              <w:rPr>
                <w:rFonts w:ascii="Tahoma" w:eastAsia="Times New Roman" w:hAnsi="Tahoma" w:cs="Tahoma"/>
                <w:sz w:val="16"/>
                <w:szCs w:val="16"/>
                <w:lang w:val="en-AU" w:eastAsia="ru-RU"/>
              </w:rPr>
            </w:r>
            <w:r w:rsidRPr="00E07AA5">
              <w:rPr>
                <w:rFonts w:ascii="Tahoma" w:eastAsia="Times New Roman" w:hAnsi="Tahoma" w:cs="Tahoma"/>
                <w:sz w:val="16"/>
                <w:szCs w:val="16"/>
                <w:lang w:val="en-AU" w:eastAsia="ru-RU"/>
              </w:rPr>
              <w:fldChar w:fldCharType="separate"/>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sz w:val="16"/>
                <w:szCs w:val="16"/>
                <w:lang w:val="en-AU" w:eastAsia="ru-RU"/>
              </w:rPr>
              <w:fldChar w:fldCharType="end"/>
            </w:r>
          </w:p>
        </w:tc>
      </w:tr>
      <w:tr w:rsidR="00E07AA5" w:rsidRPr="00E07AA5" w14:paraId="41D6B2B1" w14:textId="77777777" w:rsidTr="00D26B40">
        <w:trPr>
          <w:gridAfter w:val="1"/>
          <w:wAfter w:w="50" w:type="dxa"/>
          <w:trHeight w:val="20"/>
        </w:trPr>
        <w:tc>
          <w:tcPr>
            <w:tcW w:w="1633" w:type="dxa"/>
            <w:gridSpan w:val="4"/>
            <w:tcBorders>
              <w:top w:val="nil"/>
              <w:left w:val="nil"/>
              <w:bottom w:val="nil"/>
              <w:right w:val="nil"/>
            </w:tcBorders>
            <w:vAlign w:val="center"/>
          </w:tcPr>
          <w:p w14:paraId="319A84F1"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shd w:val="pct10" w:color="auto" w:fill="auto"/>
                <w:lang w:eastAsia="ru-RU"/>
              </w:rPr>
            </w:pPr>
            <w:r w:rsidRPr="00E07AA5">
              <w:rPr>
                <w:rFonts w:ascii="Tahoma" w:eastAsia="Times New Roman" w:hAnsi="Tahoma" w:cs="Tahoma"/>
                <w:sz w:val="16"/>
                <w:szCs w:val="16"/>
                <w:shd w:val="pct10" w:color="auto" w:fill="auto"/>
                <w:lang w:eastAsia="ru-RU"/>
              </w:rPr>
              <w:t>Место нахождения:</w:t>
            </w:r>
          </w:p>
        </w:tc>
        <w:tc>
          <w:tcPr>
            <w:tcW w:w="7881" w:type="dxa"/>
            <w:gridSpan w:val="30"/>
            <w:tcBorders>
              <w:top w:val="nil"/>
              <w:left w:val="nil"/>
              <w:bottom w:val="nil"/>
              <w:right w:val="nil"/>
            </w:tcBorders>
            <w:vAlign w:val="center"/>
          </w:tcPr>
          <w:p w14:paraId="0FEAE819"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shd w:val="pct10" w:color="auto" w:fill="auto"/>
                <w:lang w:eastAsia="ru-RU"/>
              </w:rPr>
            </w:pPr>
            <w:r w:rsidRPr="00E07AA5">
              <w:rPr>
                <w:rFonts w:ascii="Tahoma" w:eastAsia="Times New Roman" w:hAnsi="Tahoma" w:cs="Tahoma"/>
                <w:sz w:val="16"/>
                <w:szCs w:val="16"/>
                <w:lang w:val="en-AU" w:eastAsia="ru-RU"/>
              </w:rPr>
              <w:fldChar w:fldCharType="begin">
                <w:ffData>
                  <w:name w:val=""/>
                  <w:enabled/>
                  <w:calcOnExit w:val="0"/>
                  <w:helpText w:type="text" w:val="Введите адрес в соответствии с учредительными документами"/>
                  <w:statusText w:type="text" w:val="Введите адрес в соответствии с учредительными документами"/>
                  <w:textInput/>
                </w:ffData>
              </w:fldChar>
            </w:r>
            <w:r w:rsidRPr="00E07AA5">
              <w:rPr>
                <w:rFonts w:ascii="Tahoma" w:eastAsia="Times New Roman" w:hAnsi="Tahoma" w:cs="Tahoma"/>
                <w:sz w:val="16"/>
                <w:szCs w:val="16"/>
                <w:lang w:val="en-AU" w:eastAsia="ru-RU"/>
              </w:rPr>
              <w:instrText xml:space="preserve"> FORMTEXT </w:instrText>
            </w:r>
            <w:r w:rsidRPr="00E07AA5">
              <w:rPr>
                <w:rFonts w:ascii="Tahoma" w:eastAsia="Times New Roman" w:hAnsi="Tahoma" w:cs="Tahoma"/>
                <w:sz w:val="16"/>
                <w:szCs w:val="16"/>
                <w:lang w:val="en-AU" w:eastAsia="ru-RU"/>
              </w:rPr>
            </w:r>
            <w:r w:rsidRPr="00E07AA5">
              <w:rPr>
                <w:rFonts w:ascii="Tahoma" w:eastAsia="Times New Roman" w:hAnsi="Tahoma" w:cs="Tahoma"/>
                <w:sz w:val="16"/>
                <w:szCs w:val="16"/>
                <w:lang w:val="en-AU" w:eastAsia="ru-RU"/>
              </w:rPr>
              <w:fldChar w:fldCharType="separate"/>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sz w:val="16"/>
                <w:szCs w:val="16"/>
                <w:lang w:val="en-AU" w:eastAsia="ru-RU"/>
              </w:rPr>
              <w:fldChar w:fldCharType="end"/>
            </w:r>
          </w:p>
        </w:tc>
      </w:tr>
      <w:tr w:rsidR="00E07AA5" w:rsidRPr="00E07AA5" w14:paraId="762D5FBB" w14:textId="77777777" w:rsidTr="00D26B40">
        <w:trPr>
          <w:gridAfter w:val="8"/>
          <w:wAfter w:w="3169" w:type="dxa"/>
          <w:trHeight w:val="212"/>
        </w:trPr>
        <w:tc>
          <w:tcPr>
            <w:tcW w:w="2153" w:type="dxa"/>
            <w:gridSpan w:val="7"/>
            <w:tcBorders>
              <w:top w:val="nil"/>
              <w:left w:val="nil"/>
              <w:bottom w:val="nil"/>
              <w:right w:val="nil"/>
            </w:tcBorders>
            <w:vAlign w:val="center"/>
          </w:tcPr>
          <w:p w14:paraId="6491FF33"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shd w:val="pct10" w:color="auto" w:fill="auto"/>
                <w:lang w:eastAsia="ru-RU"/>
              </w:rPr>
            </w:pPr>
            <w:r w:rsidRPr="00E07AA5">
              <w:rPr>
                <w:rFonts w:ascii="Tahoma" w:eastAsia="Times New Roman" w:hAnsi="Tahoma" w:cs="Tahoma"/>
                <w:sz w:val="16"/>
                <w:szCs w:val="16"/>
                <w:shd w:val="pct10" w:color="auto" w:fill="auto"/>
                <w:lang w:eastAsia="ru-RU"/>
              </w:rPr>
              <w:t xml:space="preserve">Данные налогоплательщика: </w:t>
            </w:r>
          </w:p>
        </w:tc>
        <w:tc>
          <w:tcPr>
            <w:tcW w:w="698" w:type="dxa"/>
            <w:gridSpan w:val="3"/>
            <w:tcBorders>
              <w:top w:val="nil"/>
              <w:left w:val="nil"/>
              <w:bottom w:val="nil"/>
              <w:right w:val="nil"/>
            </w:tcBorders>
            <w:vAlign w:val="center"/>
          </w:tcPr>
          <w:p w14:paraId="4FF82BA2"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shd w:val="pct10" w:color="auto" w:fill="auto"/>
                <w:lang w:eastAsia="ru-RU"/>
              </w:rPr>
            </w:pPr>
            <w:r w:rsidRPr="00E07AA5">
              <w:rPr>
                <w:rFonts w:ascii="Tahoma" w:eastAsia="Times New Roman" w:hAnsi="Tahoma" w:cs="Tahoma"/>
                <w:sz w:val="16"/>
                <w:szCs w:val="16"/>
                <w:shd w:val="pct10" w:color="auto" w:fill="auto"/>
                <w:lang w:eastAsia="ru-RU"/>
              </w:rPr>
              <w:t>ИНН:</w:t>
            </w:r>
          </w:p>
        </w:tc>
        <w:tc>
          <w:tcPr>
            <w:tcW w:w="1701" w:type="dxa"/>
            <w:gridSpan w:val="6"/>
            <w:tcBorders>
              <w:top w:val="nil"/>
              <w:left w:val="nil"/>
              <w:bottom w:val="nil"/>
              <w:right w:val="nil"/>
            </w:tcBorders>
            <w:vAlign w:val="center"/>
          </w:tcPr>
          <w:p w14:paraId="7EAEB319"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shd w:val="pct10" w:color="auto" w:fill="auto"/>
                <w:lang w:eastAsia="ru-RU"/>
              </w:rPr>
            </w:pPr>
            <w:r w:rsidRPr="00E07AA5">
              <w:rPr>
                <w:rFonts w:ascii="Tahoma" w:eastAsia="Times New Roman" w:hAnsi="Tahoma" w:cs="Tahoma"/>
                <w:sz w:val="16"/>
                <w:szCs w:val="16"/>
                <w:shd w:val="pct10" w:color="auto" w:fill="auto"/>
                <w:lang w:eastAsia="ru-RU"/>
              </w:rPr>
              <w:fldChar w:fldCharType="begin">
                <w:ffData>
                  <w:name w:val=""/>
                  <w:enabled/>
                  <w:calcOnExit w:val="0"/>
                  <w:helpText w:type="text" w:val="Укажите ИНН"/>
                  <w:statusText w:type="text" w:val="Укажите ИНН"/>
                  <w:textInput/>
                </w:ffData>
              </w:fldChar>
            </w:r>
            <w:r w:rsidRPr="00E07AA5">
              <w:rPr>
                <w:rFonts w:ascii="Tahoma" w:eastAsia="Times New Roman" w:hAnsi="Tahoma" w:cs="Tahoma"/>
                <w:sz w:val="16"/>
                <w:szCs w:val="16"/>
                <w:shd w:val="pct10" w:color="auto" w:fill="auto"/>
                <w:lang w:eastAsia="ru-RU"/>
              </w:rPr>
              <w:instrText xml:space="preserve"> FORMTEXT </w:instrText>
            </w:r>
            <w:r w:rsidRPr="00E07AA5">
              <w:rPr>
                <w:rFonts w:ascii="Tahoma" w:eastAsia="Times New Roman" w:hAnsi="Tahoma" w:cs="Tahoma"/>
                <w:sz w:val="16"/>
                <w:szCs w:val="16"/>
                <w:shd w:val="pct10" w:color="auto" w:fill="auto"/>
                <w:lang w:eastAsia="ru-RU"/>
              </w:rPr>
            </w:r>
            <w:r w:rsidRPr="00E07AA5">
              <w:rPr>
                <w:rFonts w:ascii="Tahoma" w:eastAsia="Times New Roman" w:hAnsi="Tahoma" w:cs="Tahoma"/>
                <w:sz w:val="16"/>
                <w:szCs w:val="16"/>
                <w:shd w:val="pct10" w:color="auto" w:fill="auto"/>
                <w:lang w:eastAsia="ru-RU"/>
              </w:rPr>
              <w:fldChar w:fldCharType="separate"/>
            </w:r>
            <w:r w:rsidRPr="00E07AA5">
              <w:rPr>
                <w:rFonts w:ascii="Tahoma" w:eastAsia="Times New Roman" w:hAnsi="Tahoma" w:cs="Tahoma"/>
                <w:noProof/>
                <w:sz w:val="16"/>
                <w:szCs w:val="16"/>
                <w:shd w:val="pct10" w:color="auto" w:fill="auto"/>
                <w:lang w:eastAsia="ru-RU"/>
              </w:rPr>
              <w:t> </w:t>
            </w:r>
            <w:r w:rsidRPr="00E07AA5">
              <w:rPr>
                <w:rFonts w:ascii="Tahoma" w:eastAsia="Times New Roman" w:hAnsi="Tahoma" w:cs="Tahoma"/>
                <w:noProof/>
                <w:sz w:val="16"/>
                <w:szCs w:val="16"/>
                <w:shd w:val="pct10" w:color="auto" w:fill="auto"/>
                <w:lang w:eastAsia="ru-RU"/>
              </w:rPr>
              <w:t> </w:t>
            </w:r>
            <w:r w:rsidRPr="00E07AA5">
              <w:rPr>
                <w:rFonts w:ascii="Tahoma" w:eastAsia="Times New Roman" w:hAnsi="Tahoma" w:cs="Tahoma"/>
                <w:noProof/>
                <w:sz w:val="16"/>
                <w:szCs w:val="16"/>
                <w:shd w:val="pct10" w:color="auto" w:fill="auto"/>
                <w:lang w:eastAsia="ru-RU"/>
              </w:rPr>
              <w:t> </w:t>
            </w:r>
            <w:r w:rsidRPr="00E07AA5">
              <w:rPr>
                <w:rFonts w:ascii="Tahoma" w:eastAsia="Times New Roman" w:hAnsi="Tahoma" w:cs="Tahoma"/>
                <w:noProof/>
                <w:sz w:val="16"/>
                <w:szCs w:val="16"/>
                <w:shd w:val="pct10" w:color="auto" w:fill="auto"/>
                <w:lang w:eastAsia="ru-RU"/>
              </w:rPr>
              <w:t> </w:t>
            </w:r>
            <w:r w:rsidRPr="00E07AA5">
              <w:rPr>
                <w:rFonts w:ascii="Tahoma" w:eastAsia="Times New Roman" w:hAnsi="Tahoma" w:cs="Tahoma"/>
                <w:noProof/>
                <w:sz w:val="16"/>
                <w:szCs w:val="16"/>
                <w:shd w:val="pct10" w:color="auto" w:fill="auto"/>
                <w:lang w:eastAsia="ru-RU"/>
              </w:rPr>
              <w:t> </w:t>
            </w:r>
            <w:r w:rsidRPr="00E07AA5">
              <w:rPr>
                <w:rFonts w:ascii="Tahoma" w:eastAsia="Times New Roman" w:hAnsi="Tahoma" w:cs="Tahoma"/>
                <w:sz w:val="16"/>
                <w:szCs w:val="16"/>
                <w:shd w:val="pct10" w:color="auto" w:fill="auto"/>
                <w:lang w:eastAsia="ru-RU"/>
              </w:rPr>
              <w:fldChar w:fldCharType="end"/>
            </w:r>
          </w:p>
        </w:tc>
        <w:tc>
          <w:tcPr>
            <w:tcW w:w="567" w:type="dxa"/>
            <w:gridSpan w:val="4"/>
            <w:tcBorders>
              <w:top w:val="nil"/>
              <w:left w:val="nil"/>
              <w:bottom w:val="nil"/>
              <w:right w:val="nil"/>
            </w:tcBorders>
            <w:vAlign w:val="center"/>
          </w:tcPr>
          <w:p w14:paraId="0F19D0B4"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shd w:val="pct10" w:color="auto" w:fill="auto"/>
                <w:lang w:eastAsia="ru-RU"/>
              </w:rPr>
            </w:pPr>
            <w:r w:rsidRPr="00E07AA5">
              <w:rPr>
                <w:rFonts w:ascii="Tahoma" w:eastAsia="Times New Roman" w:hAnsi="Tahoma" w:cs="Tahoma"/>
                <w:sz w:val="16"/>
                <w:szCs w:val="16"/>
                <w:shd w:val="pct10" w:color="auto" w:fill="auto"/>
                <w:lang w:eastAsia="ru-RU"/>
              </w:rPr>
              <w:t>КПП:</w:t>
            </w:r>
          </w:p>
        </w:tc>
        <w:tc>
          <w:tcPr>
            <w:tcW w:w="1276" w:type="dxa"/>
            <w:gridSpan w:val="7"/>
            <w:tcBorders>
              <w:top w:val="nil"/>
              <w:left w:val="nil"/>
              <w:bottom w:val="nil"/>
              <w:right w:val="nil"/>
            </w:tcBorders>
            <w:vAlign w:val="center"/>
          </w:tcPr>
          <w:p w14:paraId="6C683E5D"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shd w:val="pct10" w:color="auto" w:fill="auto"/>
                <w:lang w:eastAsia="ru-RU"/>
              </w:rPr>
            </w:pPr>
            <w:r w:rsidRPr="00E07AA5">
              <w:rPr>
                <w:rFonts w:ascii="Tahoma" w:eastAsia="Times New Roman" w:hAnsi="Tahoma" w:cs="Tahoma"/>
                <w:sz w:val="16"/>
                <w:szCs w:val="16"/>
                <w:shd w:val="pct10" w:color="auto" w:fill="auto"/>
                <w:lang w:eastAsia="ru-RU"/>
              </w:rPr>
              <w:fldChar w:fldCharType="begin">
                <w:ffData>
                  <w:name w:val=""/>
                  <w:enabled/>
                  <w:calcOnExit w:val="0"/>
                  <w:helpText w:type="text" w:val="Укажите код причины постановки на учет из свидетельства о присвоении ИНН"/>
                  <w:statusText w:type="text" w:val="Укажите код причины постановки на учет из свидетельства о присвоении ИНН"/>
                  <w:textInput/>
                </w:ffData>
              </w:fldChar>
            </w:r>
            <w:r w:rsidRPr="00E07AA5">
              <w:rPr>
                <w:rFonts w:ascii="Tahoma" w:eastAsia="Times New Roman" w:hAnsi="Tahoma" w:cs="Tahoma"/>
                <w:sz w:val="16"/>
                <w:szCs w:val="16"/>
                <w:shd w:val="pct10" w:color="auto" w:fill="auto"/>
                <w:lang w:eastAsia="ru-RU"/>
              </w:rPr>
              <w:instrText xml:space="preserve"> FORMTEXT </w:instrText>
            </w:r>
            <w:r w:rsidRPr="00E07AA5">
              <w:rPr>
                <w:rFonts w:ascii="Tahoma" w:eastAsia="Times New Roman" w:hAnsi="Tahoma" w:cs="Tahoma"/>
                <w:sz w:val="16"/>
                <w:szCs w:val="16"/>
                <w:shd w:val="pct10" w:color="auto" w:fill="auto"/>
                <w:lang w:eastAsia="ru-RU"/>
              </w:rPr>
            </w:r>
            <w:r w:rsidRPr="00E07AA5">
              <w:rPr>
                <w:rFonts w:ascii="Tahoma" w:eastAsia="Times New Roman" w:hAnsi="Tahoma" w:cs="Tahoma"/>
                <w:sz w:val="16"/>
                <w:szCs w:val="16"/>
                <w:shd w:val="pct10" w:color="auto" w:fill="auto"/>
                <w:lang w:eastAsia="ru-RU"/>
              </w:rPr>
              <w:fldChar w:fldCharType="separate"/>
            </w:r>
            <w:r w:rsidRPr="00E07AA5">
              <w:rPr>
                <w:rFonts w:ascii="Tahoma" w:eastAsia="Times New Roman" w:hAnsi="Tahoma" w:cs="Tahoma"/>
                <w:noProof/>
                <w:sz w:val="16"/>
                <w:szCs w:val="16"/>
                <w:shd w:val="pct10" w:color="auto" w:fill="auto"/>
                <w:lang w:eastAsia="ru-RU"/>
              </w:rPr>
              <w:t> </w:t>
            </w:r>
            <w:r w:rsidRPr="00E07AA5">
              <w:rPr>
                <w:rFonts w:ascii="Tahoma" w:eastAsia="Times New Roman" w:hAnsi="Tahoma" w:cs="Tahoma"/>
                <w:noProof/>
                <w:sz w:val="16"/>
                <w:szCs w:val="16"/>
                <w:shd w:val="pct10" w:color="auto" w:fill="auto"/>
                <w:lang w:eastAsia="ru-RU"/>
              </w:rPr>
              <w:t> </w:t>
            </w:r>
            <w:r w:rsidRPr="00E07AA5">
              <w:rPr>
                <w:rFonts w:ascii="Tahoma" w:eastAsia="Times New Roman" w:hAnsi="Tahoma" w:cs="Tahoma"/>
                <w:noProof/>
                <w:sz w:val="16"/>
                <w:szCs w:val="16"/>
                <w:shd w:val="pct10" w:color="auto" w:fill="auto"/>
                <w:lang w:eastAsia="ru-RU"/>
              </w:rPr>
              <w:t> </w:t>
            </w:r>
            <w:r w:rsidRPr="00E07AA5">
              <w:rPr>
                <w:rFonts w:ascii="Tahoma" w:eastAsia="Times New Roman" w:hAnsi="Tahoma" w:cs="Tahoma"/>
                <w:noProof/>
                <w:sz w:val="16"/>
                <w:szCs w:val="16"/>
                <w:shd w:val="pct10" w:color="auto" w:fill="auto"/>
                <w:lang w:eastAsia="ru-RU"/>
              </w:rPr>
              <w:t> </w:t>
            </w:r>
            <w:r w:rsidRPr="00E07AA5">
              <w:rPr>
                <w:rFonts w:ascii="Tahoma" w:eastAsia="Times New Roman" w:hAnsi="Tahoma" w:cs="Tahoma"/>
                <w:noProof/>
                <w:sz w:val="16"/>
                <w:szCs w:val="16"/>
                <w:shd w:val="pct10" w:color="auto" w:fill="auto"/>
                <w:lang w:eastAsia="ru-RU"/>
              </w:rPr>
              <w:t> </w:t>
            </w:r>
            <w:r w:rsidRPr="00E07AA5">
              <w:rPr>
                <w:rFonts w:ascii="Tahoma" w:eastAsia="Times New Roman" w:hAnsi="Tahoma" w:cs="Tahoma"/>
                <w:sz w:val="16"/>
                <w:szCs w:val="16"/>
                <w:shd w:val="pct10" w:color="auto" w:fill="auto"/>
                <w:lang w:eastAsia="ru-RU"/>
              </w:rPr>
              <w:fldChar w:fldCharType="end"/>
            </w:r>
          </w:p>
        </w:tc>
      </w:tr>
      <w:tr w:rsidR="00E07AA5" w:rsidRPr="00E07AA5" w14:paraId="4DCBD8F9" w14:textId="77777777" w:rsidTr="00D26B40">
        <w:trPr>
          <w:gridAfter w:val="1"/>
          <w:wAfter w:w="50" w:type="dxa"/>
          <w:trHeight w:val="20"/>
        </w:trPr>
        <w:tc>
          <w:tcPr>
            <w:tcW w:w="3121" w:type="dxa"/>
            <w:gridSpan w:val="11"/>
            <w:tcBorders>
              <w:top w:val="nil"/>
              <w:left w:val="nil"/>
              <w:bottom w:val="nil"/>
              <w:right w:val="nil"/>
            </w:tcBorders>
            <w:vAlign w:val="center"/>
          </w:tcPr>
          <w:p w14:paraId="45BE8324"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shd w:val="pct10" w:color="auto" w:fill="auto"/>
                <w:lang w:eastAsia="ru-RU"/>
              </w:rPr>
            </w:pPr>
            <w:r w:rsidRPr="00E07AA5">
              <w:rPr>
                <w:rFonts w:ascii="Tahoma" w:eastAsia="Times New Roman" w:hAnsi="Tahoma" w:cs="Tahoma"/>
                <w:sz w:val="16"/>
                <w:szCs w:val="16"/>
                <w:shd w:val="pct10" w:color="auto" w:fill="auto"/>
                <w:lang w:eastAsia="ru-RU"/>
              </w:rPr>
              <w:t>Почтовый (фактический) адрес:</w:t>
            </w:r>
          </w:p>
        </w:tc>
        <w:tc>
          <w:tcPr>
            <w:tcW w:w="6393" w:type="dxa"/>
            <w:gridSpan w:val="23"/>
            <w:tcBorders>
              <w:top w:val="nil"/>
              <w:left w:val="nil"/>
              <w:bottom w:val="nil"/>
              <w:right w:val="nil"/>
            </w:tcBorders>
            <w:vAlign w:val="center"/>
          </w:tcPr>
          <w:p w14:paraId="38B9DFCF"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lang w:val="en-AU" w:eastAsia="ru-RU"/>
              </w:rPr>
            </w:pPr>
            <w:r w:rsidRPr="00E07AA5">
              <w:rPr>
                <w:rFonts w:ascii="Tahoma" w:eastAsia="Times New Roman" w:hAnsi="Tahoma" w:cs="Tahoma"/>
                <w:sz w:val="16"/>
                <w:szCs w:val="16"/>
                <w:lang w:val="en-AU" w:eastAsia="ru-RU"/>
              </w:rPr>
              <w:fldChar w:fldCharType="begin">
                <w:ffData>
                  <w:name w:val=""/>
                  <w:enabled/>
                  <w:calcOnExit w:val="0"/>
                  <w:helpText w:type="text" w:val="Введите фактический адрес "/>
                  <w:statusText w:type="text" w:val="Введите фактический адрес "/>
                  <w:textInput/>
                </w:ffData>
              </w:fldChar>
            </w:r>
            <w:r w:rsidRPr="00E07AA5">
              <w:rPr>
                <w:rFonts w:ascii="Tahoma" w:eastAsia="Times New Roman" w:hAnsi="Tahoma" w:cs="Tahoma"/>
                <w:sz w:val="16"/>
                <w:szCs w:val="16"/>
                <w:lang w:val="en-AU" w:eastAsia="ru-RU"/>
              </w:rPr>
              <w:instrText xml:space="preserve"> FORMTEXT </w:instrText>
            </w:r>
            <w:r w:rsidRPr="00E07AA5">
              <w:rPr>
                <w:rFonts w:ascii="Tahoma" w:eastAsia="Times New Roman" w:hAnsi="Tahoma" w:cs="Tahoma"/>
                <w:sz w:val="16"/>
                <w:szCs w:val="16"/>
                <w:lang w:val="en-AU" w:eastAsia="ru-RU"/>
              </w:rPr>
            </w:r>
            <w:r w:rsidRPr="00E07AA5">
              <w:rPr>
                <w:rFonts w:ascii="Tahoma" w:eastAsia="Times New Roman" w:hAnsi="Tahoma" w:cs="Tahoma"/>
                <w:sz w:val="16"/>
                <w:szCs w:val="16"/>
                <w:lang w:val="en-AU" w:eastAsia="ru-RU"/>
              </w:rPr>
              <w:fldChar w:fldCharType="separate"/>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sz w:val="16"/>
                <w:szCs w:val="16"/>
                <w:lang w:val="en-AU" w:eastAsia="ru-RU"/>
              </w:rPr>
              <w:fldChar w:fldCharType="end"/>
            </w:r>
          </w:p>
        </w:tc>
      </w:tr>
      <w:tr w:rsidR="00E07AA5" w:rsidRPr="00E07AA5" w14:paraId="4B021288" w14:textId="77777777" w:rsidTr="00D26B40">
        <w:trPr>
          <w:gridAfter w:val="1"/>
          <w:wAfter w:w="50" w:type="dxa"/>
          <w:trHeight w:val="20"/>
        </w:trPr>
        <w:tc>
          <w:tcPr>
            <w:tcW w:w="1140" w:type="dxa"/>
            <w:gridSpan w:val="2"/>
            <w:tcBorders>
              <w:top w:val="nil"/>
              <w:left w:val="nil"/>
              <w:bottom w:val="nil"/>
              <w:right w:val="nil"/>
            </w:tcBorders>
            <w:vAlign w:val="center"/>
          </w:tcPr>
          <w:p w14:paraId="204F9AF5"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r w:rsidRPr="00E07AA5">
              <w:rPr>
                <w:rFonts w:ascii="Tahoma" w:eastAsia="Times New Roman" w:hAnsi="Tahoma" w:cs="Tahoma"/>
                <w:sz w:val="16"/>
                <w:szCs w:val="16"/>
                <w:lang w:eastAsia="ru-RU"/>
              </w:rPr>
              <w:t>Телефон:</w:t>
            </w:r>
          </w:p>
        </w:tc>
        <w:tc>
          <w:tcPr>
            <w:tcW w:w="2867" w:type="dxa"/>
            <w:gridSpan w:val="12"/>
            <w:tcBorders>
              <w:top w:val="nil"/>
              <w:left w:val="nil"/>
              <w:bottom w:val="nil"/>
              <w:right w:val="nil"/>
            </w:tcBorders>
            <w:vAlign w:val="center"/>
          </w:tcPr>
          <w:p w14:paraId="28F85BF5"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r w:rsidRPr="00E07AA5">
              <w:rPr>
                <w:rFonts w:ascii="Tahoma" w:eastAsia="Times New Roman" w:hAnsi="Tahoma" w:cs="Tahoma"/>
                <w:sz w:val="16"/>
                <w:szCs w:val="16"/>
                <w:lang w:eastAsia="ru-RU"/>
              </w:rPr>
              <w:fldChar w:fldCharType="begin">
                <w:ffData>
                  <w:name w:val=""/>
                  <w:enabled/>
                  <w:calcOnExit w:val="0"/>
                  <w:helpText w:type="text" w:val="Укажите контактный телефон"/>
                  <w:statusText w:type="text" w:val="Укажите контактный телефон"/>
                  <w:textInput/>
                </w:ffData>
              </w:fldChar>
            </w:r>
            <w:r w:rsidRPr="00E07AA5">
              <w:rPr>
                <w:rFonts w:ascii="Tahoma" w:eastAsia="Times New Roman" w:hAnsi="Tahoma" w:cs="Tahoma"/>
                <w:sz w:val="16"/>
                <w:szCs w:val="16"/>
                <w:lang w:eastAsia="ru-RU"/>
              </w:rPr>
              <w:instrText xml:space="preserve"> FORMTEXT </w:instrText>
            </w:r>
            <w:r w:rsidRPr="00E07AA5">
              <w:rPr>
                <w:rFonts w:ascii="Tahoma" w:eastAsia="Times New Roman" w:hAnsi="Tahoma" w:cs="Tahoma"/>
                <w:sz w:val="16"/>
                <w:szCs w:val="16"/>
                <w:lang w:eastAsia="ru-RU"/>
              </w:rPr>
            </w:r>
            <w:r w:rsidRPr="00E07AA5">
              <w:rPr>
                <w:rFonts w:ascii="Tahoma" w:eastAsia="Times New Roman" w:hAnsi="Tahoma" w:cs="Tahoma"/>
                <w:sz w:val="16"/>
                <w:szCs w:val="16"/>
                <w:lang w:eastAsia="ru-RU"/>
              </w:rPr>
              <w:fldChar w:fldCharType="separate"/>
            </w:r>
            <w:r w:rsidRPr="00E07AA5">
              <w:rPr>
                <w:rFonts w:ascii="Tahoma" w:eastAsia="Times New Roman" w:hAnsi="Tahoma" w:cs="Tahoma"/>
                <w:noProof/>
                <w:sz w:val="16"/>
                <w:szCs w:val="16"/>
                <w:lang w:eastAsia="ru-RU"/>
              </w:rPr>
              <w:t> </w:t>
            </w:r>
            <w:r w:rsidRPr="00E07AA5">
              <w:rPr>
                <w:rFonts w:ascii="Tahoma" w:eastAsia="Times New Roman" w:hAnsi="Tahoma" w:cs="Tahoma"/>
                <w:noProof/>
                <w:sz w:val="16"/>
                <w:szCs w:val="16"/>
                <w:lang w:eastAsia="ru-RU"/>
              </w:rPr>
              <w:t> </w:t>
            </w:r>
            <w:r w:rsidRPr="00E07AA5">
              <w:rPr>
                <w:rFonts w:ascii="Tahoma" w:eastAsia="Times New Roman" w:hAnsi="Tahoma" w:cs="Tahoma"/>
                <w:noProof/>
                <w:sz w:val="16"/>
                <w:szCs w:val="16"/>
                <w:lang w:eastAsia="ru-RU"/>
              </w:rPr>
              <w:t> </w:t>
            </w:r>
            <w:r w:rsidRPr="00E07AA5">
              <w:rPr>
                <w:rFonts w:ascii="Tahoma" w:eastAsia="Times New Roman" w:hAnsi="Tahoma" w:cs="Tahoma"/>
                <w:noProof/>
                <w:sz w:val="16"/>
                <w:szCs w:val="16"/>
                <w:lang w:eastAsia="ru-RU"/>
              </w:rPr>
              <w:t> </w:t>
            </w:r>
            <w:r w:rsidRPr="00E07AA5">
              <w:rPr>
                <w:rFonts w:ascii="Tahoma" w:eastAsia="Times New Roman" w:hAnsi="Tahoma" w:cs="Tahoma"/>
                <w:noProof/>
                <w:sz w:val="16"/>
                <w:szCs w:val="16"/>
                <w:lang w:eastAsia="ru-RU"/>
              </w:rPr>
              <w:t> </w:t>
            </w:r>
            <w:r w:rsidRPr="00E07AA5">
              <w:rPr>
                <w:rFonts w:ascii="Tahoma" w:eastAsia="Times New Roman" w:hAnsi="Tahoma" w:cs="Tahoma"/>
                <w:sz w:val="16"/>
                <w:szCs w:val="16"/>
                <w:lang w:eastAsia="ru-RU"/>
              </w:rPr>
              <w:fldChar w:fldCharType="end"/>
            </w:r>
          </w:p>
        </w:tc>
        <w:tc>
          <w:tcPr>
            <w:tcW w:w="720" w:type="dxa"/>
            <w:gridSpan w:val="3"/>
            <w:tcBorders>
              <w:top w:val="nil"/>
              <w:left w:val="nil"/>
              <w:bottom w:val="nil"/>
              <w:right w:val="nil"/>
            </w:tcBorders>
            <w:vAlign w:val="center"/>
          </w:tcPr>
          <w:p w14:paraId="5AEC8D42"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r w:rsidRPr="00E07AA5">
              <w:rPr>
                <w:rFonts w:ascii="Tahoma" w:eastAsia="Times New Roman" w:hAnsi="Tahoma" w:cs="Tahoma"/>
                <w:sz w:val="16"/>
                <w:szCs w:val="16"/>
                <w:lang w:eastAsia="ru-RU"/>
              </w:rPr>
              <w:t>Факс:</w:t>
            </w:r>
          </w:p>
        </w:tc>
        <w:tc>
          <w:tcPr>
            <w:tcW w:w="1793" w:type="dxa"/>
            <w:gridSpan w:val="11"/>
            <w:tcBorders>
              <w:top w:val="nil"/>
              <w:left w:val="nil"/>
              <w:bottom w:val="nil"/>
              <w:right w:val="nil"/>
            </w:tcBorders>
            <w:vAlign w:val="center"/>
          </w:tcPr>
          <w:p w14:paraId="3FF41337"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r w:rsidRPr="00E07AA5">
              <w:rPr>
                <w:rFonts w:ascii="Tahoma" w:eastAsia="Times New Roman" w:hAnsi="Tahoma" w:cs="Tahoma"/>
                <w:sz w:val="16"/>
                <w:szCs w:val="16"/>
                <w:lang w:eastAsia="ru-RU"/>
              </w:rPr>
              <w:fldChar w:fldCharType="begin">
                <w:ffData>
                  <w:name w:val=""/>
                  <w:enabled/>
                  <w:calcOnExit w:val="0"/>
                  <w:helpText w:type="text" w:val="Укажите номер факса"/>
                  <w:statusText w:type="text" w:val="Укажите номер факса"/>
                  <w:textInput/>
                </w:ffData>
              </w:fldChar>
            </w:r>
            <w:r w:rsidRPr="00E07AA5">
              <w:rPr>
                <w:rFonts w:ascii="Tahoma" w:eastAsia="Times New Roman" w:hAnsi="Tahoma" w:cs="Tahoma"/>
                <w:sz w:val="16"/>
                <w:szCs w:val="16"/>
                <w:lang w:eastAsia="ru-RU"/>
              </w:rPr>
              <w:instrText xml:space="preserve"> FORMTEXT </w:instrText>
            </w:r>
            <w:r w:rsidRPr="00E07AA5">
              <w:rPr>
                <w:rFonts w:ascii="Tahoma" w:eastAsia="Times New Roman" w:hAnsi="Tahoma" w:cs="Tahoma"/>
                <w:sz w:val="16"/>
                <w:szCs w:val="16"/>
                <w:lang w:eastAsia="ru-RU"/>
              </w:rPr>
            </w:r>
            <w:r w:rsidRPr="00E07AA5">
              <w:rPr>
                <w:rFonts w:ascii="Tahoma" w:eastAsia="Times New Roman" w:hAnsi="Tahoma" w:cs="Tahoma"/>
                <w:sz w:val="16"/>
                <w:szCs w:val="16"/>
                <w:lang w:eastAsia="ru-RU"/>
              </w:rPr>
              <w:fldChar w:fldCharType="separate"/>
            </w:r>
            <w:r w:rsidRPr="00E07AA5">
              <w:rPr>
                <w:rFonts w:ascii="Tahoma" w:eastAsia="Times New Roman" w:hAnsi="Tahoma" w:cs="Tahoma"/>
                <w:noProof/>
                <w:sz w:val="16"/>
                <w:szCs w:val="16"/>
                <w:lang w:eastAsia="ru-RU"/>
              </w:rPr>
              <w:t> </w:t>
            </w:r>
            <w:r w:rsidRPr="00E07AA5">
              <w:rPr>
                <w:rFonts w:ascii="Tahoma" w:eastAsia="Times New Roman" w:hAnsi="Tahoma" w:cs="Tahoma"/>
                <w:noProof/>
                <w:sz w:val="16"/>
                <w:szCs w:val="16"/>
                <w:lang w:eastAsia="ru-RU"/>
              </w:rPr>
              <w:t> </w:t>
            </w:r>
            <w:r w:rsidRPr="00E07AA5">
              <w:rPr>
                <w:rFonts w:ascii="Tahoma" w:eastAsia="Times New Roman" w:hAnsi="Tahoma" w:cs="Tahoma"/>
                <w:noProof/>
                <w:sz w:val="16"/>
                <w:szCs w:val="16"/>
                <w:lang w:eastAsia="ru-RU"/>
              </w:rPr>
              <w:t> </w:t>
            </w:r>
            <w:r w:rsidRPr="00E07AA5">
              <w:rPr>
                <w:rFonts w:ascii="Tahoma" w:eastAsia="Times New Roman" w:hAnsi="Tahoma" w:cs="Tahoma"/>
                <w:noProof/>
                <w:sz w:val="16"/>
                <w:szCs w:val="16"/>
                <w:lang w:eastAsia="ru-RU"/>
              </w:rPr>
              <w:t> </w:t>
            </w:r>
            <w:r w:rsidRPr="00E07AA5">
              <w:rPr>
                <w:rFonts w:ascii="Tahoma" w:eastAsia="Times New Roman" w:hAnsi="Tahoma" w:cs="Tahoma"/>
                <w:noProof/>
                <w:sz w:val="16"/>
                <w:szCs w:val="16"/>
                <w:lang w:eastAsia="ru-RU"/>
              </w:rPr>
              <w:t> </w:t>
            </w:r>
            <w:r w:rsidRPr="00E07AA5">
              <w:rPr>
                <w:rFonts w:ascii="Tahoma" w:eastAsia="Times New Roman" w:hAnsi="Tahoma" w:cs="Tahoma"/>
                <w:sz w:val="16"/>
                <w:szCs w:val="16"/>
                <w:lang w:eastAsia="ru-RU"/>
              </w:rPr>
              <w:fldChar w:fldCharType="end"/>
            </w:r>
          </w:p>
        </w:tc>
        <w:tc>
          <w:tcPr>
            <w:tcW w:w="897" w:type="dxa"/>
            <w:gridSpan w:val="3"/>
            <w:tcBorders>
              <w:top w:val="nil"/>
              <w:left w:val="nil"/>
              <w:bottom w:val="nil"/>
              <w:right w:val="nil"/>
            </w:tcBorders>
            <w:vAlign w:val="center"/>
          </w:tcPr>
          <w:p w14:paraId="1191F096"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r w:rsidRPr="00E07AA5">
              <w:rPr>
                <w:rFonts w:ascii="Tahoma" w:eastAsia="Times New Roman" w:hAnsi="Tahoma" w:cs="Tahoma"/>
                <w:sz w:val="16"/>
                <w:szCs w:val="16"/>
                <w:lang w:eastAsia="ru-RU"/>
              </w:rPr>
              <w:t xml:space="preserve">E-mail: </w:t>
            </w:r>
          </w:p>
        </w:tc>
        <w:tc>
          <w:tcPr>
            <w:tcW w:w="2097" w:type="dxa"/>
            <w:gridSpan w:val="3"/>
            <w:tcBorders>
              <w:top w:val="nil"/>
              <w:left w:val="nil"/>
              <w:bottom w:val="nil"/>
              <w:right w:val="nil"/>
            </w:tcBorders>
            <w:vAlign w:val="center"/>
          </w:tcPr>
          <w:p w14:paraId="26C76889"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r w:rsidRPr="00E07AA5">
              <w:rPr>
                <w:rFonts w:ascii="Tahoma" w:eastAsia="Times New Roman" w:hAnsi="Tahoma" w:cs="Tahoma"/>
                <w:sz w:val="16"/>
                <w:szCs w:val="16"/>
                <w:lang w:eastAsia="ru-RU"/>
              </w:rPr>
              <w:fldChar w:fldCharType="begin">
                <w:ffData>
                  <w:name w:val=""/>
                  <w:enabled/>
                  <w:calcOnExit w:val="0"/>
                  <w:helpText w:type="text" w:val="Укажите адрес электронной почты "/>
                  <w:statusText w:type="text" w:val="Укажите адрес электронной почты "/>
                  <w:textInput/>
                </w:ffData>
              </w:fldChar>
            </w:r>
            <w:r w:rsidRPr="00E07AA5">
              <w:rPr>
                <w:rFonts w:ascii="Tahoma" w:eastAsia="Times New Roman" w:hAnsi="Tahoma" w:cs="Tahoma"/>
                <w:sz w:val="16"/>
                <w:szCs w:val="16"/>
                <w:lang w:eastAsia="ru-RU"/>
              </w:rPr>
              <w:instrText xml:space="preserve"> FORMTEXT </w:instrText>
            </w:r>
            <w:r w:rsidRPr="00E07AA5">
              <w:rPr>
                <w:rFonts w:ascii="Tahoma" w:eastAsia="Times New Roman" w:hAnsi="Tahoma" w:cs="Tahoma"/>
                <w:sz w:val="16"/>
                <w:szCs w:val="16"/>
                <w:lang w:eastAsia="ru-RU"/>
              </w:rPr>
            </w:r>
            <w:r w:rsidRPr="00E07AA5">
              <w:rPr>
                <w:rFonts w:ascii="Tahoma" w:eastAsia="Times New Roman" w:hAnsi="Tahoma" w:cs="Tahoma"/>
                <w:sz w:val="16"/>
                <w:szCs w:val="16"/>
                <w:lang w:eastAsia="ru-RU"/>
              </w:rPr>
              <w:fldChar w:fldCharType="separate"/>
            </w:r>
            <w:r w:rsidRPr="00E07AA5">
              <w:rPr>
                <w:rFonts w:ascii="Tahoma" w:eastAsia="Times New Roman" w:hAnsi="Tahoma" w:cs="Tahoma"/>
                <w:noProof/>
                <w:sz w:val="16"/>
                <w:szCs w:val="16"/>
                <w:lang w:eastAsia="ru-RU"/>
              </w:rPr>
              <w:t> </w:t>
            </w:r>
            <w:r w:rsidRPr="00E07AA5">
              <w:rPr>
                <w:rFonts w:ascii="Tahoma" w:eastAsia="Times New Roman" w:hAnsi="Tahoma" w:cs="Tahoma"/>
                <w:noProof/>
                <w:sz w:val="16"/>
                <w:szCs w:val="16"/>
                <w:lang w:eastAsia="ru-RU"/>
              </w:rPr>
              <w:t> </w:t>
            </w:r>
            <w:r w:rsidRPr="00E07AA5">
              <w:rPr>
                <w:rFonts w:ascii="Tahoma" w:eastAsia="Times New Roman" w:hAnsi="Tahoma" w:cs="Tahoma"/>
                <w:noProof/>
                <w:sz w:val="16"/>
                <w:szCs w:val="16"/>
                <w:lang w:eastAsia="ru-RU"/>
              </w:rPr>
              <w:t> </w:t>
            </w:r>
            <w:r w:rsidRPr="00E07AA5">
              <w:rPr>
                <w:rFonts w:ascii="Tahoma" w:eastAsia="Times New Roman" w:hAnsi="Tahoma" w:cs="Tahoma"/>
                <w:noProof/>
                <w:sz w:val="16"/>
                <w:szCs w:val="16"/>
                <w:lang w:eastAsia="ru-RU"/>
              </w:rPr>
              <w:t> </w:t>
            </w:r>
            <w:r w:rsidRPr="00E07AA5">
              <w:rPr>
                <w:rFonts w:ascii="Tahoma" w:eastAsia="Times New Roman" w:hAnsi="Tahoma" w:cs="Tahoma"/>
                <w:noProof/>
                <w:sz w:val="16"/>
                <w:szCs w:val="16"/>
                <w:lang w:eastAsia="ru-RU"/>
              </w:rPr>
              <w:t> </w:t>
            </w:r>
            <w:r w:rsidRPr="00E07AA5">
              <w:rPr>
                <w:rFonts w:ascii="Tahoma" w:eastAsia="Times New Roman" w:hAnsi="Tahoma" w:cs="Tahoma"/>
                <w:sz w:val="16"/>
                <w:szCs w:val="16"/>
                <w:lang w:eastAsia="ru-RU"/>
              </w:rPr>
              <w:fldChar w:fldCharType="end"/>
            </w:r>
          </w:p>
        </w:tc>
      </w:tr>
      <w:tr w:rsidR="00E07AA5" w:rsidRPr="00E07AA5" w14:paraId="2DEA8B3F" w14:textId="77777777" w:rsidTr="00D26B40">
        <w:trPr>
          <w:gridAfter w:val="3"/>
          <w:wAfter w:w="2035" w:type="dxa"/>
          <w:trHeight w:val="20"/>
        </w:trPr>
        <w:tc>
          <w:tcPr>
            <w:tcW w:w="1543" w:type="dxa"/>
            <w:gridSpan w:val="3"/>
            <w:tcBorders>
              <w:top w:val="nil"/>
              <w:left w:val="nil"/>
              <w:bottom w:val="nil"/>
              <w:right w:val="nil"/>
            </w:tcBorders>
            <w:vAlign w:val="center"/>
          </w:tcPr>
          <w:p w14:paraId="298DBF2E"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r w:rsidRPr="00E07AA5">
              <w:rPr>
                <w:rFonts w:ascii="Tahoma" w:eastAsia="Times New Roman" w:hAnsi="Tahoma" w:cs="Tahoma"/>
                <w:sz w:val="16"/>
                <w:szCs w:val="16"/>
                <w:lang w:eastAsia="ru-RU"/>
              </w:rPr>
              <w:t>Корр.счет №:</w:t>
            </w:r>
          </w:p>
        </w:tc>
        <w:tc>
          <w:tcPr>
            <w:tcW w:w="3435" w:type="dxa"/>
            <w:gridSpan w:val="15"/>
            <w:tcBorders>
              <w:top w:val="nil"/>
              <w:left w:val="nil"/>
              <w:bottom w:val="nil"/>
              <w:right w:val="nil"/>
            </w:tcBorders>
            <w:vAlign w:val="center"/>
          </w:tcPr>
          <w:p w14:paraId="3DEBFE09"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r w:rsidRPr="00E07AA5">
              <w:rPr>
                <w:rFonts w:ascii="Tahoma" w:eastAsia="Times New Roman" w:hAnsi="Tahoma" w:cs="Tahoma"/>
                <w:sz w:val="16"/>
                <w:szCs w:val="16"/>
                <w:lang w:eastAsia="ru-RU"/>
              </w:rPr>
              <w:fldChar w:fldCharType="begin">
                <w:ffData>
                  <w:name w:val=""/>
                  <w:enabled/>
                  <w:calcOnExit w:val="0"/>
                  <w:helpText w:type="text" w:val="Укажите номер корреспондентского счета Кредитной организации в подразделении расчетной сети Банка России"/>
                  <w:statusText w:type="text" w:val="Укажите номер корреспондентского счета Кредитной организации в подразделении расчетной сети Банка России"/>
                  <w:textInput/>
                </w:ffData>
              </w:fldChar>
            </w:r>
            <w:r w:rsidRPr="00E07AA5">
              <w:rPr>
                <w:rFonts w:ascii="Tahoma" w:eastAsia="Times New Roman" w:hAnsi="Tahoma" w:cs="Tahoma"/>
                <w:sz w:val="16"/>
                <w:szCs w:val="16"/>
                <w:lang w:eastAsia="ru-RU"/>
              </w:rPr>
              <w:instrText xml:space="preserve"> FORMTEXT </w:instrText>
            </w:r>
            <w:r w:rsidRPr="00E07AA5">
              <w:rPr>
                <w:rFonts w:ascii="Tahoma" w:eastAsia="Times New Roman" w:hAnsi="Tahoma" w:cs="Tahoma"/>
                <w:sz w:val="16"/>
                <w:szCs w:val="16"/>
                <w:lang w:eastAsia="ru-RU"/>
              </w:rPr>
            </w:r>
            <w:r w:rsidRPr="00E07AA5">
              <w:rPr>
                <w:rFonts w:ascii="Tahoma" w:eastAsia="Times New Roman" w:hAnsi="Tahoma" w:cs="Tahoma"/>
                <w:sz w:val="16"/>
                <w:szCs w:val="16"/>
                <w:lang w:eastAsia="ru-RU"/>
              </w:rPr>
              <w:fldChar w:fldCharType="separate"/>
            </w:r>
            <w:r w:rsidRPr="00E07AA5">
              <w:rPr>
                <w:rFonts w:ascii="Tahoma" w:eastAsia="Times New Roman" w:hAnsi="Tahoma" w:cs="Tahoma"/>
                <w:noProof/>
                <w:sz w:val="16"/>
                <w:szCs w:val="16"/>
                <w:lang w:eastAsia="ru-RU"/>
              </w:rPr>
              <w:t> </w:t>
            </w:r>
            <w:r w:rsidRPr="00E07AA5">
              <w:rPr>
                <w:rFonts w:ascii="Tahoma" w:eastAsia="Times New Roman" w:hAnsi="Tahoma" w:cs="Tahoma"/>
                <w:noProof/>
                <w:sz w:val="16"/>
                <w:szCs w:val="16"/>
                <w:lang w:eastAsia="ru-RU"/>
              </w:rPr>
              <w:t> </w:t>
            </w:r>
            <w:r w:rsidRPr="00E07AA5">
              <w:rPr>
                <w:rFonts w:ascii="Tahoma" w:eastAsia="Times New Roman" w:hAnsi="Tahoma" w:cs="Tahoma"/>
                <w:noProof/>
                <w:sz w:val="16"/>
                <w:szCs w:val="16"/>
                <w:lang w:eastAsia="ru-RU"/>
              </w:rPr>
              <w:t> </w:t>
            </w:r>
            <w:r w:rsidRPr="00E07AA5">
              <w:rPr>
                <w:rFonts w:ascii="Tahoma" w:eastAsia="Times New Roman" w:hAnsi="Tahoma" w:cs="Tahoma"/>
                <w:noProof/>
                <w:sz w:val="16"/>
                <w:szCs w:val="16"/>
                <w:lang w:eastAsia="ru-RU"/>
              </w:rPr>
              <w:t> </w:t>
            </w:r>
            <w:r w:rsidRPr="00E07AA5">
              <w:rPr>
                <w:rFonts w:ascii="Tahoma" w:eastAsia="Times New Roman" w:hAnsi="Tahoma" w:cs="Tahoma"/>
                <w:noProof/>
                <w:sz w:val="16"/>
                <w:szCs w:val="16"/>
                <w:lang w:eastAsia="ru-RU"/>
              </w:rPr>
              <w:t> </w:t>
            </w:r>
            <w:r w:rsidRPr="00E07AA5">
              <w:rPr>
                <w:rFonts w:ascii="Tahoma" w:eastAsia="Times New Roman" w:hAnsi="Tahoma" w:cs="Tahoma"/>
                <w:sz w:val="16"/>
                <w:szCs w:val="16"/>
                <w:lang w:eastAsia="ru-RU"/>
              </w:rPr>
              <w:fldChar w:fldCharType="end"/>
            </w:r>
          </w:p>
        </w:tc>
        <w:tc>
          <w:tcPr>
            <w:tcW w:w="567" w:type="dxa"/>
            <w:gridSpan w:val="5"/>
            <w:tcBorders>
              <w:top w:val="nil"/>
              <w:left w:val="nil"/>
              <w:bottom w:val="nil"/>
              <w:right w:val="nil"/>
            </w:tcBorders>
            <w:vAlign w:val="center"/>
          </w:tcPr>
          <w:p w14:paraId="217D6D32"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r w:rsidRPr="00E07AA5">
              <w:rPr>
                <w:rFonts w:ascii="Tahoma" w:eastAsia="Times New Roman" w:hAnsi="Tahoma" w:cs="Tahoma"/>
                <w:sz w:val="16"/>
                <w:szCs w:val="16"/>
                <w:lang w:eastAsia="ru-RU"/>
              </w:rPr>
              <w:t>БИК:</w:t>
            </w:r>
          </w:p>
        </w:tc>
        <w:tc>
          <w:tcPr>
            <w:tcW w:w="1984" w:type="dxa"/>
            <w:gridSpan w:val="9"/>
            <w:tcBorders>
              <w:top w:val="nil"/>
              <w:left w:val="nil"/>
              <w:bottom w:val="nil"/>
              <w:right w:val="nil"/>
            </w:tcBorders>
            <w:vAlign w:val="center"/>
          </w:tcPr>
          <w:p w14:paraId="63D2ED68"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r w:rsidRPr="00E07AA5">
              <w:rPr>
                <w:rFonts w:ascii="Tahoma" w:eastAsia="Times New Roman" w:hAnsi="Tahoma" w:cs="Tahoma"/>
                <w:sz w:val="16"/>
                <w:szCs w:val="16"/>
                <w:lang w:eastAsia="ru-RU"/>
              </w:rPr>
              <w:fldChar w:fldCharType="begin">
                <w:ffData>
                  <w:name w:val=""/>
                  <w:enabled/>
                  <w:calcOnExit w:val="0"/>
                  <w:helpText w:type="text" w:val="Укажите БИК Кредитной организации"/>
                  <w:statusText w:type="text" w:val="Укажите БИК Кредитной организации"/>
                  <w:textInput/>
                </w:ffData>
              </w:fldChar>
            </w:r>
            <w:r w:rsidRPr="00E07AA5">
              <w:rPr>
                <w:rFonts w:ascii="Tahoma" w:eastAsia="Times New Roman" w:hAnsi="Tahoma" w:cs="Tahoma"/>
                <w:sz w:val="16"/>
                <w:szCs w:val="16"/>
                <w:lang w:eastAsia="ru-RU"/>
              </w:rPr>
              <w:instrText xml:space="preserve"> FORMTEXT </w:instrText>
            </w:r>
            <w:r w:rsidRPr="00E07AA5">
              <w:rPr>
                <w:rFonts w:ascii="Tahoma" w:eastAsia="Times New Roman" w:hAnsi="Tahoma" w:cs="Tahoma"/>
                <w:sz w:val="16"/>
                <w:szCs w:val="16"/>
                <w:lang w:eastAsia="ru-RU"/>
              </w:rPr>
            </w:r>
            <w:r w:rsidRPr="00E07AA5">
              <w:rPr>
                <w:rFonts w:ascii="Tahoma" w:eastAsia="Times New Roman" w:hAnsi="Tahoma" w:cs="Tahoma"/>
                <w:sz w:val="16"/>
                <w:szCs w:val="16"/>
                <w:lang w:eastAsia="ru-RU"/>
              </w:rPr>
              <w:fldChar w:fldCharType="separate"/>
            </w:r>
            <w:r w:rsidRPr="00E07AA5">
              <w:rPr>
                <w:rFonts w:ascii="Tahoma" w:eastAsia="Times New Roman" w:hAnsi="Tahoma" w:cs="Tahoma"/>
                <w:noProof/>
                <w:sz w:val="16"/>
                <w:szCs w:val="16"/>
                <w:lang w:eastAsia="ru-RU"/>
              </w:rPr>
              <w:t> </w:t>
            </w:r>
            <w:r w:rsidRPr="00E07AA5">
              <w:rPr>
                <w:rFonts w:ascii="Tahoma" w:eastAsia="Times New Roman" w:hAnsi="Tahoma" w:cs="Tahoma"/>
                <w:noProof/>
                <w:sz w:val="16"/>
                <w:szCs w:val="16"/>
                <w:lang w:eastAsia="ru-RU"/>
              </w:rPr>
              <w:t> </w:t>
            </w:r>
            <w:r w:rsidRPr="00E07AA5">
              <w:rPr>
                <w:rFonts w:ascii="Tahoma" w:eastAsia="Times New Roman" w:hAnsi="Tahoma" w:cs="Tahoma"/>
                <w:noProof/>
                <w:sz w:val="16"/>
                <w:szCs w:val="16"/>
                <w:lang w:eastAsia="ru-RU"/>
              </w:rPr>
              <w:t> </w:t>
            </w:r>
            <w:r w:rsidRPr="00E07AA5">
              <w:rPr>
                <w:rFonts w:ascii="Tahoma" w:eastAsia="Times New Roman" w:hAnsi="Tahoma" w:cs="Tahoma"/>
                <w:noProof/>
                <w:sz w:val="16"/>
                <w:szCs w:val="16"/>
                <w:lang w:eastAsia="ru-RU"/>
              </w:rPr>
              <w:t> </w:t>
            </w:r>
            <w:r w:rsidRPr="00E07AA5">
              <w:rPr>
                <w:rFonts w:ascii="Tahoma" w:eastAsia="Times New Roman" w:hAnsi="Tahoma" w:cs="Tahoma"/>
                <w:noProof/>
                <w:sz w:val="16"/>
                <w:szCs w:val="16"/>
                <w:lang w:eastAsia="ru-RU"/>
              </w:rPr>
              <w:t> </w:t>
            </w:r>
            <w:r w:rsidRPr="00E07AA5">
              <w:rPr>
                <w:rFonts w:ascii="Tahoma" w:eastAsia="Times New Roman" w:hAnsi="Tahoma" w:cs="Tahoma"/>
                <w:sz w:val="16"/>
                <w:szCs w:val="16"/>
                <w:lang w:eastAsia="ru-RU"/>
              </w:rPr>
              <w:fldChar w:fldCharType="end"/>
            </w:r>
          </w:p>
        </w:tc>
      </w:tr>
      <w:tr w:rsidR="00E07AA5" w:rsidRPr="00E07AA5" w14:paraId="2D23436C" w14:textId="77777777" w:rsidTr="00D26B40">
        <w:trPr>
          <w:gridAfter w:val="1"/>
          <w:wAfter w:w="50" w:type="dxa"/>
          <w:trHeight w:val="126"/>
        </w:trPr>
        <w:tc>
          <w:tcPr>
            <w:tcW w:w="2214" w:type="dxa"/>
            <w:gridSpan w:val="8"/>
            <w:tcBorders>
              <w:top w:val="nil"/>
              <w:left w:val="nil"/>
              <w:bottom w:val="nil"/>
              <w:right w:val="nil"/>
            </w:tcBorders>
            <w:vAlign w:val="center"/>
          </w:tcPr>
          <w:p w14:paraId="19ECA8E9"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shd w:val="pct10" w:color="auto" w:fill="auto"/>
                <w:lang w:val="en-US" w:eastAsia="ru-RU"/>
              </w:rPr>
            </w:pPr>
            <w:r w:rsidRPr="00E07AA5">
              <w:rPr>
                <w:rFonts w:ascii="Tahoma" w:eastAsia="Times New Roman" w:hAnsi="Tahoma" w:cs="Tahoma"/>
                <w:sz w:val="16"/>
                <w:szCs w:val="16"/>
                <w:shd w:val="pct10" w:color="auto" w:fill="auto"/>
                <w:lang w:eastAsia="ru-RU"/>
              </w:rPr>
              <w:t>Телефоны представителей:</w:t>
            </w:r>
          </w:p>
        </w:tc>
        <w:tc>
          <w:tcPr>
            <w:tcW w:w="2996" w:type="dxa"/>
            <w:gridSpan w:val="13"/>
            <w:tcBorders>
              <w:top w:val="nil"/>
              <w:left w:val="nil"/>
              <w:bottom w:val="nil"/>
              <w:right w:val="nil"/>
            </w:tcBorders>
            <w:vAlign w:val="center"/>
          </w:tcPr>
          <w:p w14:paraId="2718AEE4"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shd w:val="pct10" w:color="auto" w:fill="auto"/>
                <w:lang w:val="en-US" w:eastAsia="ru-RU"/>
              </w:rPr>
            </w:pPr>
            <w:r w:rsidRPr="00E07AA5">
              <w:rPr>
                <w:rFonts w:ascii="Tahoma" w:eastAsia="Times New Roman" w:hAnsi="Tahoma" w:cs="Tahoma"/>
                <w:sz w:val="16"/>
                <w:szCs w:val="16"/>
                <w:shd w:val="pct10" w:color="auto" w:fill="auto"/>
                <w:lang w:val="en-US" w:eastAsia="ru-RU"/>
              </w:rPr>
              <w:t>Бухгалтер:</w:t>
            </w:r>
          </w:p>
        </w:tc>
        <w:tc>
          <w:tcPr>
            <w:tcW w:w="4304" w:type="dxa"/>
            <w:gridSpan w:val="13"/>
            <w:tcBorders>
              <w:top w:val="nil"/>
              <w:left w:val="nil"/>
              <w:bottom w:val="nil"/>
              <w:right w:val="nil"/>
            </w:tcBorders>
            <w:vAlign w:val="center"/>
          </w:tcPr>
          <w:p w14:paraId="78FA15CD"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shd w:val="pct10" w:color="auto" w:fill="auto"/>
                <w:lang w:val="en-US" w:eastAsia="ru-RU"/>
              </w:rPr>
            </w:pPr>
            <w:r w:rsidRPr="00E07AA5">
              <w:rPr>
                <w:rFonts w:ascii="Tahoma" w:eastAsia="Times New Roman" w:hAnsi="Tahoma" w:cs="Tahoma"/>
                <w:sz w:val="16"/>
                <w:szCs w:val="16"/>
                <w:shd w:val="pct10" w:color="auto" w:fill="auto"/>
                <w:lang w:val="en-US" w:eastAsia="ru-RU"/>
              </w:rPr>
              <w:fldChar w:fldCharType="begin">
                <w:ffData>
                  <w:name w:val=""/>
                  <w:enabled/>
                  <w:calcOnExit w:val="0"/>
                  <w:helpText w:type="text" w:val="Укажите Ф.И.О. и контактный телефон бухгалтера Кредитной органзации, ответсвенного за сверку по Договору"/>
                  <w:statusText w:type="text" w:val="Укажите Ф.И.О. и контактный телефон бухгалтера Кредитной органзации, ответсвенного за сверку по Договору"/>
                  <w:textInput/>
                </w:ffData>
              </w:fldChar>
            </w:r>
            <w:r w:rsidRPr="00E07AA5">
              <w:rPr>
                <w:rFonts w:ascii="Tahoma" w:eastAsia="Times New Roman" w:hAnsi="Tahoma" w:cs="Tahoma"/>
                <w:sz w:val="16"/>
                <w:szCs w:val="16"/>
                <w:shd w:val="pct10" w:color="auto" w:fill="auto"/>
                <w:lang w:val="en-US" w:eastAsia="ru-RU"/>
              </w:rPr>
              <w:instrText xml:space="preserve"> FORMTEXT </w:instrText>
            </w:r>
            <w:r w:rsidRPr="00E07AA5">
              <w:rPr>
                <w:rFonts w:ascii="Tahoma" w:eastAsia="Times New Roman" w:hAnsi="Tahoma" w:cs="Tahoma"/>
                <w:sz w:val="16"/>
                <w:szCs w:val="16"/>
                <w:shd w:val="pct10" w:color="auto" w:fill="auto"/>
                <w:lang w:val="en-US" w:eastAsia="ru-RU"/>
              </w:rPr>
            </w:r>
            <w:r w:rsidRPr="00E07AA5">
              <w:rPr>
                <w:rFonts w:ascii="Tahoma" w:eastAsia="Times New Roman" w:hAnsi="Tahoma" w:cs="Tahoma"/>
                <w:sz w:val="16"/>
                <w:szCs w:val="16"/>
                <w:shd w:val="pct10" w:color="auto" w:fill="auto"/>
                <w:lang w:val="en-US" w:eastAsia="ru-RU"/>
              </w:rPr>
              <w:fldChar w:fldCharType="separate"/>
            </w:r>
            <w:r w:rsidRPr="00E07AA5">
              <w:rPr>
                <w:rFonts w:ascii="Tahoma" w:eastAsia="Times New Roman" w:hAnsi="Tahoma" w:cs="Tahoma"/>
                <w:noProof/>
                <w:sz w:val="16"/>
                <w:szCs w:val="16"/>
                <w:shd w:val="pct10" w:color="auto" w:fill="auto"/>
                <w:lang w:val="en-US" w:eastAsia="ru-RU"/>
              </w:rPr>
              <w:t> </w:t>
            </w:r>
            <w:r w:rsidRPr="00E07AA5">
              <w:rPr>
                <w:rFonts w:ascii="Tahoma" w:eastAsia="Times New Roman" w:hAnsi="Tahoma" w:cs="Tahoma"/>
                <w:noProof/>
                <w:sz w:val="16"/>
                <w:szCs w:val="16"/>
                <w:shd w:val="pct10" w:color="auto" w:fill="auto"/>
                <w:lang w:val="en-US" w:eastAsia="ru-RU"/>
              </w:rPr>
              <w:t> </w:t>
            </w:r>
            <w:r w:rsidRPr="00E07AA5">
              <w:rPr>
                <w:rFonts w:ascii="Tahoma" w:eastAsia="Times New Roman" w:hAnsi="Tahoma" w:cs="Tahoma"/>
                <w:noProof/>
                <w:sz w:val="16"/>
                <w:szCs w:val="16"/>
                <w:shd w:val="pct10" w:color="auto" w:fill="auto"/>
                <w:lang w:val="en-US" w:eastAsia="ru-RU"/>
              </w:rPr>
              <w:t> </w:t>
            </w:r>
            <w:r w:rsidRPr="00E07AA5">
              <w:rPr>
                <w:rFonts w:ascii="Tahoma" w:eastAsia="Times New Roman" w:hAnsi="Tahoma" w:cs="Tahoma"/>
                <w:noProof/>
                <w:sz w:val="16"/>
                <w:szCs w:val="16"/>
                <w:shd w:val="pct10" w:color="auto" w:fill="auto"/>
                <w:lang w:val="en-US" w:eastAsia="ru-RU"/>
              </w:rPr>
              <w:t> </w:t>
            </w:r>
            <w:r w:rsidRPr="00E07AA5">
              <w:rPr>
                <w:rFonts w:ascii="Tahoma" w:eastAsia="Times New Roman" w:hAnsi="Tahoma" w:cs="Tahoma"/>
                <w:noProof/>
                <w:sz w:val="16"/>
                <w:szCs w:val="16"/>
                <w:shd w:val="pct10" w:color="auto" w:fill="auto"/>
                <w:lang w:val="en-US" w:eastAsia="ru-RU"/>
              </w:rPr>
              <w:t> </w:t>
            </w:r>
            <w:r w:rsidRPr="00E07AA5">
              <w:rPr>
                <w:rFonts w:ascii="Tahoma" w:eastAsia="Times New Roman" w:hAnsi="Tahoma" w:cs="Tahoma"/>
                <w:sz w:val="16"/>
                <w:szCs w:val="16"/>
                <w:shd w:val="pct10" w:color="auto" w:fill="auto"/>
                <w:lang w:val="en-US" w:eastAsia="ru-RU"/>
              </w:rPr>
              <w:fldChar w:fldCharType="end"/>
            </w:r>
          </w:p>
        </w:tc>
      </w:tr>
      <w:tr w:rsidR="00E07AA5" w:rsidRPr="00E07AA5" w14:paraId="4D63E3C0" w14:textId="77777777" w:rsidTr="00D26B40">
        <w:trPr>
          <w:gridAfter w:val="1"/>
          <w:wAfter w:w="50" w:type="dxa"/>
          <w:trHeight w:val="120"/>
        </w:trPr>
        <w:tc>
          <w:tcPr>
            <w:tcW w:w="2214" w:type="dxa"/>
            <w:gridSpan w:val="8"/>
            <w:tcBorders>
              <w:top w:val="nil"/>
              <w:left w:val="nil"/>
              <w:bottom w:val="nil"/>
              <w:right w:val="nil"/>
            </w:tcBorders>
            <w:vAlign w:val="center"/>
          </w:tcPr>
          <w:p w14:paraId="3CDE5A14"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shd w:val="pct10" w:color="auto" w:fill="auto"/>
                <w:lang w:eastAsia="ru-RU"/>
              </w:rPr>
            </w:pPr>
          </w:p>
        </w:tc>
        <w:tc>
          <w:tcPr>
            <w:tcW w:w="2996" w:type="dxa"/>
            <w:gridSpan w:val="13"/>
            <w:tcBorders>
              <w:top w:val="nil"/>
              <w:left w:val="nil"/>
              <w:bottom w:val="nil"/>
              <w:right w:val="nil"/>
            </w:tcBorders>
            <w:vAlign w:val="center"/>
          </w:tcPr>
          <w:p w14:paraId="393294EC"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shd w:val="pct10" w:color="auto" w:fill="auto"/>
                <w:lang w:eastAsia="ru-RU"/>
              </w:rPr>
            </w:pPr>
            <w:r w:rsidRPr="00E07AA5">
              <w:rPr>
                <w:rFonts w:ascii="Tahoma" w:eastAsia="Times New Roman" w:hAnsi="Tahoma" w:cs="Tahoma"/>
                <w:sz w:val="16"/>
                <w:szCs w:val="16"/>
                <w:shd w:val="pct10" w:color="auto" w:fill="auto"/>
                <w:lang w:eastAsia="ru-RU"/>
              </w:rPr>
              <w:t>Представитель по работе в рамках Договора:</w:t>
            </w:r>
          </w:p>
        </w:tc>
        <w:tc>
          <w:tcPr>
            <w:tcW w:w="4304" w:type="dxa"/>
            <w:gridSpan w:val="13"/>
            <w:tcBorders>
              <w:top w:val="nil"/>
              <w:left w:val="nil"/>
              <w:bottom w:val="nil"/>
              <w:right w:val="nil"/>
            </w:tcBorders>
            <w:vAlign w:val="center"/>
          </w:tcPr>
          <w:p w14:paraId="6487EB89"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shd w:val="pct10" w:color="auto" w:fill="auto"/>
                <w:lang w:eastAsia="ru-RU"/>
              </w:rPr>
            </w:pPr>
            <w:r w:rsidRPr="00E07AA5">
              <w:rPr>
                <w:rFonts w:ascii="Tahoma" w:eastAsia="Times New Roman" w:hAnsi="Tahoma" w:cs="Tahoma"/>
                <w:sz w:val="16"/>
                <w:szCs w:val="16"/>
                <w:shd w:val="pct10" w:color="auto" w:fill="auto"/>
                <w:lang w:eastAsia="ru-RU"/>
              </w:rPr>
              <w:fldChar w:fldCharType="begin">
                <w:ffData>
                  <w:name w:val=""/>
                  <w:enabled/>
                  <w:calcOnExit w:val="0"/>
                  <w:helpText w:type="text" w:val="Укажите Ф.И.О. и контактный телефон  представителя Кредитной организации, ответственного за взаимодействие с Системой"/>
                  <w:statusText w:type="text" w:val="Укажите Ф.И.О. и контактный телефон  представителя Кредитной организации, ответственного за взаимодействие с Системой"/>
                  <w:textInput/>
                </w:ffData>
              </w:fldChar>
            </w:r>
            <w:r w:rsidRPr="00E07AA5">
              <w:rPr>
                <w:rFonts w:ascii="Tahoma" w:eastAsia="Times New Roman" w:hAnsi="Tahoma" w:cs="Tahoma"/>
                <w:sz w:val="16"/>
                <w:szCs w:val="16"/>
                <w:shd w:val="pct10" w:color="auto" w:fill="auto"/>
                <w:lang w:eastAsia="ru-RU"/>
              </w:rPr>
              <w:instrText xml:space="preserve"> FORMTEXT </w:instrText>
            </w:r>
            <w:r w:rsidRPr="00E07AA5">
              <w:rPr>
                <w:rFonts w:ascii="Tahoma" w:eastAsia="Times New Roman" w:hAnsi="Tahoma" w:cs="Tahoma"/>
                <w:sz w:val="16"/>
                <w:szCs w:val="16"/>
                <w:shd w:val="pct10" w:color="auto" w:fill="auto"/>
                <w:lang w:eastAsia="ru-RU"/>
              </w:rPr>
            </w:r>
            <w:r w:rsidRPr="00E07AA5">
              <w:rPr>
                <w:rFonts w:ascii="Tahoma" w:eastAsia="Times New Roman" w:hAnsi="Tahoma" w:cs="Tahoma"/>
                <w:sz w:val="16"/>
                <w:szCs w:val="16"/>
                <w:shd w:val="pct10" w:color="auto" w:fill="auto"/>
                <w:lang w:eastAsia="ru-RU"/>
              </w:rPr>
              <w:fldChar w:fldCharType="separate"/>
            </w:r>
            <w:r w:rsidRPr="00E07AA5">
              <w:rPr>
                <w:rFonts w:ascii="Tahoma" w:eastAsia="Times New Roman" w:hAnsi="Tahoma" w:cs="Tahoma"/>
                <w:noProof/>
                <w:sz w:val="16"/>
                <w:szCs w:val="16"/>
                <w:shd w:val="pct10" w:color="auto" w:fill="auto"/>
                <w:lang w:eastAsia="ru-RU"/>
              </w:rPr>
              <w:t> </w:t>
            </w:r>
            <w:r w:rsidRPr="00E07AA5">
              <w:rPr>
                <w:rFonts w:ascii="Tahoma" w:eastAsia="Times New Roman" w:hAnsi="Tahoma" w:cs="Tahoma"/>
                <w:noProof/>
                <w:sz w:val="16"/>
                <w:szCs w:val="16"/>
                <w:shd w:val="pct10" w:color="auto" w:fill="auto"/>
                <w:lang w:eastAsia="ru-RU"/>
              </w:rPr>
              <w:t> </w:t>
            </w:r>
            <w:r w:rsidRPr="00E07AA5">
              <w:rPr>
                <w:rFonts w:ascii="Tahoma" w:eastAsia="Times New Roman" w:hAnsi="Tahoma" w:cs="Tahoma"/>
                <w:noProof/>
                <w:sz w:val="16"/>
                <w:szCs w:val="16"/>
                <w:shd w:val="pct10" w:color="auto" w:fill="auto"/>
                <w:lang w:eastAsia="ru-RU"/>
              </w:rPr>
              <w:t> </w:t>
            </w:r>
            <w:r w:rsidRPr="00E07AA5">
              <w:rPr>
                <w:rFonts w:ascii="Tahoma" w:eastAsia="Times New Roman" w:hAnsi="Tahoma" w:cs="Tahoma"/>
                <w:noProof/>
                <w:sz w:val="16"/>
                <w:szCs w:val="16"/>
                <w:shd w:val="pct10" w:color="auto" w:fill="auto"/>
                <w:lang w:eastAsia="ru-RU"/>
              </w:rPr>
              <w:t> </w:t>
            </w:r>
            <w:r w:rsidRPr="00E07AA5">
              <w:rPr>
                <w:rFonts w:ascii="Tahoma" w:eastAsia="Times New Roman" w:hAnsi="Tahoma" w:cs="Tahoma"/>
                <w:noProof/>
                <w:sz w:val="16"/>
                <w:szCs w:val="16"/>
                <w:shd w:val="pct10" w:color="auto" w:fill="auto"/>
                <w:lang w:eastAsia="ru-RU"/>
              </w:rPr>
              <w:t> </w:t>
            </w:r>
            <w:r w:rsidRPr="00E07AA5">
              <w:rPr>
                <w:rFonts w:ascii="Tahoma" w:eastAsia="Times New Roman" w:hAnsi="Tahoma" w:cs="Tahoma"/>
                <w:sz w:val="16"/>
                <w:szCs w:val="16"/>
                <w:shd w:val="pct10" w:color="auto" w:fill="auto"/>
                <w:lang w:eastAsia="ru-RU"/>
              </w:rPr>
              <w:fldChar w:fldCharType="end"/>
            </w:r>
          </w:p>
        </w:tc>
      </w:tr>
      <w:tr w:rsidR="00E07AA5" w:rsidRPr="00E07AA5" w14:paraId="62FCCDBE" w14:textId="77777777" w:rsidTr="00D26B40">
        <w:trPr>
          <w:gridAfter w:val="1"/>
          <w:wAfter w:w="50" w:type="dxa"/>
          <w:trHeight w:val="20"/>
        </w:trPr>
        <w:tc>
          <w:tcPr>
            <w:tcW w:w="3418" w:type="dxa"/>
            <w:gridSpan w:val="12"/>
            <w:tcBorders>
              <w:top w:val="nil"/>
              <w:left w:val="nil"/>
              <w:bottom w:val="nil"/>
              <w:right w:val="nil"/>
            </w:tcBorders>
            <w:vAlign w:val="center"/>
          </w:tcPr>
          <w:p w14:paraId="0C2515B2"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shd w:val="pct10" w:color="auto" w:fill="auto"/>
                <w:lang w:eastAsia="ru-RU"/>
              </w:rPr>
            </w:pPr>
            <w:r w:rsidRPr="00E07AA5">
              <w:rPr>
                <w:rFonts w:ascii="Tahoma" w:eastAsia="Times New Roman" w:hAnsi="Tahoma" w:cs="Tahoma"/>
                <w:sz w:val="16"/>
                <w:szCs w:val="16"/>
                <w:shd w:val="pct10" w:color="auto" w:fill="auto"/>
                <w:lang w:eastAsia="ru-RU"/>
              </w:rPr>
              <w:t xml:space="preserve">Ф.И.О. лица, подписавшего Договор:  </w:t>
            </w:r>
          </w:p>
        </w:tc>
        <w:tc>
          <w:tcPr>
            <w:tcW w:w="6096" w:type="dxa"/>
            <w:gridSpan w:val="22"/>
            <w:tcBorders>
              <w:top w:val="nil"/>
              <w:left w:val="nil"/>
              <w:bottom w:val="nil"/>
              <w:right w:val="nil"/>
            </w:tcBorders>
            <w:vAlign w:val="center"/>
          </w:tcPr>
          <w:p w14:paraId="05BDF215"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shd w:val="pct10" w:color="auto" w:fill="auto"/>
                <w:lang w:eastAsia="ru-RU"/>
              </w:rPr>
            </w:pPr>
            <w:r w:rsidRPr="00E07AA5">
              <w:rPr>
                <w:rFonts w:ascii="Tahoma" w:eastAsia="Times New Roman" w:hAnsi="Tahoma" w:cs="Tahoma"/>
                <w:sz w:val="16"/>
                <w:szCs w:val="16"/>
                <w:lang w:val="en-AU" w:eastAsia="ru-RU"/>
              </w:rPr>
              <w:fldChar w:fldCharType="begin">
                <w:ffData>
                  <w:name w:val=""/>
                  <w:enabled/>
                  <w:calcOnExit w:val="0"/>
                  <w:helpText w:type="text" w:val="Укажите Ф.И.О. лица, уполномоченного подписать настоящий договор от имени Кредитной организации на основании Устава или доверенности"/>
                  <w:statusText w:type="text" w:val="Укажите Ф.И.О. лица, уполномоченного подписать настоящий договор от имени Кредитной организации на основании Устава или доверенности"/>
                  <w:textInput/>
                </w:ffData>
              </w:fldChar>
            </w:r>
            <w:r w:rsidRPr="00E07AA5">
              <w:rPr>
                <w:rFonts w:ascii="Tahoma" w:eastAsia="Times New Roman" w:hAnsi="Tahoma" w:cs="Tahoma"/>
                <w:sz w:val="16"/>
                <w:szCs w:val="16"/>
                <w:lang w:val="en-AU" w:eastAsia="ru-RU"/>
              </w:rPr>
              <w:instrText xml:space="preserve"> FORMTEXT </w:instrText>
            </w:r>
            <w:r w:rsidRPr="00E07AA5">
              <w:rPr>
                <w:rFonts w:ascii="Tahoma" w:eastAsia="Times New Roman" w:hAnsi="Tahoma" w:cs="Tahoma"/>
                <w:sz w:val="16"/>
                <w:szCs w:val="16"/>
                <w:lang w:val="en-AU" w:eastAsia="ru-RU"/>
              </w:rPr>
            </w:r>
            <w:r w:rsidRPr="00E07AA5">
              <w:rPr>
                <w:rFonts w:ascii="Tahoma" w:eastAsia="Times New Roman" w:hAnsi="Tahoma" w:cs="Tahoma"/>
                <w:sz w:val="16"/>
                <w:szCs w:val="16"/>
                <w:lang w:val="en-AU" w:eastAsia="ru-RU"/>
              </w:rPr>
              <w:fldChar w:fldCharType="separate"/>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sz w:val="16"/>
                <w:szCs w:val="16"/>
                <w:lang w:val="en-AU" w:eastAsia="ru-RU"/>
              </w:rPr>
              <w:fldChar w:fldCharType="end"/>
            </w:r>
          </w:p>
        </w:tc>
      </w:tr>
      <w:tr w:rsidR="00E07AA5" w:rsidRPr="00E07AA5" w14:paraId="251F9FEC" w14:textId="77777777" w:rsidTr="00D26B40">
        <w:trPr>
          <w:gridAfter w:val="1"/>
          <w:wAfter w:w="50" w:type="dxa"/>
          <w:trHeight w:val="20"/>
        </w:trPr>
        <w:tc>
          <w:tcPr>
            <w:tcW w:w="5828" w:type="dxa"/>
            <w:gridSpan w:val="25"/>
            <w:tcBorders>
              <w:top w:val="nil"/>
              <w:left w:val="nil"/>
              <w:bottom w:val="nil"/>
              <w:right w:val="nil"/>
            </w:tcBorders>
            <w:vAlign w:val="center"/>
          </w:tcPr>
          <w:p w14:paraId="176DE21E"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shd w:val="pct10" w:color="auto" w:fill="auto"/>
                <w:lang w:eastAsia="ru-RU"/>
              </w:rPr>
            </w:pPr>
            <w:r w:rsidRPr="00E07AA5">
              <w:rPr>
                <w:rFonts w:ascii="Tahoma" w:eastAsia="Times New Roman" w:hAnsi="Tahoma" w:cs="Tahoma"/>
                <w:sz w:val="16"/>
                <w:szCs w:val="16"/>
                <w:shd w:val="pct10" w:color="auto" w:fill="auto"/>
                <w:lang w:eastAsia="ru-RU"/>
              </w:rPr>
              <w:t xml:space="preserve">Документ, подтверждающий полномочия лица, подписавшего Договор: </w:t>
            </w:r>
          </w:p>
        </w:tc>
        <w:tc>
          <w:tcPr>
            <w:tcW w:w="3686" w:type="dxa"/>
            <w:gridSpan w:val="9"/>
            <w:tcBorders>
              <w:top w:val="nil"/>
              <w:left w:val="nil"/>
              <w:bottom w:val="nil"/>
              <w:right w:val="nil"/>
            </w:tcBorders>
            <w:vAlign w:val="center"/>
          </w:tcPr>
          <w:p w14:paraId="6D88688B"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shd w:val="pct10" w:color="auto" w:fill="auto"/>
                <w:lang w:eastAsia="ru-RU"/>
              </w:rPr>
            </w:pPr>
            <w:r w:rsidRPr="00E07AA5">
              <w:rPr>
                <w:rFonts w:ascii="Tahoma" w:eastAsia="Times New Roman" w:hAnsi="Tahoma" w:cs="Tahoma"/>
                <w:sz w:val="16"/>
                <w:szCs w:val="16"/>
                <w:lang w:val="en-AU" w:eastAsia="ru-RU"/>
              </w:rPr>
              <w:fldChar w:fldCharType="begin">
                <w:ffData>
                  <w:name w:val=""/>
                  <w:enabled/>
                  <w:calcOnExit w:val="0"/>
                  <w:helpText w:type="text" w:val="Укажите название и реквизиты документа, подтверждающего полномочия лица, подписавшего Договор от имени Кредитной организации"/>
                  <w:statusText w:type="text" w:val="Укажите название и реквизиты документа, подтверждающего полномочия лица, подписавшего Договор от имени Кредитной организации"/>
                  <w:textInput/>
                </w:ffData>
              </w:fldChar>
            </w:r>
            <w:r w:rsidRPr="00E07AA5">
              <w:rPr>
                <w:rFonts w:ascii="Tahoma" w:eastAsia="Times New Roman" w:hAnsi="Tahoma" w:cs="Tahoma"/>
                <w:sz w:val="16"/>
                <w:szCs w:val="16"/>
                <w:lang w:val="en-AU" w:eastAsia="ru-RU"/>
              </w:rPr>
              <w:instrText xml:space="preserve"> FORMTEXT </w:instrText>
            </w:r>
            <w:r w:rsidRPr="00E07AA5">
              <w:rPr>
                <w:rFonts w:ascii="Tahoma" w:eastAsia="Times New Roman" w:hAnsi="Tahoma" w:cs="Tahoma"/>
                <w:sz w:val="16"/>
                <w:szCs w:val="16"/>
                <w:lang w:val="en-AU" w:eastAsia="ru-RU"/>
              </w:rPr>
            </w:r>
            <w:r w:rsidRPr="00E07AA5">
              <w:rPr>
                <w:rFonts w:ascii="Tahoma" w:eastAsia="Times New Roman" w:hAnsi="Tahoma" w:cs="Tahoma"/>
                <w:sz w:val="16"/>
                <w:szCs w:val="16"/>
                <w:lang w:val="en-AU" w:eastAsia="ru-RU"/>
              </w:rPr>
              <w:fldChar w:fldCharType="separate"/>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sz w:val="16"/>
                <w:szCs w:val="16"/>
                <w:lang w:val="en-AU" w:eastAsia="ru-RU"/>
              </w:rPr>
              <w:fldChar w:fldCharType="end"/>
            </w:r>
          </w:p>
        </w:tc>
      </w:tr>
      <w:tr w:rsidR="00E07AA5" w:rsidRPr="00E07AA5" w14:paraId="02AC0F1C" w14:textId="77777777" w:rsidTr="00D26B40">
        <w:trPr>
          <w:gridAfter w:val="1"/>
          <w:wAfter w:w="50" w:type="dxa"/>
          <w:trHeight w:val="20"/>
        </w:trPr>
        <w:tc>
          <w:tcPr>
            <w:tcW w:w="3946" w:type="dxa"/>
            <w:gridSpan w:val="13"/>
            <w:tcBorders>
              <w:top w:val="nil"/>
              <w:left w:val="nil"/>
              <w:bottom w:val="nil"/>
              <w:right w:val="nil"/>
            </w:tcBorders>
            <w:vAlign w:val="center"/>
          </w:tcPr>
          <w:p w14:paraId="4946EB4A"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shd w:val="pct10" w:color="auto" w:fill="auto"/>
                <w:lang w:eastAsia="ru-RU"/>
              </w:rPr>
            </w:pPr>
          </w:p>
        </w:tc>
        <w:tc>
          <w:tcPr>
            <w:tcW w:w="2344" w:type="dxa"/>
            <w:gridSpan w:val="13"/>
            <w:tcBorders>
              <w:top w:val="nil"/>
              <w:left w:val="nil"/>
              <w:bottom w:val="nil"/>
              <w:right w:val="nil"/>
            </w:tcBorders>
            <w:vAlign w:val="center"/>
          </w:tcPr>
          <w:p w14:paraId="40BD4575"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shd w:val="pct10" w:color="auto" w:fill="auto"/>
                <w:lang w:eastAsia="ru-RU"/>
              </w:rPr>
            </w:pPr>
          </w:p>
        </w:tc>
        <w:tc>
          <w:tcPr>
            <w:tcW w:w="3224" w:type="dxa"/>
            <w:gridSpan w:val="8"/>
            <w:tcBorders>
              <w:top w:val="nil"/>
              <w:left w:val="nil"/>
              <w:bottom w:val="nil"/>
              <w:right w:val="nil"/>
            </w:tcBorders>
            <w:vAlign w:val="center"/>
          </w:tcPr>
          <w:p w14:paraId="381E6F99"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6"/>
                <w:szCs w:val="16"/>
                <w:lang w:val="en-AU" w:eastAsia="ru-RU"/>
              </w:rPr>
            </w:pPr>
          </w:p>
        </w:tc>
      </w:tr>
    </w:tbl>
    <w:p w14:paraId="1DCC6670"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r w:rsidRPr="00E07AA5">
        <w:rPr>
          <w:rFonts w:ascii="Tahoma" w:eastAsia="Times New Roman" w:hAnsi="Tahoma" w:cs="Tahoma"/>
          <w:sz w:val="16"/>
          <w:szCs w:val="16"/>
          <w:lang w:eastAsia="ru-RU"/>
        </w:rPr>
        <w:t>6.2. Подписи уполномоченных представителей Сторон:</w:t>
      </w:r>
    </w:p>
    <w:p w14:paraId="4582922F"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p>
    <w:tbl>
      <w:tblPr>
        <w:tblW w:w="9372" w:type="dxa"/>
        <w:tblInd w:w="104" w:type="dxa"/>
        <w:tblLayout w:type="fixed"/>
        <w:tblCellMar>
          <w:left w:w="120" w:type="dxa"/>
          <w:right w:w="120" w:type="dxa"/>
        </w:tblCellMar>
        <w:tblLook w:val="0000" w:firstRow="0" w:lastRow="0" w:firstColumn="0" w:lastColumn="0" w:noHBand="0" w:noVBand="0"/>
      </w:tblPr>
      <w:tblGrid>
        <w:gridCol w:w="1066"/>
        <w:gridCol w:w="9"/>
        <w:gridCol w:w="2901"/>
        <w:gridCol w:w="1059"/>
        <w:gridCol w:w="2001"/>
        <w:gridCol w:w="1414"/>
        <w:gridCol w:w="6"/>
        <w:gridCol w:w="916"/>
      </w:tblGrid>
      <w:tr w:rsidR="00E07AA5" w:rsidRPr="00E07AA5" w14:paraId="697C33B7" w14:textId="77777777" w:rsidTr="00D26B40">
        <w:trPr>
          <w:trHeight w:val="20"/>
        </w:trPr>
        <w:tc>
          <w:tcPr>
            <w:tcW w:w="3976" w:type="dxa"/>
            <w:gridSpan w:val="3"/>
            <w:shd w:val="pct5" w:color="auto" w:fill="auto"/>
            <w:vAlign w:val="center"/>
          </w:tcPr>
          <w:p w14:paraId="3D2EE818"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jc w:val="center"/>
              <w:textAlignment w:val="baseline"/>
              <w:rPr>
                <w:rFonts w:ascii="Tahoma" w:eastAsia="Times New Roman" w:hAnsi="Tahoma" w:cs="Tahoma"/>
                <w:b/>
                <w:sz w:val="16"/>
                <w:szCs w:val="16"/>
                <w:lang w:eastAsia="ru-RU"/>
              </w:rPr>
            </w:pPr>
            <w:bookmarkStart w:id="84" w:name="_Hlk36556960"/>
            <w:r w:rsidRPr="00E07AA5">
              <w:rPr>
                <w:rFonts w:ascii="Tahoma" w:eastAsia="Times New Roman" w:hAnsi="Tahoma" w:cs="Tahoma"/>
                <w:b/>
                <w:sz w:val="16"/>
                <w:szCs w:val="16"/>
                <w:lang w:eastAsia="ru-RU"/>
              </w:rPr>
              <w:t>КРЕДИТНАЯ ОРГАНИЗАЦИЯ</w:t>
            </w:r>
          </w:p>
        </w:tc>
        <w:tc>
          <w:tcPr>
            <w:tcW w:w="3060" w:type="dxa"/>
            <w:gridSpan w:val="2"/>
            <w:shd w:val="pct5" w:color="auto" w:fill="auto"/>
            <w:vAlign w:val="center"/>
          </w:tcPr>
          <w:p w14:paraId="4B8AC473"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jc w:val="center"/>
              <w:textAlignment w:val="baseline"/>
              <w:rPr>
                <w:rFonts w:ascii="Tahoma" w:eastAsia="Times New Roman" w:hAnsi="Tahoma" w:cs="Tahoma"/>
                <w:b/>
                <w:sz w:val="16"/>
                <w:szCs w:val="16"/>
                <w:lang w:eastAsia="ru-RU"/>
              </w:rPr>
            </w:pPr>
            <w:r w:rsidRPr="00E07AA5">
              <w:rPr>
                <w:rFonts w:ascii="Tahoma" w:eastAsia="Times New Roman" w:hAnsi="Tahoma" w:cs="Tahoma"/>
                <w:b/>
                <w:sz w:val="16"/>
                <w:szCs w:val="16"/>
                <w:shd w:val="pct10" w:color="auto" w:fill="auto"/>
                <w:lang w:eastAsia="ru-RU"/>
              </w:rPr>
              <w:t>Оператор</w:t>
            </w:r>
          </w:p>
        </w:tc>
        <w:tc>
          <w:tcPr>
            <w:tcW w:w="2336" w:type="dxa"/>
            <w:gridSpan w:val="3"/>
            <w:shd w:val="pct5" w:color="auto" w:fill="auto"/>
            <w:vAlign w:val="center"/>
          </w:tcPr>
          <w:p w14:paraId="259F408D"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jc w:val="center"/>
              <w:textAlignment w:val="baseline"/>
              <w:rPr>
                <w:rFonts w:ascii="Tahoma" w:eastAsia="Times New Roman" w:hAnsi="Tahoma" w:cs="Tahoma"/>
                <w:b/>
                <w:sz w:val="16"/>
                <w:szCs w:val="16"/>
                <w:lang w:eastAsia="ru-RU"/>
              </w:rPr>
            </w:pPr>
          </w:p>
        </w:tc>
      </w:tr>
      <w:tr w:rsidR="00E07AA5" w:rsidRPr="00E07AA5" w14:paraId="3E78C5FD" w14:textId="77777777" w:rsidTr="00D26B40">
        <w:trPr>
          <w:trHeight w:val="20"/>
        </w:trPr>
        <w:tc>
          <w:tcPr>
            <w:tcW w:w="3976" w:type="dxa"/>
            <w:gridSpan w:val="3"/>
            <w:shd w:val="clear" w:color="auto" w:fill="auto"/>
            <w:vAlign w:val="center"/>
          </w:tcPr>
          <w:p w14:paraId="5CD8F328"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p>
        </w:tc>
        <w:tc>
          <w:tcPr>
            <w:tcW w:w="3060" w:type="dxa"/>
            <w:gridSpan w:val="2"/>
            <w:shd w:val="clear" w:color="auto" w:fill="auto"/>
            <w:vAlign w:val="center"/>
          </w:tcPr>
          <w:p w14:paraId="09F53328"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p>
          <w:p w14:paraId="1EB82F0B"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r w:rsidRPr="00E07AA5">
              <w:rPr>
                <w:rFonts w:ascii="Tahoma" w:eastAsia="Times New Roman" w:hAnsi="Tahoma" w:cs="Tahoma"/>
                <w:sz w:val="16"/>
                <w:szCs w:val="16"/>
                <w:lang w:eastAsia="ru-RU"/>
              </w:rPr>
              <w:t>КИВИ Банк (АО)</w:t>
            </w:r>
          </w:p>
        </w:tc>
        <w:tc>
          <w:tcPr>
            <w:tcW w:w="2336" w:type="dxa"/>
            <w:gridSpan w:val="3"/>
            <w:shd w:val="clear" w:color="auto" w:fill="auto"/>
            <w:vAlign w:val="center"/>
          </w:tcPr>
          <w:p w14:paraId="1AF1849A"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p>
        </w:tc>
      </w:tr>
      <w:tr w:rsidR="00E07AA5" w:rsidRPr="00E07AA5" w14:paraId="1E6464E7" w14:textId="77777777" w:rsidTr="00D26B40">
        <w:trPr>
          <w:trHeight w:val="20"/>
        </w:trPr>
        <w:tc>
          <w:tcPr>
            <w:tcW w:w="3976" w:type="dxa"/>
            <w:gridSpan w:val="3"/>
            <w:shd w:val="clear" w:color="auto" w:fill="auto"/>
            <w:vAlign w:val="center"/>
          </w:tcPr>
          <w:p w14:paraId="3A503DAC"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r w:rsidRPr="00E07AA5">
              <w:rPr>
                <w:rFonts w:ascii="Tahoma" w:eastAsia="Times New Roman" w:hAnsi="Tahoma" w:cs="Tahoma"/>
                <w:sz w:val="16"/>
                <w:szCs w:val="16"/>
                <w:lang w:eastAsia="ru-RU"/>
              </w:rPr>
              <w:t>Уполномоченный представитель:</w:t>
            </w:r>
            <w:r w:rsidRPr="00E07AA5">
              <w:rPr>
                <w:rFonts w:ascii="Tahoma" w:eastAsia="Times New Roman" w:hAnsi="Tahoma" w:cs="Tahoma"/>
                <w:sz w:val="16"/>
                <w:szCs w:val="16"/>
                <w:lang w:eastAsia="ru-RU"/>
              </w:rPr>
              <w:br/>
              <w:t xml:space="preserve"> </w:t>
            </w:r>
            <w:r w:rsidRPr="00E07AA5">
              <w:rPr>
                <w:rFonts w:ascii="Tahoma" w:eastAsia="Times New Roman" w:hAnsi="Tahoma" w:cs="Tahoma"/>
                <w:sz w:val="16"/>
                <w:szCs w:val="16"/>
                <w:lang w:val="en-AU" w:eastAsia="ru-RU"/>
              </w:rPr>
              <w:fldChar w:fldCharType="begin">
                <w:ffData>
                  <w:name w:val=""/>
                  <w:enabled/>
                  <w:calcOnExit w:val="0"/>
                  <w:helpText w:type="text" w:val="Укажите фамилию, И.О. персоны"/>
                  <w:statusText w:type="text" w:val="Укажите фамилию, И.О. персоны"/>
                  <w:textInput/>
                </w:ffData>
              </w:fldChar>
            </w:r>
            <w:r w:rsidRPr="00E07AA5">
              <w:rPr>
                <w:rFonts w:ascii="Tahoma" w:eastAsia="Times New Roman" w:hAnsi="Tahoma" w:cs="Tahoma"/>
                <w:sz w:val="16"/>
                <w:szCs w:val="16"/>
                <w:lang w:val="en-AU" w:eastAsia="ru-RU"/>
              </w:rPr>
              <w:instrText xml:space="preserve"> FORMTEXT </w:instrText>
            </w:r>
            <w:r w:rsidRPr="00E07AA5">
              <w:rPr>
                <w:rFonts w:ascii="Tahoma" w:eastAsia="Times New Roman" w:hAnsi="Tahoma" w:cs="Tahoma"/>
                <w:sz w:val="16"/>
                <w:szCs w:val="16"/>
                <w:lang w:val="en-AU" w:eastAsia="ru-RU"/>
              </w:rPr>
            </w:r>
            <w:r w:rsidRPr="00E07AA5">
              <w:rPr>
                <w:rFonts w:ascii="Tahoma" w:eastAsia="Times New Roman" w:hAnsi="Tahoma" w:cs="Tahoma"/>
                <w:sz w:val="16"/>
                <w:szCs w:val="16"/>
                <w:lang w:val="en-AU" w:eastAsia="ru-RU"/>
              </w:rPr>
              <w:fldChar w:fldCharType="separate"/>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sz w:val="16"/>
                <w:szCs w:val="16"/>
                <w:lang w:val="en-AU" w:eastAsia="ru-RU"/>
              </w:rPr>
              <w:fldChar w:fldCharType="end"/>
            </w:r>
          </w:p>
        </w:tc>
        <w:tc>
          <w:tcPr>
            <w:tcW w:w="3060" w:type="dxa"/>
            <w:gridSpan w:val="2"/>
            <w:shd w:val="clear" w:color="auto" w:fill="auto"/>
            <w:vAlign w:val="center"/>
          </w:tcPr>
          <w:p w14:paraId="335AC341"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r w:rsidRPr="00E07AA5">
              <w:rPr>
                <w:rFonts w:ascii="Tahoma" w:eastAsia="Times New Roman" w:hAnsi="Tahoma" w:cs="Tahoma"/>
                <w:sz w:val="16"/>
                <w:szCs w:val="16"/>
                <w:lang w:eastAsia="ru-RU"/>
              </w:rPr>
              <w:t>Уполномоченный представитель:</w:t>
            </w:r>
            <w:r w:rsidRPr="00E07AA5">
              <w:rPr>
                <w:rFonts w:ascii="Tahoma" w:eastAsia="Times New Roman" w:hAnsi="Tahoma" w:cs="Tahoma"/>
                <w:sz w:val="16"/>
                <w:szCs w:val="16"/>
                <w:lang w:eastAsia="ru-RU"/>
              </w:rPr>
              <w:br/>
              <w:t xml:space="preserve"> </w:t>
            </w:r>
            <w:r w:rsidRPr="00E07AA5">
              <w:rPr>
                <w:rFonts w:ascii="Tahoma" w:eastAsia="Times New Roman" w:hAnsi="Tahoma" w:cs="Tahoma"/>
                <w:sz w:val="16"/>
                <w:szCs w:val="16"/>
                <w:lang w:val="en-AU" w:eastAsia="ru-RU"/>
              </w:rPr>
              <w:fldChar w:fldCharType="begin">
                <w:ffData>
                  <w:name w:val=""/>
                  <w:enabled/>
                  <w:calcOnExit w:val="0"/>
                  <w:helpText w:type="text" w:val="Укажите фамилию, И.О. персоны"/>
                  <w:statusText w:type="text" w:val="Укажите фамилию, И.О. персоны"/>
                  <w:textInput/>
                </w:ffData>
              </w:fldChar>
            </w:r>
            <w:r w:rsidRPr="00E07AA5">
              <w:rPr>
                <w:rFonts w:ascii="Tahoma" w:eastAsia="Times New Roman" w:hAnsi="Tahoma" w:cs="Tahoma"/>
                <w:sz w:val="16"/>
                <w:szCs w:val="16"/>
                <w:lang w:val="en-AU" w:eastAsia="ru-RU"/>
              </w:rPr>
              <w:instrText xml:space="preserve"> FORMTEXT </w:instrText>
            </w:r>
            <w:r w:rsidRPr="00E07AA5">
              <w:rPr>
                <w:rFonts w:ascii="Tahoma" w:eastAsia="Times New Roman" w:hAnsi="Tahoma" w:cs="Tahoma"/>
                <w:sz w:val="16"/>
                <w:szCs w:val="16"/>
                <w:lang w:val="en-AU" w:eastAsia="ru-RU"/>
              </w:rPr>
            </w:r>
            <w:r w:rsidRPr="00E07AA5">
              <w:rPr>
                <w:rFonts w:ascii="Tahoma" w:eastAsia="Times New Roman" w:hAnsi="Tahoma" w:cs="Tahoma"/>
                <w:sz w:val="16"/>
                <w:szCs w:val="16"/>
                <w:lang w:val="en-AU" w:eastAsia="ru-RU"/>
              </w:rPr>
              <w:fldChar w:fldCharType="separate"/>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noProof/>
                <w:sz w:val="16"/>
                <w:szCs w:val="16"/>
                <w:lang w:val="en-AU" w:eastAsia="ru-RU"/>
              </w:rPr>
              <w:t> </w:t>
            </w:r>
            <w:r w:rsidRPr="00E07AA5">
              <w:rPr>
                <w:rFonts w:ascii="Tahoma" w:eastAsia="Times New Roman" w:hAnsi="Tahoma" w:cs="Tahoma"/>
                <w:sz w:val="16"/>
                <w:szCs w:val="16"/>
                <w:lang w:val="en-AU" w:eastAsia="ru-RU"/>
              </w:rPr>
              <w:fldChar w:fldCharType="end"/>
            </w:r>
          </w:p>
        </w:tc>
        <w:tc>
          <w:tcPr>
            <w:tcW w:w="2336" w:type="dxa"/>
            <w:gridSpan w:val="3"/>
            <w:shd w:val="clear" w:color="auto" w:fill="auto"/>
            <w:vAlign w:val="center"/>
          </w:tcPr>
          <w:p w14:paraId="3C01714D"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p>
        </w:tc>
      </w:tr>
      <w:tr w:rsidR="00E07AA5" w:rsidRPr="00E07AA5" w14:paraId="704137B1" w14:textId="77777777" w:rsidTr="00D26B40">
        <w:trPr>
          <w:trHeight w:val="20"/>
        </w:trPr>
        <w:tc>
          <w:tcPr>
            <w:tcW w:w="1066" w:type="dxa"/>
            <w:shd w:val="clear" w:color="auto" w:fill="auto"/>
            <w:vAlign w:val="center"/>
          </w:tcPr>
          <w:p w14:paraId="0C7FA1CD"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r w:rsidRPr="00E07AA5">
              <w:rPr>
                <w:rFonts w:ascii="Tahoma" w:eastAsia="Times New Roman" w:hAnsi="Tahoma" w:cs="Tahoma"/>
                <w:sz w:val="16"/>
                <w:szCs w:val="16"/>
                <w:lang w:eastAsia="ru-RU"/>
              </w:rPr>
              <w:t xml:space="preserve">Подпись: </w:t>
            </w:r>
          </w:p>
        </w:tc>
        <w:tc>
          <w:tcPr>
            <w:tcW w:w="2910" w:type="dxa"/>
            <w:gridSpan w:val="2"/>
            <w:shd w:val="clear" w:color="auto" w:fill="auto"/>
            <w:vAlign w:val="center"/>
          </w:tcPr>
          <w:p w14:paraId="176EEB93"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p>
        </w:tc>
        <w:tc>
          <w:tcPr>
            <w:tcW w:w="1059" w:type="dxa"/>
            <w:shd w:val="clear" w:color="auto" w:fill="auto"/>
            <w:vAlign w:val="center"/>
          </w:tcPr>
          <w:p w14:paraId="15501F6D"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r w:rsidRPr="00E07AA5">
              <w:rPr>
                <w:rFonts w:ascii="Tahoma" w:eastAsia="Times New Roman" w:hAnsi="Tahoma" w:cs="Tahoma"/>
                <w:sz w:val="16"/>
                <w:szCs w:val="16"/>
                <w:lang w:eastAsia="ru-RU"/>
              </w:rPr>
              <w:t xml:space="preserve">Подпись:  </w:t>
            </w:r>
          </w:p>
        </w:tc>
        <w:tc>
          <w:tcPr>
            <w:tcW w:w="2001" w:type="dxa"/>
            <w:shd w:val="clear" w:color="auto" w:fill="auto"/>
            <w:vAlign w:val="center"/>
          </w:tcPr>
          <w:p w14:paraId="3DD254D7"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p>
        </w:tc>
        <w:tc>
          <w:tcPr>
            <w:tcW w:w="1414" w:type="dxa"/>
            <w:shd w:val="clear" w:color="auto" w:fill="auto"/>
            <w:vAlign w:val="center"/>
          </w:tcPr>
          <w:p w14:paraId="490D9771"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p>
        </w:tc>
        <w:tc>
          <w:tcPr>
            <w:tcW w:w="922" w:type="dxa"/>
            <w:gridSpan w:val="2"/>
            <w:shd w:val="clear" w:color="auto" w:fill="auto"/>
            <w:vAlign w:val="center"/>
          </w:tcPr>
          <w:p w14:paraId="2977B400"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sz w:val="16"/>
                <w:szCs w:val="16"/>
                <w:lang w:eastAsia="ru-RU"/>
              </w:rPr>
            </w:pPr>
          </w:p>
        </w:tc>
      </w:tr>
      <w:tr w:rsidR="00E07AA5" w:rsidRPr="00E07AA5" w14:paraId="6F209F3C" w14:textId="77777777" w:rsidTr="00D26B40">
        <w:trPr>
          <w:trHeight w:val="63"/>
        </w:trPr>
        <w:tc>
          <w:tcPr>
            <w:tcW w:w="1075" w:type="dxa"/>
            <w:gridSpan w:val="2"/>
            <w:shd w:val="clear" w:color="auto" w:fill="auto"/>
            <w:vAlign w:val="center"/>
          </w:tcPr>
          <w:p w14:paraId="11027D63"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i/>
                <w:sz w:val="16"/>
                <w:szCs w:val="16"/>
                <w:lang w:eastAsia="ru-RU"/>
              </w:rPr>
            </w:pPr>
            <w:r w:rsidRPr="00E07AA5">
              <w:rPr>
                <w:rFonts w:ascii="Tahoma" w:eastAsia="Times New Roman" w:hAnsi="Tahoma" w:cs="Tahoma"/>
                <w:i/>
                <w:sz w:val="16"/>
                <w:szCs w:val="16"/>
                <w:lang w:eastAsia="ru-RU"/>
              </w:rPr>
              <w:lastRenderedPageBreak/>
              <w:t>м.п.</w:t>
            </w:r>
          </w:p>
        </w:tc>
        <w:tc>
          <w:tcPr>
            <w:tcW w:w="2901" w:type="dxa"/>
            <w:shd w:val="clear" w:color="auto" w:fill="auto"/>
            <w:vAlign w:val="center"/>
          </w:tcPr>
          <w:p w14:paraId="2790EAA6"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i/>
                <w:sz w:val="16"/>
                <w:szCs w:val="16"/>
                <w:lang w:eastAsia="ru-RU"/>
              </w:rPr>
            </w:pPr>
          </w:p>
        </w:tc>
        <w:tc>
          <w:tcPr>
            <w:tcW w:w="1059" w:type="dxa"/>
            <w:shd w:val="clear" w:color="auto" w:fill="auto"/>
            <w:vAlign w:val="center"/>
          </w:tcPr>
          <w:p w14:paraId="7D86B82B"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i/>
                <w:sz w:val="16"/>
                <w:szCs w:val="16"/>
                <w:lang w:eastAsia="ru-RU"/>
              </w:rPr>
            </w:pPr>
            <w:r w:rsidRPr="00E07AA5">
              <w:rPr>
                <w:rFonts w:ascii="Tahoma" w:eastAsia="Times New Roman" w:hAnsi="Tahoma" w:cs="Tahoma"/>
                <w:i/>
                <w:sz w:val="16"/>
                <w:szCs w:val="16"/>
                <w:lang w:eastAsia="ru-RU"/>
              </w:rPr>
              <w:t>м.п.</w:t>
            </w:r>
          </w:p>
        </w:tc>
        <w:tc>
          <w:tcPr>
            <w:tcW w:w="2001" w:type="dxa"/>
            <w:shd w:val="clear" w:color="auto" w:fill="auto"/>
            <w:vAlign w:val="center"/>
          </w:tcPr>
          <w:p w14:paraId="34544FF8"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i/>
                <w:sz w:val="16"/>
                <w:szCs w:val="16"/>
                <w:lang w:eastAsia="ru-RU"/>
              </w:rPr>
            </w:pPr>
          </w:p>
        </w:tc>
        <w:tc>
          <w:tcPr>
            <w:tcW w:w="1420" w:type="dxa"/>
            <w:gridSpan w:val="2"/>
            <w:shd w:val="clear" w:color="auto" w:fill="auto"/>
            <w:vAlign w:val="center"/>
          </w:tcPr>
          <w:p w14:paraId="218CAACC"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i/>
                <w:sz w:val="16"/>
                <w:szCs w:val="16"/>
                <w:lang w:eastAsia="ru-RU"/>
              </w:rPr>
            </w:pPr>
          </w:p>
        </w:tc>
        <w:tc>
          <w:tcPr>
            <w:tcW w:w="916" w:type="dxa"/>
            <w:shd w:val="clear" w:color="auto" w:fill="auto"/>
            <w:vAlign w:val="center"/>
          </w:tcPr>
          <w:p w14:paraId="2C811573" w14:textId="77777777" w:rsidR="00E07AA5" w:rsidRPr="00E07AA5" w:rsidRDefault="00E07AA5" w:rsidP="00E07AA5">
            <w:pPr>
              <w:shd w:val="clear" w:color="auto" w:fill="FFFFFF"/>
              <w:tabs>
                <w:tab w:val="left" w:pos="567"/>
              </w:tabs>
              <w:overflowPunct w:val="0"/>
              <w:autoSpaceDE w:val="0"/>
              <w:autoSpaceDN w:val="0"/>
              <w:adjustRightInd w:val="0"/>
              <w:spacing w:after="0" w:line="240" w:lineRule="auto"/>
              <w:textAlignment w:val="baseline"/>
              <w:rPr>
                <w:rFonts w:ascii="Tahoma" w:eastAsia="Times New Roman" w:hAnsi="Tahoma" w:cs="Tahoma"/>
                <w:i/>
                <w:sz w:val="16"/>
                <w:szCs w:val="16"/>
                <w:lang w:eastAsia="ru-RU"/>
              </w:rPr>
            </w:pPr>
          </w:p>
        </w:tc>
      </w:tr>
      <w:bookmarkEnd w:id="80"/>
      <w:bookmarkEnd w:id="84"/>
    </w:tbl>
    <w:p w14:paraId="5189C56B" w14:textId="77777777" w:rsidR="00E07AA5" w:rsidRPr="00E07AA5" w:rsidRDefault="00E07AA5" w:rsidP="00E07AA5">
      <w:pPr>
        <w:tabs>
          <w:tab w:val="left" w:pos="567"/>
        </w:tabs>
        <w:spacing w:after="0" w:line="240" w:lineRule="auto"/>
        <w:rPr>
          <w:rFonts w:ascii="Tahoma" w:eastAsia="Times New Roman" w:hAnsi="Tahoma" w:cs="Tahoma"/>
          <w:sz w:val="18"/>
          <w:szCs w:val="18"/>
          <w:lang w:eastAsia="ru-RU"/>
        </w:rPr>
      </w:pPr>
    </w:p>
    <w:p w14:paraId="2D678731"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Приложение № 2.</w:t>
      </w:r>
    </w:p>
    <w:p w14:paraId="77BA3D29"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sz w:val="18"/>
          <w:szCs w:val="18"/>
          <w:lang w:eastAsia="ru-RU"/>
        </w:rPr>
      </w:pPr>
    </w:p>
    <w:p w14:paraId="3EC95058"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 xml:space="preserve">Перечень Назначений платежа, </w:t>
      </w:r>
    </w:p>
    <w:p w14:paraId="4C1C22F3"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условий о взимании Дополнительного вознаграждения</w:t>
      </w:r>
    </w:p>
    <w:p w14:paraId="6E759C17"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sz w:val="18"/>
          <w:szCs w:val="18"/>
          <w:lang w:eastAsia="ru-RU"/>
        </w:rPr>
      </w:pPr>
    </w:p>
    <w:p w14:paraId="30F21A10" w14:textId="77777777" w:rsidR="00E07AA5" w:rsidRPr="00E07AA5" w:rsidRDefault="00E07AA5" w:rsidP="00E07AA5">
      <w:pPr>
        <w:tabs>
          <w:tab w:val="num" w:pos="284"/>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1. Перечень Назначений платежа, условий о взимании Дополнительного вознаграждения содержатся в Перечнях № 1, 2, 3.1, 4.1, размещенных на сайте </w:t>
      </w:r>
      <w:hyperlink r:id="rId16" w:history="1">
        <w:r w:rsidRPr="00E07AA5">
          <w:rPr>
            <w:rFonts w:ascii="Tahoma" w:eastAsia="Times New Roman" w:hAnsi="Tahoma" w:cs="Tahoma"/>
            <w:color w:val="0033CC"/>
            <w:sz w:val="18"/>
            <w:szCs w:val="18"/>
            <w:u w:val="single"/>
            <w:lang w:eastAsia="ru-RU"/>
          </w:rPr>
          <w:t>https://corp.qiwi.com/business/</w:t>
        </w:r>
        <w:r w:rsidRPr="00E07AA5">
          <w:rPr>
            <w:rFonts w:ascii="Tahoma" w:eastAsia="Times New Roman" w:hAnsi="Tahoma" w:cs="Tahoma"/>
            <w:color w:val="0033CC"/>
            <w:sz w:val="18"/>
            <w:szCs w:val="18"/>
            <w:u w:val="single"/>
            <w:lang w:val="en-US" w:eastAsia="ru-RU"/>
          </w:rPr>
          <w:t>new</w:t>
        </w:r>
        <w:r w:rsidRPr="00E07AA5">
          <w:rPr>
            <w:rFonts w:ascii="Tahoma" w:eastAsia="Times New Roman" w:hAnsi="Tahoma" w:cs="Tahoma"/>
            <w:color w:val="0033CC"/>
            <w:sz w:val="18"/>
            <w:szCs w:val="18"/>
            <w:u w:val="single"/>
            <w:lang w:eastAsia="ru-RU"/>
          </w:rPr>
          <w:t>agents</w:t>
        </w:r>
      </w:hyperlink>
      <w:r w:rsidRPr="00E07AA5">
        <w:rPr>
          <w:rFonts w:ascii="Tahoma" w:eastAsia="Times New Roman" w:hAnsi="Tahoma" w:cs="Tahoma"/>
          <w:sz w:val="18"/>
          <w:szCs w:val="18"/>
          <w:lang w:eastAsia="ru-RU"/>
        </w:rPr>
        <w:t xml:space="preserve">. </w:t>
      </w:r>
    </w:p>
    <w:p w14:paraId="52DEAD74"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8"/>
          <w:szCs w:val="18"/>
          <w:lang w:eastAsia="ru-RU"/>
        </w:rPr>
      </w:pPr>
    </w:p>
    <w:p w14:paraId="43B12C95" w14:textId="77777777" w:rsidR="00E07AA5" w:rsidRPr="00E07AA5" w:rsidRDefault="00E07AA5" w:rsidP="00E07AA5">
      <w:pPr>
        <w:tabs>
          <w:tab w:val="num" w:pos="42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2. Кредитная организация вправе взимать с Плательщика Дополнительное вознаграждение при приеме Переводов только с теми Назначениями платежа, для которых в Тарифном плане указано, что взимание Дополнительного вознаграждения разрешено, либо приводится максимальный размер Дополнительного вознаграждения, а также указаны условия, при которых Дополнительное вознаграждение возможно или обязательно. При приеме Перевода, не соответствующего условию, при котором Дополнительное вознаграждение возможно, и/ или перевода с иными Назначениями платежа (в отношении которых указано, что взимание Дополнительного вознаграждения запрещено), Кредитная организация не вправе взимать с Плательщиков дополнительные сборы или предлагать дополнительные платные услуги в качестве условия приема Переводов.</w:t>
      </w:r>
    </w:p>
    <w:p w14:paraId="7F082A1D" w14:textId="77777777" w:rsidR="00E07AA5" w:rsidRPr="00E07AA5" w:rsidRDefault="00E07AA5" w:rsidP="00E07AA5">
      <w:pPr>
        <w:tabs>
          <w:tab w:val="num" w:pos="426"/>
        </w:tabs>
        <w:spacing w:after="0" w:line="240" w:lineRule="auto"/>
        <w:jc w:val="both"/>
        <w:rPr>
          <w:rFonts w:ascii="Tahoma" w:eastAsia="Times New Roman" w:hAnsi="Tahoma" w:cs="Tahoma"/>
          <w:sz w:val="18"/>
          <w:szCs w:val="18"/>
          <w:lang w:eastAsia="ru-RU"/>
        </w:rPr>
      </w:pPr>
    </w:p>
    <w:p w14:paraId="7744A081" w14:textId="77777777" w:rsidR="00E07AA5" w:rsidRPr="00E07AA5" w:rsidRDefault="00E07AA5" w:rsidP="00E07AA5">
      <w:pPr>
        <w:shd w:val="clear" w:color="auto" w:fill="FFFFFF"/>
        <w:tabs>
          <w:tab w:val="left" w:pos="88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3. Кредитная организация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вправе принимать Переводы с Назначениями платежа, указанными в Перечнях №№ 1, 2 и 3.1, если иное не установлено Правилами и/или Договором. Право на прием и передачу Переводов с Назначением платежа, указанным в Перечне № 2, может быть предоставлено Кредитной организации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на основании соответствующего дополнительного соглашения, подписываемого между Оператором  и Кредитной организацией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w:t>
      </w:r>
    </w:p>
    <w:p w14:paraId="1ECE6C60"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p>
    <w:p w14:paraId="70206DEC"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При увеличении количества Назначений платежа в Перечне Кредитная организация автоматически получает возможность принимать Переводы с новым Назначением платежа, указанным в Перечне, с учетом положений, установленных настоящим Приложением.  Кредитная организация может отказаться от приема Переводов  с определённым Назначением платежа, если в отношении указанного Назначения платежа не установлено ограничение отключения. В последнем случае Договор, заключенный с Кредитной организацией, подлежит расторжению в порядке, установленном Правилами.</w:t>
      </w:r>
    </w:p>
    <w:p w14:paraId="2725E8C7"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p>
    <w:p w14:paraId="745FDF73"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Оператор вправе отключить техническую возможность приема Переводов  с одним или всеми Назначениями платежа, указанными в Перечне № 2, а также с такими Назначениями платежа, в отношении которых настоящим Приложением установлены особые условия приема Переводов, без предварительного уведомления Кредитной организации, при этом никакие убытки, в том числе упущенная выгода, не подлежат возмещению со стороны Оператора. </w:t>
      </w:r>
    </w:p>
    <w:p w14:paraId="1D0C31B8"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p>
    <w:p w14:paraId="77DC2BE5" w14:textId="77777777" w:rsidR="00E07AA5" w:rsidRPr="00E07AA5" w:rsidRDefault="00E07AA5" w:rsidP="00E07AA5">
      <w:pPr>
        <w:shd w:val="clear" w:color="auto" w:fill="FFFFFF"/>
        <w:tabs>
          <w:tab w:val="left" w:pos="0"/>
          <w:tab w:val="left" w:pos="567"/>
        </w:tabs>
        <w:spacing w:after="0" w:line="240" w:lineRule="auto"/>
        <w:rPr>
          <w:rFonts w:ascii="Tahoma" w:eastAsia="Times New Roman" w:hAnsi="Tahoma" w:cs="Tahoma"/>
          <w:b/>
          <w:sz w:val="18"/>
          <w:szCs w:val="18"/>
          <w:lang w:eastAsia="ru-RU"/>
        </w:rPr>
      </w:pPr>
      <w:r w:rsidRPr="00E07AA5">
        <w:rPr>
          <w:rFonts w:ascii="Tahoma" w:eastAsia="Times New Roman" w:hAnsi="Tahoma" w:cs="Tahoma"/>
          <w:sz w:val="18"/>
          <w:szCs w:val="18"/>
          <w:lang w:eastAsia="ru-RU"/>
        </w:rPr>
        <w:t>4.</w:t>
      </w:r>
      <w:r w:rsidRPr="00E07AA5">
        <w:rPr>
          <w:rFonts w:ascii="Tahoma" w:eastAsia="Times New Roman" w:hAnsi="Tahoma" w:cs="Tahoma"/>
          <w:b/>
          <w:sz w:val="18"/>
          <w:szCs w:val="18"/>
          <w:lang w:eastAsia="ru-RU"/>
        </w:rPr>
        <w:t xml:space="preserve"> Особые условия приема и передачи Переводов с Назначением платежа:</w:t>
      </w:r>
    </w:p>
    <w:p w14:paraId="548CD80B" w14:textId="77777777" w:rsidR="00E07AA5" w:rsidRPr="00E07AA5" w:rsidRDefault="00E07AA5" w:rsidP="00C53B0A">
      <w:pPr>
        <w:numPr>
          <w:ilvl w:val="0"/>
          <w:numId w:val="15"/>
        </w:numPr>
        <w:shd w:val="clear" w:color="auto" w:fill="FFFFFF"/>
        <w:tabs>
          <w:tab w:val="left" w:pos="0"/>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ПАО Вымпелком», </w:t>
      </w:r>
    </w:p>
    <w:p w14:paraId="3A48EE8B" w14:textId="77777777" w:rsidR="00E07AA5" w:rsidRPr="00E07AA5" w:rsidRDefault="00E07AA5" w:rsidP="00C53B0A">
      <w:pPr>
        <w:numPr>
          <w:ilvl w:val="0"/>
          <w:numId w:val="15"/>
        </w:numPr>
        <w:shd w:val="clear" w:color="auto" w:fill="FFFFFF"/>
        <w:tabs>
          <w:tab w:val="left" w:pos="0"/>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ПАО «МТС», </w:t>
      </w:r>
    </w:p>
    <w:p w14:paraId="1AF42E74" w14:textId="77777777" w:rsidR="00E07AA5" w:rsidRPr="00E07AA5" w:rsidRDefault="00E07AA5" w:rsidP="00C53B0A">
      <w:pPr>
        <w:numPr>
          <w:ilvl w:val="0"/>
          <w:numId w:val="15"/>
        </w:numPr>
        <w:shd w:val="clear" w:color="auto" w:fill="FFFFFF"/>
        <w:tabs>
          <w:tab w:val="left" w:pos="0"/>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ПАО «Мегафон», </w:t>
      </w:r>
    </w:p>
    <w:p w14:paraId="24A6D775" w14:textId="77777777" w:rsidR="00E07AA5" w:rsidRPr="00E07AA5" w:rsidRDefault="00E07AA5" w:rsidP="00C53B0A">
      <w:pPr>
        <w:numPr>
          <w:ilvl w:val="0"/>
          <w:numId w:val="15"/>
        </w:numPr>
        <w:shd w:val="clear" w:color="auto" w:fill="FFFFFF"/>
        <w:tabs>
          <w:tab w:val="left" w:pos="0"/>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«ТЕЛЕ2»</w:t>
      </w:r>
    </w:p>
    <w:p w14:paraId="2FA469A3" w14:textId="77777777" w:rsidR="00E07AA5" w:rsidRPr="00E07AA5" w:rsidRDefault="00E07AA5" w:rsidP="00C53B0A">
      <w:pPr>
        <w:numPr>
          <w:ilvl w:val="0"/>
          <w:numId w:val="15"/>
        </w:numPr>
        <w:shd w:val="clear" w:color="auto" w:fill="FFFFFF"/>
        <w:tabs>
          <w:tab w:val="left" w:pos="0"/>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ООО «ЕКАТЕРИНБУРГ - 2000», </w:t>
      </w:r>
    </w:p>
    <w:p w14:paraId="51756CA7" w14:textId="77777777" w:rsidR="00E07AA5" w:rsidRPr="00E07AA5" w:rsidRDefault="00E07AA5" w:rsidP="00C53B0A">
      <w:pPr>
        <w:numPr>
          <w:ilvl w:val="0"/>
          <w:numId w:val="15"/>
        </w:numPr>
        <w:shd w:val="clear" w:color="auto" w:fill="FFFFFF"/>
        <w:tabs>
          <w:tab w:val="left" w:pos="0"/>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ПАО «МГТС»,  </w:t>
      </w:r>
    </w:p>
    <w:p w14:paraId="20D625BA" w14:textId="77777777" w:rsidR="00E07AA5" w:rsidRPr="00E07AA5" w:rsidRDefault="00E07AA5" w:rsidP="00C53B0A">
      <w:pPr>
        <w:numPr>
          <w:ilvl w:val="0"/>
          <w:numId w:val="15"/>
        </w:numPr>
        <w:shd w:val="clear" w:color="auto" w:fill="FFFFFF"/>
        <w:tabs>
          <w:tab w:val="left" w:pos="0"/>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ПАО «Ростелеком» </w:t>
      </w:r>
    </w:p>
    <w:p w14:paraId="527208FE" w14:textId="77777777" w:rsidR="00E07AA5" w:rsidRPr="00E07AA5" w:rsidRDefault="00E07AA5" w:rsidP="00C53B0A">
      <w:pPr>
        <w:numPr>
          <w:ilvl w:val="0"/>
          <w:numId w:val="15"/>
        </w:numPr>
        <w:shd w:val="clear" w:color="auto" w:fill="FFFFFF"/>
        <w:tabs>
          <w:tab w:val="left" w:pos="0"/>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«СкайЛинк»</w:t>
      </w:r>
    </w:p>
    <w:p w14:paraId="7BCFC97E" w14:textId="77777777" w:rsidR="00E07AA5" w:rsidRPr="00E07AA5" w:rsidRDefault="00E07AA5" w:rsidP="00C53B0A">
      <w:pPr>
        <w:numPr>
          <w:ilvl w:val="0"/>
          <w:numId w:val="15"/>
        </w:numPr>
        <w:shd w:val="clear" w:color="auto" w:fill="FFFFFF"/>
        <w:tabs>
          <w:tab w:val="left" w:pos="0"/>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ООО «Нэт Бай Нэт Холдинг», </w:t>
      </w:r>
    </w:p>
    <w:p w14:paraId="6D71E314" w14:textId="77777777" w:rsidR="00E07AA5" w:rsidRPr="00E07AA5" w:rsidRDefault="00E07AA5" w:rsidP="00C53B0A">
      <w:pPr>
        <w:numPr>
          <w:ilvl w:val="0"/>
          <w:numId w:val="15"/>
        </w:numPr>
        <w:shd w:val="clear" w:color="auto" w:fill="FFFFFF"/>
        <w:tabs>
          <w:tab w:val="left" w:pos="0"/>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ООО «Скартел»,</w:t>
      </w:r>
    </w:p>
    <w:p w14:paraId="45215D4B" w14:textId="77777777" w:rsidR="00E07AA5" w:rsidRPr="00E07AA5" w:rsidRDefault="00E07AA5" w:rsidP="00C53B0A">
      <w:pPr>
        <w:numPr>
          <w:ilvl w:val="0"/>
          <w:numId w:val="15"/>
        </w:numPr>
        <w:shd w:val="clear" w:color="auto" w:fill="FFFFFF"/>
        <w:tabs>
          <w:tab w:val="left" w:pos="0"/>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ООО «К-Телеком».</w:t>
      </w:r>
    </w:p>
    <w:p w14:paraId="2C04D6CC"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Прием  Переводов и передачу  Сообщений  о Переводах  с Назначением платежа ПАО «Вымпелком», ПАО «МТС», ПАО «МГТС» Кредитная организация вправе осуществлять только с использованием того Инструмента платежа, который указан в столбце «Дополнительная информация» Тарифного плана. Отсутствие перечня возможных Инструментов Платежа в указанном столбце допускает применение любого Инструмента платежа.</w:t>
      </w:r>
    </w:p>
    <w:p w14:paraId="50B10DB3"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При предоставлении Кредитной организацией Оператору письменной заявки, содержащей данные о Кредитной организации (наименование, </w:t>
      </w:r>
      <w:r w:rsidRPr="00E07AA5">
        <w:rPr>
          <w:rFonts w:ascii="Tahoma" w:eastAsia="Times New Roman" w:hAnsi="Tahoma" w:cs="Tahoma"/>
          <w:sz w:val="18"/>
          <w:szCs w:val="18"/>
          <w:lang w:val="en-US" w:eastAsia="ru-RU"/>
        </w:rPr>
        <w:t>ID</w:t>
      </w:r>
      <w:r w:rsidRPr="00E07AA5">
        <w:rPr>
          <w:rFonts w:ascii="Tahoma" w:eastAsia="Times New Roman" w:hAnsi="Tahoma" w:cs="Tahoma"/>
          <w:sz w:val="18"/>
          <w:szCs w:val="18"/>
          <w:lang w:eastAsia="ru-RU"/>
        </w:rPr>
        <w:t xml:space="preserve">), Назначении платежа, Инструменте платежа и </w:t>
      </w:r>
      <w:r w:rsidRPr="00E07AA5">
        <w:rPr>
          <w:rFonts w:ascii="Tahoma" w:eastAsia="Times New Roman" w:hAnsi="Tahoma" w:cs="Tahoma"/>
          <w:sz w:val="18"/>
          <w:szCs w:val="18"/>
          <w:lang w:val="en-US" w:eastAsia="ru-RU"/>
        </w:rPr>
        <w:t>ID</w:t>
      </w:r>
      <w:r w:rsidRPr="00E07AA5">
        <w:rPr>
          <w:rFonts w:ascii="Tahoma" w:eastAsia="Times New Roman" w:hAnsi="Tahoma" w:cs="Tahoma"/>
          <w:sz w:val="18"/>
          <w:szCs w:val="18"/>
          <w:lang w:eastAsia="ru-RU"/>
        </w:rPr>
        <w:t xml:space="preserve"> Каналов банковского обслуживания/Каналов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через которые планируется прием  Переводов и передача Сообщений о Переводах  с зарегистрированным постоянным Инструментом платежа, при передаче Сообщения о Переводе, осуществленного  посредством такого Канала банковского обслуживания/Канала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Инструмент платежа с 1-ого числа месяца, следующего за месяцем в котором Оператором получена заявка, определяется Оператором в соответствии с указанным Кредитной организацией Инструментом платежа в Сообщении.</w:t>
      </w:r>
    </w:p>
    <w:p w14:paraId="336771B5"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При приеме Перевода и передаче Сообщения о Переводе  посредством Каналов банковского обслуживания/Каналов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с зарегистрированным постоянным Инструментом платежа Кредитная организация не вправе использовать Инструмент платежа, отличный от зарегистрированного для такого Канала банковского обслуживания/Канала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до 1-ого числа месяца, следующего за месяцем, в котором Оператором  получена заявка от Кредитной организации об отмене регистрации постоянным Инструмента платежа или его изменении в отношении таких Каналов банковского обслуживания/Каналов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w:t>
      </w:r>
    </w:p>
    <w:p w14:paraId="2281F2E4" w14:textId="77777777" w:rsidR="00E07AA5" w:rsidRPr="00E07AA5" w:rsidRDefault="00E07AA5" w:rsidP="00E07AA5">
      <w:pPr>
        <w:shd w:val="clear" w:color="auto" w:fill="FFFFFF"/>
        <w:tabs>
          <w:tab w:val="left" w:pos="0"/>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В случае указания в Тарифном плане Кредитной организации в отношении одного из шлюзов ПАО «Вымпелком», ПАО «МТС», ПАО «Мегафон», «ТЕЛЕ2», ООО «ЕКАТЕРИНБУРГ - 2000», ПАО «МГТС», ПАО «Ростелеком», «СкайЛинк», ООО «Нэт Бай Нэт Холдинг», ООО «Скартел», ООО «К-Телеком» фиксированной ставки вознаграждения Кредитной организации в отчетном </w:t>
      </w:r>
      <w:r w:rsidRPr="00E07AA5">
        <w:rPr>
          <w:rFonts w:ascii="Tahoma" w:eastAsia="Times New Roman" w:hAnsi="Tahoma" w:cs="Tahoma"/>
          <w:sz w:val="18"/>
          <w:szCs w:val="18"/>
          <w:lang w:eastAsia="ru-RU"/>
        </w:rPr>
        <w:lastRenderedPageBreak/>
        <w:t xml:space="preserve">месяце по всем осуществленным на условиях соответствующего шлюза ПАО «Вымпелком», ПАО «МТС», ПАО «Мегафон», «ТЕЛЕ2», ООО «ЕКАТЕРИНБУРГ - 2000», ПАО «МГТС», ПАО «Ростелеком», «СкайЛинк», ООО «Нэт Бай Нэт Холдинг», ООО «Скартел», ООО «К-Телеком» в отчетном месяце переводам будет являться указанная в Тарифном плане Кредитной организации в отношении такого шлюза фиксированная ставка. </w:t>
      </w:r>
    </w:p>
    <w:p w14:paraId="6E4FC8E7" w14:textId="77777777" w:rsidR="00E07AA5" w:rsidRPr="00E07AA5" w:rsidRDefault="00E07AA5" w:rsidP="00E07AA5">
      <w:pPr>
        <w:shd w:val="clear" w:color="auto" w:fill="FFFFFF"/>
        <w:tabs>
          <w:tab w:val="left" w:pos="567"/>
          <w:tab w:val="left" w:pos="851"/>
        </w:tabs>
        <w:spacing w:after="0" w:line="240" w:lineRule="auto"/>
        <w:jc w:val="both"/>
        <w:rPr>
          <w:rFonts w:ascii="Tahoma" w:eastAsia="Times New Roman" w:hAnsi="Tahoma" w:cs="Tahoma"/>
          <w:b/>
          <w:sz w:val="18"/>
          <w:szCs w:val="18"/>
          <w:lang w:eastAsia="ru-RU"/>
        </w:rPr>
      </w:pPr>
      <w:bookmarkStart w:id="85" w:name="_Hlk31794262"/>
      <w:r w:rsidRPr="00E07AA5">
        <w:rPr>
          <w:rFonts w:ascii="Tahoma" w:eastAsia="Times New Roman" w:hAnsi="Tahoma" w:cs="Tahoma"/>
          <w:sz w:val="18"/>
          <w:szCs w:val="18"/>
          <w:lang w:eastAsia="ru-RU"/>
        </w:rPr>
        <w:t xml:space="preserve">Кредитная организация обязана произвести регистрацию устройств и Каналов банковского обслуживания/Каналов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используемых при приеме Переводов  и передаче Сообщений и Переводах  с Назначением платежа «МТС», «К-телеком»,«МегаФон», ООО «ЕКАТЕРИНБУРГ - 2000», ОАО «МГТС».</w:t>
      </w:r>
    </w:p>
    <w:p w14:paraId="05DB28FA" w14:textId="77777777" w:rsidR="00E07AA5" w:rsidRPr="00E07AA5" w:rsidRDefault="00E07AA5" w:rsidP="00E07AA5">
      <w:pPr>
        <w:shd w:val="clear" w:color="auto" w:fill="FFFFFF"/>
        <w:tabs>
          <w:tab w:val="left" w:pos="567"/>
          <w:tab w:val="left" w:pos="851"/>
        </w:tabs>
        <w:spacing w:after="0" w:line="240" w:lineRule="auto"/>
        <w:rPr>
          <w:rFonts w:ascii="Tahoma" w:eastAsia="Times New Roman" w:hAnsi="Tahoma" w:cs="Tahoma"/>
          <w:b/>
          <w:sz w:val="18"/>
          <w:szCs w:val="18"/>
          <w:lang w:eastAsia="ru-RU"/>
        </w:rPr>
      </w:pPr>
    </w:p>
    <w:bookmarkEnd w:id="85"/>
    <w:p w14:paraId="43BFB764" w14:textId="77777777" w:rsidR="00E07AA5" w:rsidRPr="00E07AA5" w:rsidRDefault="00E07AA5" w:rsidP="00E07AA5">
      <w:pPr>
        <w:shd w:val="clear" w:color="auto" w:fill="FFFFFF"/>
        <w:tabs>
          <w:tab w:val="left" w:pos="567"/>
          <w:tab w:val="left" w:pos="851"/>
        </w:tabs>
        <w:spacing w:after="0" w:line="240" w:lineRule="auto"/>
        <w:rPr>
          <w:rFonts w:ascii="Tahoma" w:eastAsia="Times New Roman" w:hAnsi="Tahoma" w:cs="Tahoma"/>
          <w:b/>
          <w:sz w:val="18"/>
          <w:szCs w:val="18"/>
          <w:lang w:eastAsia="ru-RU"/>
        </w:rPr>
      </w:pPr>
      <w:r w:rsidRPr="00E07AA5">
        <w:rPr>
          <w:rFonts w:ascii="Tahoma" w:eastAsia="Times New Roman" w:hAnsi="Tahoma" w:cs="Tahoma"/>
          <w:sz w:val="18"/>
          <w:szCs w:val="18"/>
          <w:lang w:eastAsia="ru-RU"/>
        </w:rPr>
        <w:t>5.</w:t>
      </w:r>
      <w:r w:rsidRPr="00E07AA5">
        <w:rPr>
          <w:rFonts w:ascii="Tahoma" w:eastAsia="Times New Roman" w:hAnsi="Tahoma" w:cs="Tahoma"/>
          <w:b/>
          <w:sz w:val="18"/>
          <w:szCs w:val="18"/>
          <w:lang w:eastAsia="ru-RU"/>
        </w:rPr>
        <w:t xml:space="preserve"> Особые условия приема Переводов и передачи Сообщений  о Переводах</w:t>
      </w:r>
      <w:r w:rsidRPr="00E07AA5">
        <w:rPr>
          <w:rFonts w:ascii="Tahoma" w:eastAsia="Times New Roman" w:hAnsi="Tahoma" w:cs="Tahoma"/>
          <w:sz w:val="18"/>
          <w:szCs w:val="18"/>
          <w:lang w:eastAsia="ru-RU"/>
        </w:rPr>
        <w:t xml:space="preserve"> </w:t>
      </w:r>
      <w:r w:rsidRPr="00E07AA5">
        <w:rPr>
          <w:rFonts w:ascii="Tahoma" w:eastAsia="Times New Roman" w:hAnsi="Tahoma" w:cs="Tahoma"/>
          <w:b/>
          <w:sz w:val="18"/>
          <w:szCs w:val="18"/>
          <w:lang w:eastAsia="ru-RU"/>
        </w:rPr>
        <w:t>с Назначением платежа:</w:t>
      </w:r>
    </w:p>
    <w:p w14:paraId="2CEB567D" w14:textId="77777777" w:rsidR="00E07AA5" w:rsidRPr="00E07AA5" w:rsidRDefault="00E07AA5" w:rsidP="00E07AA5">
      <w:pPr>
        <w:shd w:val="clear" w:color="auto" w:fill="FFFFFF"/>
        <w:tabs>
          <w:tab w:val="left" w:pos="567"/>
          <w:tab w:val="left" w:pos="851"/>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ПАО «Вымпелком»,</w:t>
      </w:r>
    </w:p>
    <w:p w14:paraId="5B61C71C" w14:textId="77777777" w:rsidR="00E07AA5" w:rsidRPr="00E07AA5" w:rsidRDefault="00E07AA5" w:rsidP="00E07AA5">
      <w:pPr>
        <w:shd w:val="clear" w:color="auto" w:fill="FFFFFF"/>
        <w:tabs>
          <w:tab w:val="left" w:pos="567"/>
          <w:tab w:val="left" w:pos="851"/>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«ТЕЛЕ2»</w:t>
      </w:r>
    </w:p>
    <w:p w14:paraId="512064DF" w14:textId="77777777" w:rsidR="00E07AA5" w:rsidRPr="00E07AA5" w:rsidRDefault="00E07AA5" w:rsidP="00E07AA5">
      <w:pPr>
        <w:shd w:val="clear" w:color="auto" w:fill="FFFFFF"/>
        <w:tabs>
          <w:tab w:val="left" w:pos="567"/>
          <w:tab w:val="left" w:pos="851"/>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ПАО «МГТС», </w:t>
      </w:r>
    </w:p>
    <w:p w14:paraId="62CAA7D6" w14:textId="77777777" w:rsidR="00E07AA5" w:rsidRPr="00E07AA5" w:rsidRDefault="00E07AA5" w:rsidP="00E07AA5">
      <w:pPr>
        <w:shd w:val="clear" w:color="auto" w:fill="FFFFFF"/>
        <w:tabs>
          <w:tab w:val="left" w:pos="567"/>
          <w:tab w:val="left" w:pos="851"/>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ПАО «Ростелеком»,</w:t>
      </w:r>
    </w:p>
    <w:p w14:paraId="13959B01" w14:textId="77777777" w:rsidR="00E07AA5" w:rsidRPr="00E07AA5" w:rsidRDefault="00E07AA5" w:rsidP="00E07AA5">
      <w:pPr>
        <w:shd w:val="clear" w:color="auto" w:fill="FFFFFF"/>
        <w:tabs>
          <w:tab w:val="left" w:pos="567"/>
          <w:tab w:val="left" w:pos="851"/>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«СкайЛинк»,</w:t>
      </w:r>
    </w:p>
    <w:p w14:paraId="6D683C2B" w14:textId="77777777" w:rsidR="00E07AA5" w:rsidRPr="00E07AA5" w:rsidRDefault="00E07AA5" w:rsidP="00E07AA5">
      <w:pPr>
        <w:shd w:val="clear" w:color="auto" w:fill="FFFFFF"/>
        <w:tabs>
          <w:tab w:val="left" w:pos="567"/>
          <w:tab w:val="left" w:pos="851"/>
        </w:tabs>
        <w:spacing w:after="0" w:line="240" w:lineRule="auto"/>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Назначения платежа, указанные в подпункте 13.1 пункта 13 «Перечня Назначений платежа»</w:t>
      </w:r>
    </w:p>
    <w:p w14:paraId="52D93069" w14:textId="77777777" w:rsidR="00E07AA5" w:rsidRPr="00E07AA5" w:rsidRDefault="00E07AA5" w:rsidP="00E07AA5">
      <w:pPr>
        <w:shd w:val="clear" w:color="auto" w:fill="FFFFFF"/>
        <w:tabs>
          <w:tab w:val="left" w:pos="567"/>
          <w:tab w:val="left" w:pos="851"/>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Для получения права на прием Переводов  и передачу Сообщений о  Переводах с  Назначением платежа  ПАО «Вымпелком», «ТЕЛЕ2», ПАО «МГТС», ПАО «Ростелеком», «СкайЛинк» на шлюзе с запретом взимания Дополнительного вознаграждения, Кредитная организация соответственно предоставляет Оператору письменную заявку на электронный адрес Оператору, содержащую данные о Кредитной организации (наименование, </w:t>
      </w:r>
      <w:r w:rsidRPr="00E07AA5">
        <w:rPr>
          <w:rFonts w:ascii="Tahoma" w:eastAsia="Times New Roman" w:hAnsi="Tahoma" w:cs="Tahoma"/>
          <w:sz w:val="18"/>
          <w:szCs w:val="18"/>
          <w:lang w:val="en-US" w:eastAsia="ru-RU"/>
        </w:rPr>
        <w:t>ID</w:t>
      </w:r>
      <w:r w:rsidRPr="00E07AA5">
        <w:rPr>
          <w:rFonts w:ascii="Tahoma" w:eastAsia="Times New Roman" w:hAnsi="Tahoma" w:cs="Tahoma"/>
          <w:sz w:val="18"/>
          <w:szCs w:val="18"/>
          <w:lang w:eastAsia="ru-RU"/>
        </w:rPr>
        <w:t xml:space="preserve">), наименование Назначения платежа, а также </w:t>
      </w:r>
      <w:r w:rsidRPr="00E07AA5">
        <w:rPr>
          <w:rFonts w:ascii="Tahoma" w:eastAsia="Times New Roman" w:hAnsi="Tahoma" w:cs="Tahoma"/>
          <w:sz w:val="18"/>
          <w:szCs w:val="18"/>
          <w:lang w:val="en-US" w:eastAsia="ru-RU"/>
        </w:rPr>
        <w:t>ID</w:t>
      </w:r>
      <w:r w:rsidRPr="00E07AA5">
        <w:rPr>
          <w:rFonts w:ascii="Tahoma" w:eastAsia="Times New Roman" w:hAnsi="Tahoma" w:cs="Tahoma"/>
          <w:sz w:val="18"/>
          <w:szCs w:val="18"/>
          <w:lang w:eastAsia="ru-RU"/>
        </w:rPr>
        <w:t xml:space="preserve"> Каналов банковского обслуживания/Каналов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через которые планируется прием Переводов  на шлюзе с запретом взимания Дополнительного вознаграждения. </w:t>
      </w:r>
    </w:p>
    <w:p w14:paraId="71231079" w14:textId="77777777" w:rsidR="00E07AA5" w:rsidRPr="00E07AA5" w:rsidRDefault="00E07AA5" w:rsidP="00E07AA5">
      <w:pPr>
        <w:shd w:val="clear" w:color="auto" w:fill="FFFFFF"/>
        <w:tabs>
          <w:tab w:val="left" w:pos="567"/>
          <w:tab w:val="left" w:pos="851"/>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Право на прием Переводов с указанными Назначениями платежа на шлюзе с запретом Дополнительного вознаграждения возникает с 1-ого числа месяца, следующего за месяцем, в котором заявка от Кредитной организации была получена Оператором. В случае, если Кредитная организация нарушает условия взимания Дополнительного вознаграждения при приеме  Переводов  через согласованные Каналы банковского обслуживания/Каналы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Оператор вправе рассчитать вознаграждение Кредитной организации за тот отчетный месяц, в котором нарушение имело место быть, в отношении Переводов, принятых через согласованные Каналы банковского обслуживания/Каналы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с указанными Назначениями платежа на шлюзе без Дополнительного вознаграждения, как вознаграждение Кредитной организации по принятым  Переводам  с указанными Назначениями платежа на шлюзе с условием взимания Дополнительного вознаграждения. </w:t>
      </w:r>
    </w:p>
    <w:p w14:paraId="693BD41C"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Право приема Переводов с указанными Назначениями платежа на шлюзе с запретом взимания Дополнительного вознаграждения, действует до момента отключения Оператором технической возможности приема Переводов на указанном шлюзе. Такое право прекращается в отношении всех/части согласованных Каналов банковского обслуживания/Каналов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с 1-ого числа месяца, следующего за месяцем, в котором была получена Оператором  письменная заявка, указанная в абзаце первом настоящего Приложения.</w:t>
      </w:r>
    </w:p>
    <w:p w14:paraId="37453494"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При получении права приема Переводов с указанными Назначениями платежа на шлюзе с запретом взимания Дополнительного вознаграждения через Каналы банковского обслуживания/Каналы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которые согласованы Оператором, право Кредитной организации на прием Переводов с указанными Назначениями платежа с условием взимания Дополнительного вознаграждения через согласованные Каналы банковского обслуживания/Каналы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прекращается.</w:t>
      </w:r>
    </w:p>
    <w:p w14:paraId="74FED5A6"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При прекращении права приема Переводов  с указанными Назначениями платежа на шлюзе с запретом возможности взимания Дополнительного вознаграждения через Каналы банковского обслуживания/Каналы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которые согласованы Оператором  по соответствующей заявке Кредитной организации, Кредитная организация получает право на прием Переводов  с указанными Назначениями платежа на шлюзе с условием взимания Дополнительного вознаграждения через Каналы банковского обслуживания/Каналы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указанные в ответном согласии Оператора на такую заявку Кредитной организации.</w:t>
      </w:r>
    </w:p>
    <w:p w14:paraId="6F5730DF"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Кредитная организация вправе направлять Оператору указанные заявки не чаще одного раза в месяц, при этом заявки принимаются не позднее 24-го числа каждого месяца.</w:t>
      </w:r>
    </w:p>
    <w:p w14:paraId="7EFAC6AE"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Кредитная организация обязана произвести регистрацию Каналов банковского обслуживания/Каналов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используемых при приеме Переводов с указанными в настоящем пункте Назначениями платежа, в порядке, предусмотренном Правилами.</w:t>
      </w:r>
    </w:p>
    <w:p w14:paraId="75A50229"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p>
    <w:p w14:paraId="5650CFF6"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p>
    <w:p w14:paraId="7546EDF3"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p>
    <w:p w14:paraId="3D237E76"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p>
    <w:p w14:paraId="15B74006"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p>
    <w:p w14:paraId="321FE0C6"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p>
    <w:p w14:paraId="0BFEE76C"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p>
    <w:p w14:paraId="4D00C565" w14:textId="77777777" w:rsidR="00E07AA5" w:rsidRPr="00E07AA5" w:rsidRDefault="00E07AA5" w:rsidP="00E07AA5">
      <w:pPr>
        <w:shd w:val="clear" w:color="auto" w:fill="FFFFFF"/>
        <w:tabs>
          <w:tab w:val="left" w:pos="567"/>
          <w:tab w:val="left" w:pos="8820"/>
        </w:tabs>
        <w:spacing w:after="0" w:line="240" w:lineRule="auto"/>
        <w:jc w:val="both"/>
        <w:rPr>
          <w:rFonts w:ascii="Tahoma" w:eastAsia="Times New Roman" w:hAnsi="Tahoma" w:cs="Tahoma"/>
          <w:sz w:val="18"/>
          <w:szCs w:val="18"/>
          <w:lang w:eastAsia="ru-RU"/>
        </w:rPr>
      </w:pPr>
    </w:p>
    <w:p w14:paraId="31A17F25" w14:textId="77777777" w:rsidR="00E07AA5" w:rsidRPr="00E07AA5" w:rsidRDefault="00E07AA5" w:rsidP="00E07AA5">
      <w:pPr>
        <w:shd w:val="clear" w:color="auto" w:fill="FFFFFF"/>
        <w:tabs>
          <w:tab w:val="left" w:pos="426"/>
          <w:tab w:val="left" w:pos="567"/>
        </w:tabs>
        <w:spacing w:after="0" w:line="240" w:lineRule="auto"/>
        <w:jc w:val="both"/>
        <w:rPr>
          <w:rFonts w:ascii="Tahoma" w:eastAsia="Times New Roman" w:hAnsi="Tahoma" w:cs="Tahoma"/>
          <w:sz w:val="18"/>
          <w:szCs w:val="18"/>
          <w:lang w:eastAsia="ru-RU"/>
        </w:rPr>
      </w:pPr>
    </w:p>
    <w:p w14:paraId="1B9784E9" w14:textId="77777777" w:rsidR="00E07AA5" w:rsidRPr="00E07AA5" w:rsidRDefault="00E07AA5" w:rsidP="00E07AA5">
      <w:pPr>
        <w:shd w:val="clear" w:color="auto" w:fill="FFFFFF"/>
        <w:tabs>
          <w:tab w:val="left" w:pos="426"/>
          <w:tab w:val="left" w:pos="567"/>
        </w:tabs>
        <w:spacing w:after="0" w:line="240" w:lineRule="auto"/>
        <w:jc w:val="both"/>
        <w:rPr>
          <w:rFonts w:ascii="Tahoma" w:eastAsia="Times New Roman" w:hAnsi="Tahoma" w:cs="Tahoma"/>
          <w:sz w:val="18"/>
          <w:szCs w:val="18"/>
          <w:lang w:eastAsia="ru-RU"/>
        </w:rPr>
      </w:pPr>
    </w:p>
    <w:p w14:paraId="1ED2A9A6" w14:textId="77777777" w:rsidR="00E07AA5" w:rsidRPr="00E07AA5" w:rsidRDefault="00E07AA5" w:rsidP="00E07AA5">
      <w:pPr>
        <w:shd w:val="clear" w:color="auto" w:fill="FFFFFF"/>
        <w:tabs>
          <w:tab w:val="left" w:pos="426"/>
          <w:tab w:val="left" w:pos="567"/>
        </w:tabs>
        <w:spacing w:after="0" w:line="240" w:lineRule="auto"/>
        <w:jc w:val="both"/>
        <w:rPr>
          <w:rFonts w:ascii="Tahoma" w:eastAsia="Times New Roman" w:hAnsi="Tahoma" w:cs="Tahoma"/>
          <w:sz w:val="18"/>
          <w:szCs w:val="18"/>
          <w:lang w:eastAsia="ru-RU"/>
        </w:rPr>
      </w:pPr>
    </w:p>
    <w:p w14:paraId="12C31854" w14:textId="77777777" w:rsidR="00E07AA5" w:rsidRPr="00E07AA5" w:rsidRDefault="00E07AA5" w:rsidP="00E07AA5">
      <w:pPr>
        <w:shd w:val="clear" w:color="auto" w:fill="FFFFFF"/>
        <w:tabs>
          <w:tab w:val="left" w:pos="426"/>
          <w:tab w:val="left" w:pos="567"/>
        </w:tabs>
        <w:spacing w:after="0" w:line="240" w:lineRule="auto"/>
        <w:jc w:val="both"/>
        <w:rPr>
          <w:rFonts w:ascii="Tahoma" w:eastAsia="Times New Roman" w:hAnsi="Tahoma" w:cs="Tahoma"/>
          <w:sz w:val="18"/>
          <w:szCs w:val="18"/>
          <w:lang w:eastAsia="ru-RU"/>
        </w:rPr>
      </w:pPr>
    </w:p>
    <w:p w14:paraId="61890BE1" w14:textId="77777777" w:rsidR="00E07AA5" w:rsidRPr="00E07AA5" w:rsidRDefault="00E07AA5" w:rsidP="00E07AA5">
      <w:pPr>
        <w:shd w:val="clear" w:color="auto" w:fill="FFFFFF"/>
        <w:tabs>
          <w:tab w:val="left" w:pos="426"/>
          <w:tab w:val="left" w:pos="567"/>
        </w:tabs>
        <w:spacing w:after="0" w:line="240" w:lineRule="auto"/>
        <w:jc w:val="both"/>
        <w:rPr>
          <w:rFonts w:ascii="Tahoma" w:eastAsia="Times New Roman" w:hAnsi="Tahoma" w:cs="Tahoma"/>
          <w:sz w:val="18"/>
          <w:szCs w:val="18"/>
          <w:lang w:eastAsia="ru-RU"/>
        </w:rPr>
      </w:pPr>
    </w:p>
    <w:p w14:paraId="6199ADDF" w14:textId="77777777" w:rsidR="00E07AA5" w:rsidRPr="00E07AA5" w:rsidRDefault="00E07AA5" w:rsidP="00E07AA5">
      <w:pPr>
        <w:shd w:val="clear" w:color="auto" w:fill="FFFFFF"/>
        <w:tabs>
          <w:tab w:val="left" w:pos="426"/>
          <w:tab w:val="left" w:pos="567"/>
        </w:tabs>
        <w:spacing w:after="0" w:line="240" w:lineRule="auto"/>
        <w:jc w:val="both"/>
        <w:rPr>
          <w:rFonts w:ascii="Tahoma" w:eastAsia="Times New Roman" w:hAnsi="Tahoma" w:cs="Tahoma"/>
          <w:sz w:val="18"/>
          <w:szCs w:val="18"/>
          <w:lang w:eastAsia="ru-RU"/>
        </w:rPr>
      </w:pPr>
    </w:p>
    <w:p w14:paraId="5FB03CDF" w14:textId="77777777" w:rsidR="00E07AA5" w:rsidRPr="00E07AA5" w:rsidRDefault="00E07AA5" w:rsidP="00E07AA5">
      <w:pPr>
        <w:shd w:val="clear" w:color="auto" w:fill="FFFFFF"/>
        <w:tabs>
          <w:tab w:val="left" w:pos="426"/>
          <w:tab w:val="left" w:pos="567"/>
        </w:tabs>
        <w:spacing w:after="0" w:line="240" w:lineRule="auto"/>
        <w:jc w:val="both"/>
        <w:rPr>
          <w:rFonts w:ascii="Tahoma" w:eastAsia="Times New Roman" w:hAnsi="Tahoma" w:cs="Tahoma"/>
          <w:sz w:val="18"/>
          <w:szCs w:val="18"/>
          <w:lang w:eastAsia="ru-RU"/>
        </w:rPr>
      </w:pPr>
    </w:p>
    <w:p w14:paraId="071C1054" w14:textId="77777777" w:rsidR="00E07AA5" w:rsidRPr="00E07AA5" w:rsidRDefault="00E07AA5" w:rsidP="00E07AA5">
      <w:pPr>
        <w:shd w:val="clear" w:color="auto" w:fill="FFFFFF"/>
        <w:tabs>
          <w:tab w:val="left" w:pos="426"/>
          <w:tab w:val="left" w:pos="567"/>
        </w:tabs>
        <w:spacing w:after="0" w:line="240" w:lineRule="auto"/>
        <w:jc w:val="both"/>
        <w:rPr>
          <w:rFonts w:ascii="Tahoma" w:eastAsia="Times New Roman" w:hAnsi="Tahoma" w:cs="Tahoma"/>
          <w:sz w:val="18"/>
          <w:szCs w:val="18"/>
          <w:lang w:eastAsia="ru-RU"/>
        </w:rPr>
      </w:pPr>
    </w:p>
    <w:p w14:paraId="5AAB2DC5" w14:textId="77777777" w:rsidR="00E07AA5" w:rsidRPr="00E07AA5" w:rsidRDefault="00E07AA5" w:rsidP="00E07AA5">
      <w:pPr>
        <w:shd w:val="clear" w:color="auto" w:fill="FFFFFF"/>
        <w:tabs>
          <w:tab w:val="left" w:pos="426"/>
          <w:tab w:val="left" w:pos="567"/>
        </w:tabs>
        <w:spacing w:after="0" w:line="240" w:lineRule="auto"/>
        <w:jc w:val="both"/>
        <w:rPr>
          <w:rFonts w:ascii="Tahoma" w:eastAsia="Times New Roman" w:hAnsi="Tahoma" w:cs="Tahoma"/>
          <w:sz w:val="18"/>
          <w:szCs w:val="18"/>
          <w:lang w:eastAsia="ru-RU"/>
        </w:rPr>
      </w:pPr>
    </w:p>
    <w:p w14:paraId="7407D4CD" w14:textId="77777777" w:rsidR="00E07AA5" w:rsidRPr="00E07AA5" w:rsidRDefault="00E07AA5" w:rsidP="00E07AA5">
      <w:pPr>
        <w:shd w:val="clear" w:color="auto" w:fill="FFFFFF"/>
        <w:tabs>
          <w:tab w:val="left" w:pos="426"/>
          <w:tab w:val="left" w:pos="567"/>
        </w:tabs>
        <w:spacing w:after="0" w:line="240" w:lineRule="auto"/>
        <w:jc w:val="both"/>
        <w:rPr>
          <w:rFonts w:ascii="Tahoma" w:eastAsia="Times New Roman" w:hAnsi="Tahoma" w:cs="Tahoma"/>
          <w:sz w:val="18"/>
          <w:szCs w:val="18"/>
          <w:lang w:eastAsia="ru-RU"/>
        </w:rPr>
      </w:pPr>
    </w:p>
    <w:p w14:paraId="6B7BAE70" w14:textId="77777777" w:rsidR="00E07AA5" w:rsidRPr="00E07AA5" w:rsidRDefault="00E07AA5" w:rsidP="00E07AA5">
      <w:pPr>
        <w:shd w:val="clear" w:color="auto" w:fill="FFFFFF"/>
        <w:tabs>
          <w:tab w:val="left" w:pos="426"/>
          <w:tab w:val="left" w:pos="567"/>
        </w:tabs>
        <w:spacing w:after="0" w:line="240" w:lineRule="auto"/>
        <w:jc w:val="both"/>
        <w:rPr>
          <w:rFonts w:ascii="Tahoma" w:eastAsia="Times New Roman" w:hAnsi="Tahoma" w:cs="Tahoma"/>
          <w:sz w:val="18"/>
          <w:szCs w:val="18"/>
          <w:lang w:eastAsia="ru-RU"/>
        </w:rPr>
      </w:pPr>
    </w:p>
    <w:p w14:paraId="02DFE32C" w14:textId="77777777" w:rsidR="00E07AA5" w:rsidRPr="00E07AA5" w:rsidRDefault="00E07AA5" w:rsidP="00E07AA5">
      <w:pPr>
        <w:shd w:val="clear" w:color="auto" w:fill="FFFFFF"/>
        <w:tabs>
          <w:tab w:val="left" w:pos="426"/>
          <w:tab w:val="left" w:pos="567"/>
        </w:tabs>
        <w:spacing w:after="0" w:line="240" w:lineRule="auto"/>
        <w:jc w:val="both"/>
        <w:rPr>
          <w:rFonts w:ascii="Tahoma" w:eastAsia="Times New Roman" w:hAnsi="Tahoma" w:cs="Tahoma"/>
          <w:sz w:val="18"/>
          <w:szCs w:val="18"/>
          <w:lang w:eastAsia="ru-RU"/>
        </w:rPr>
      </w:pPr>
    </w:p>
    <w:p w14:paraId="621AB26C"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b/>
          <w:sz w:val="18"/>
          <w:szCs w:val="18"/>
          <w:lang w:eastAsia="ru-RU"/>
        </w:rPr>
      </w:pPr>
      <w:r w:rsidRPr="00E07AA5">
        <w:rPr>
          <w:rFonts w:ascii="Tahoma" w:eastAsia="Times New Roman" w:hAnsi="Tahoma" w:cs="Tahoma"/>
          <w:sz w:val="18"/>
          <w:szCs w:val="18"/>
          <w:lang w:eastAsia="ru-RU"/>
        </w:rPr>
        <w:t>Приложение № 3.</w:t>
      </w:r>
    </w:p>
    <w:p w14:paraId="353BD638" w14:textId="77777777" w:rsidR="00E07AA5" w:rsidRPr="00E07AA5" w:rsidRDefault="00E07AA5" w:rsidP="00E07AA5">
      <w:pPr>
        <w:shd w:val="clear" w:color="auto" w:fill="FFFFFF"/>
        <w:tabs>
          <w:tab w:val="left" w:pos="567"/>
        </w:tabs>
        <w:spacing w:after="0" w:line="220" w:lineRule="exact"/>
        <w:jc w:val="center"/>
        <w:rPr>
          <w:rFonts w:ascii="Tahoma" w:eastAsia="Times New Roman" w:hAnsi="Tahoma" w:cs="Tahoma"/>
          <w:sz w:val="18"/>
          <w:szCs w:val="18"/>
          <w:lang w:eastAsia="ru-RU"/>
        </w:rPr>
      </w:pPr>
      <w:r w:rsidRPr="00E07AA5">
        <w:rPr>
          <w:rFonts w:ascii="Tahoma" w:eastAsia="Times New Roman" w:hAnsi="Tahoma" w:cs="Tahoma"/>
          <w:b/>
          <w:sz w:val="18"/>
          <w:szCs w:val="18"/>
          <w:lang w:eastAsia="ru-RU"/>
        </w:rPr>
        <w:t>Порядок назначения и изменения Тарифного плана</w:t>
      </w:r>
    </w:p>
    <w:p w14:paraId="5395EBEC" w14:textId="77777777" w:rsidR="00E07AA5" w:rsidRPr="00E07AA5" w:rsidRDefault="00E07AA5" w:rsidP="00E07AA5">
      <w:pPr>
        <w:shd w:val="clear" w:color="auto" w:fill="FFFFFF"/>
        <w:tabs>
          <w:tab w:val="left" w:pos="567"/>
        </w:tabs>
        <w:spacing w:after="0" w:line="220" w:lineRule="exact"/>
        <w:jc w:val="both"/>
        <w:rPr>
          <w:rFonts w:ascii="Tahoma" w:eastAsia="Times New Roman" w:hAnsi="Tahoma" w:cs="Tahoma"/>
          <w:sz w:val="18"/>
          <w:szCs w:val="18"/>
          <w:lang w:eastAsia="ru-RU"/>
        </w:rPr>
      </w:pPr>
    </w:p>
    <w:p w14:paraId="3988A4CF" w14:textId="77777777" w:rsidR="00E07AA5" w:rsidRPr="00E07AA5" w:rsidRDefault="00E07AA5" w:rsidP="00E07AA5">
      <w:pPr>
        <w:numPr>
          <w:ilvl w:val="3"/>
          <w:numId w:val="1"/>
        </w:numPr>
        <w:tabs>
          <w:tab w:val="left" w:pos="284"/>
          <w:tab w:val="num" w:pos="42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Тарифный план для Кредитной организации назначается Оператором при заключении Договора, направляется на адрес электронной почты Кредитной организации. Номер/наименование Тарифного плана отражается в Сторонами в Договоре. </w:t>
      </w:r>
    </w:p>
    <w:p w14:paraId="4A277E81" w14:textId="77777777" w:rsidR="00E07AA5" w:rsidRPr="00E07AA5" w:rsidRDefault="00E07AA5" w:rsidP="00E07AA5">
      <w:pPr>
        <w:numPr>
          <w:ilvl w:val="3"/>
          <w:numId w:val="1"/>
        </w:numPr>
        <w:shd w:val="clear" w:color="auto" w:fill="FFFFFF"/>
        <w:tabs>
          <w:tab w:val="left" w:pos="284"/>
          <w:tab w:val="num" w:pos="426"/>
          <w:tab w:val="left" w:pos="567"/>
        </w:tabs>
        <w:spacing w:after="0" w:line="220" w:lineRule="exact"/>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Тарифные планы ТП 01 и ТП 10:</w:t>
      </w:r>
    </w:p>
    <w:p w14:paraId="682CE484" w14:textId="77777777" w:rsidR="00E07AA5" w:rsidRPr="00E07AA5" w:rsidRDefault="00E07AA5" w:rsidP="00E07AA5">
      <w:pPr>
        <w:shd w:val="clear" w:color="auto" w:fill="FFFFFF"/>
        <w:tabs>
          <w:tab w:val="left" w:pos="284"/>
          <w:tab w:val="left" w:pos="567"/>
        </w:tabs>
        <w:spacing w:after="0" w:line="220" w:lineRule="exact"/>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2.1. Тарифный план ТП 01 или ТП 10, действующий в отношении Кредитной организации, изменяется в зависимости от объема сумм операций, в отношении которых Кредитной организацией были переданы Оператору Сообщения о Переводах  в период с 15-го числа месяца, предшествующего отчетному, по 14-е число отчетного месяца (далее – «Оборот Кредитной организации»), если иное не предусмотрено Правилами или отдельным соглашением Кредитной организации с Оператором. Подтверждением перехода Кредитной организации на иной Тарифный план является подписанный Оператором и Кредитной организацией Акт за соответствующий отчетный период. </w:t>
      </w:r>
    </w:p>
    <w:p w14:paraId="1D478B00" w14:textId="77777777" w:rsidR="00E07AA5" w:rsidRPr="00E07AA5" w:rsidRDefault="00E07AA5" w:rsidP="00E07AA5">
      <w:pPr>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2.2. При этом Оператором устанавливается следующее соответствие Оборота Кредитной организации номеру Тарифного плана: </w:t>
      </w:r>
    </w:p>
    <w:tbl>
      <w:tblPr>
        <w:tblW w:w="8080" w:type="dxa"/>
        <w:tblInd w:w="959" w:type="dxa"/>
        <w:tblLook w:val="04A0" w:firstRow="1" w:lastRow="0" w:firstColumn="1" w:lastColumn="0" w:noHBand="0" w:noVBand="1"/>
      </w:tblPr>
      <w:tblGrid>
        <w:gridCol w:w="2410"/>
        <w:gridCol w:w="2693"/>
        <w:gridCol w:w="2977"/>
      </w:tblGrid>
      <w:tr w:rsidR="00E07AA5" w:rsidRPr="00E07AA5" w14:paraId="7C46C9F2" w14:textId="77777777" w:rsidTr="00D26B40">
        <w:trPr>
          <w:trHeight w:val="246"/>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AC39D1" w14:textId="77777777" w:rsidR="00E07AA5" w:rsidRPr="00E07AA5" w:rsidRDefault="00E07AA5" w:rsidP="00E07AA5">
            <w:pPr>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Номер Тарифного плана</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14:paraId="5632F751" w14:textId="77777777" w:rsidR="00E07AA5" w:rsidRPr="00E07AA5" w:rsidRDefault="00E07AA5" w:rsidP="00E07AA5">
            <w:pPr>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Присваивается при Обороте Кредитной организации (руб. в месяц):</w:t>
            </w:r>
          </w:p>
        </w:tc>
      </w:tr>
      <w:tr w:rsidR="00E07AA5" w:rsidRPr="00E07AA5" w14:paraId="0D877915" w14:textId="77777777" w:rsidTr="00D26B40">
        <w:trPr>
          <w:trHeight w:val="277"/>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2BE3BDB" w14:textId="77777777" w:rsidR="00E07AA5" w:rsidRPr="00E07AA5" w:rsidRDefault="00E07AA5" w:rsidP="00E07AA5">
            <w:pPr>
              <w:tabs>
                <w:tab w:val="left" w:pos="567"/>
              </w:tabs>
              <w:spacing w:after="0" w:line="240" w:lineRule="auto"/>
              <w:rPr>
                <w:rFonts w:ascii="Tahoma" w:eastAsia="Times New Roman" w:hAnsi="Tahoma" w:cs="Tahoma"/>
                <w:b/>
                <w:bCs/>
                <w:sz w:val="18"/>
                <w:szCs w:val="18"/>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70B0C9D" w14:textId="77777777" w:rsidR="00E07AA5" w:rsidRPr="00E07AA5" w:rsidRDefault="00E07AA5" w:rsidP="00E07AA5">
            <w:pPr>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От (руб.)</w:t>
            </w:r>
          </w:p>
        </w:tc>
        <w:tc>
          <w:tcPr>
            <w:tcW w:w="2977" w:type="dxa"/>
            <w:tcBorders>
              <w:top w:val="nil"/>
              <w:left w:val="nil"/>
              <w:bottom w:val="single" w:sz="4" w:space="0" w:color="auto"/>
              <w:right w:val="single" w:sz="4" w:space="0" w:color="auto"/>
            </w:tcBorders>
            <w:shd w:val="clear" w:color="auto" w:fill="auto"/>
            <w:vAlign w:val="center"/>
            <w:hideMark/>
          </w:tcPr>
          <w:p w14:paraId="1DEFA486" w14:textId="77777777" w:rsidR="00E07AA5" w:rsidRPr="00E07AA5" w:rsidRDefault="00E07AA5" w:rsidP="00E07AA5">
            <w:pPr>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До (руб.)</w:t>
            </w:r>
          </w:p>
        </w:tc>
      </w:tr>
      <w:tr w:rsidR="00E07AA5" w:rsidRPr="00E07AA5" w14:paraId="796F5FC9" w14:textId="77777777" w:rsidTr="00D26B40">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13CCA49" w14:textId="77777777" w:rsidR="00E07AA5" w:rsidRPr="00E07AA5" w:rsidRDefault="00E07AA5" w:rsidP="00E07AA5">
            <w:pPr>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ТП 01</w:t>
            </w:r>
          </w:p>
        </w:tc>
        <w:tc>
          <w:tcPr>
            <w:tcW w:w="2693" w:type="dxa"/>
            <w:tcBorders>
              <w:top w:val="nil"/>
              <w:left w:val="nil"/>
              <w:bottom w:val="single" w:sz="4" w:space="0" w:color="auto"/>
              <w:right w:val="single" w:sz="4" w:space="0" w:color="auto"/>
            </w:tcBorders>
            <w:shd w:val="clear" w:color="auto" w:fill="auto"/>
            <w:vAlign w:val="bottom"/>
            <w:hideMark/>
          </w:tcPr>
          <w:p w14:paraId="34291A14" w14:textId="77777777" w:rsidR="00E07AA5" w:rsidRPr="00E07AA5" w:rsidRDefault="00E07AA5" w:rsidP="00E07AA5">
            <w:pPr>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w:t>
            </w:r>
          </w:p>
        </w:tc>
        <w:tc>
          <w:tcPr>
            <w:tcW w:w="2977" w:type="dxa"/>
            <w:tcBorders>
              <w:top w:val="nil"/>
              <w:left w:val="nil"/>
              <w:bottom w:val="single" w:sz="4" w:space="0" w:color="auto"/>
              <w:right w:val="single" w:sz="4" w:space="0" w:color="auto"/>
            </w:tcBorders>
            <w:shd w:val="clear" w:color="auto" w:fill="auto"/>
            <w:vAlign w:val="bottom"/>
            <w:hideMark/>
          </w:tcPr>
          <w:p w14:paraId="27DA36A7" w14:textId="77777777" w:rsidR="00E07AA5" w:rsidRPr="00E07AA5" w:rsidRDefault="00E07AA5" w:rsidP="00E07AA5">
            <w:pPr>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1 000 000</w:t>
            </w:r>
          </w:p>
        </w:tc>
      </w:tr>
      <w:tr w:rsidR="00E07AA5" w:rsidRPr="00E07AA5" w14:paraId="43E7F78B" w14:textId="77777777" w:rsidTr="00D26B40">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0BA87EC" w14:textId="77777777" w:rsidR="00E07AA5" w:rsidRPr="00E07AA5" w:rsidRDefault="00E07AA5" w:rsidP="00E07AA5">
            <w:pPr>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ТП 10</w:t>
            </w:r>
          </w:p>
        </w:tc>
        <w:tc>
          <w:tcPr>
            <w:tcW w:w="2693" w:type="dxa"/>
            <w:tcBorders>
              <w:top w:val="nil"/>
              <w:left w:val="nil"/>
              <w:bottom w:val="single" w:sz="4" w:space="0" w:color="auto"/>
              <w:right w:val="single" w:sz="4" w:space="0" w:color="auto"/>
            </w:tcBorders>
            <w:shd w:val="clear" w:color="auto" w:fill="auto"/>
            <w:vAlign w:val="bottom"/>
            <w:hideMark/>
          </w:tcPr>
          <w:p w14:paraId="4EFD43C6" w14:textId="77777777" w:rsidR="00E07AA5" w:rsidRPr="00E07AA5" w:rsidRDefault="00E07AA5" w:rsidP="00E07AA5">
            <w:pPr>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1 000 001</w:t>
            </w:r>
          </w:p>
        </w:tc>
        <w:tc>
          <w:tcPr>
            <w:tcW w:w="2977" w:type="dxa"/>
            <w:tcBorders>
              <w:top w:val="nil"/>
              <w:left w:val="nil"/>
              <w:bottom w:val="single" w:sz="4" w:space="0" w:color="auto"/>
              <w:right w:val="single" w:sz="4" w:space="0" w:color="auto"/>
            </w:tcBorders>
            <w:shd w:val="clear" w:color="auto" w:fill="auto"/>
            <w:vAlign w:val="bottom"/>
            <w:hideMark/>
          </w:tcPr>
          <w:p w14:paraId="651DD101" w14:textId="77777777" w:rsidR="00E07AA5" w:rsidRPr="00E07AA5" w:rsidRDefault="00E07AA5" w:rsidP="00E07AA5">
            <w:pPr>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и выше</w:t>
            </w:r>
          </w:p>
        </w:tc>
      </w:tr>
    </w:tbl>
    <w:p w14:paraId="351063B7" w14:textId="77777777" w:rsidR="00E07AA5" w:rsidRPr="00E07AA5" w:rsidRDefault="00E07AA5" w:rsidP="00E07AA5">
      <w:pPr>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2.3. Тарифный план ТП 01 или ТП 10 вступает в силу с 1-го числа месяца, следующего за месяцем возникновения оснований для его изменения (изменение Оборота Кредитной организации), согласно условиям настоящего Приложения.</w:t>
      </w:r>
    </w:p>
    <w:p w14:paraId="50CE439D" w14:textId="77777777" w:rsidR="00E07AA5" w:rsidRPr="00E07AA5" w:rsidRDefault="00E07AA5" w:rsidP="00E07AA5">
      <w:pPr>
        <w:numPr>
          <w:ilvl w:val="3"/>
          <w:numId w:val="1"/>
        </w:numPr>
        <w:shd w:val="clear" w:color="auto" w:fill="FFFFFF"/>
        <w:tabs>
          <w:tab w:val="left" w:pos="284"/>
          <w:tab w:val="num" w:pos="42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b/>
          <w:sz w:val="18"/>
          <w:szCs w:val="18"/>
          <w:lang w:eastAsia="ru-RU"/>
        </w:rPr>
        <w:t>Индивидуальные тарифные планы.</w:t>
      </w:r>
      <w:r w:rsidRPr="00E07AA5">
        <w:rPr>
          <w:rFonts w:ascii="Tahoma" w:eastAsia="Times New Roman" w:hAnsi="Tahoma" w:cs="Tahoma"/>
          <w:sz w:val="18"/>
          <w:szCs w:val="18"/>
          <w:lang w:eastAsia="ru-RU"/>
        </w:rPr>
        <w:t xml:space="preserve"> Оператор вправе установить Кредитной организации индивидуальные Тарифные планы, основываясь на самостоятельно определенных факторах</w:t>
      </w:r>
    </w:p>
    <w:p w14:paraId="1404B99A" w14:textId="77777777" w:rsidR="00E07AA5" w:rsidRPr="00E07AA5" w:rsidRDefault="00E07AA5" w:rsidP="00E07AA5">
      <w:pPr>
        <w:numPr>
          <w:ilvl w:val="3"/>
          <w:numId w:val="1"/>
        </w:numPr>
        <w:shd w:val="clear" w:color="auto" w:fill="FFFFFF"/>
        <w:tabs>
          <w:tab w:val="left" w:pos="284"/>
          <w:tab w:val="num" w:pos="42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Оператор вправе инициировать изменение установленного Кредитной организации как индивидуального Тарифного плана, так и ТП 01, ТП 10, основываясь на самостоятельно определенных факторах, в т.ч. на условиях, отличных от определенных Правилами, путем направления соответствующего уведомления на адрес электронной почты Кредитной организации. Подтверждением перехода Кредитной организации на иной Тарифный план является подписанный Оператором и Кредитной организацией Акт за соответствующий отчетный период. Если иное не предусмотрено уведомлением Оператора, новый Тарифный план вступает в силу с 1-го числа месяца, следующего за отчетным месяцем.</w:t>
      </w:r>
    </w:p>
    <w:p w14:paraId="1450FB13" w14:textId="77777777" w:rsidR="00E07AA5" w:rsidRPr="00E07AA5" w:rsidRDefault="00E07AA5" w:rsidP="00E07AA5">
      <w:pPr>
        <w:numPr>
          <w:ilvl w:val="3"/>
          <w:numId w:val="1"/>
        </w:numPr>
        <w:shd w:val="clear" w:color="auto" w:fill="FFFFFF"/>
        <w:tabs>
          <w:tab w:val="left" w:pos="284"/>
          <w:tab w:val="num" w:pos="42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При несогласии Кредитной организации с установленным в отношении нее Тарифным планом, Кредитная организация вправе внести изменения в электронную базу данных Оператора в отношении одного или нескольких Каналов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Территории Кредитной организации, отключив техническую возможность приема Переводов Плательщиков с данным Назначением платежа. Данное право Кредитной организации не распространяется на Назначения платежа, в отношении которых в Приложении №2 к Правилам установлен запрет отключения.</w:t>
      </w:r>
    </w:p>
    <w:p w14:paraId="01BCCF3D" w14:textId="77777777" w:rsidR="00E07AA5" w:rsidRPr="00E07AA5" w:rsidRDefault="00E07AA5" w:rsidP="00E07AA5">
      <w:pPr>
        <w:numPr>
          <w:ilvl w:val="3"/>
          <w:numId w:val="1"/>
        </w:numPr>
        <w:shd w:val="clear" w:color="auto" w:fill="FFFFFF"/>
        <w:tabs>
          <w:tab w:val="left" w:pos="284"/>
          <w:tab w:val="num" w:pos="42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Оператор самостоятельно определяет шлюзы (их наличие или отсутствие) в Тарифном плане, исходя из собственных технических, информационных и иных возможностей.</w:t>
      </w:r>
    </w:p>
    <w:p w14:paraId="436707A4" w14:textId="77777777" w:rsidR="00E07AA5" w:rsidRPr="00E07AA5" w:rsidRDefault="00E07AA5" w:rsidP="00E07AA5">
      <w:pPr>
        <w:numPr>
          <w:ilvl w:val="3"/>
          <w:numId w:val="1"/>
        </w:numPr>
        <w:shd w:val="clear" w:color="auto" w:fill="FFFFFF"/>
        <w:tabs>
          <w:tab w:val="left" w:pos="284"/>
          <w:tab w:val="num" w:pos="42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Оператор вправе самостоятельно определять возможность использования Кредитной организацией шлюза без предварительного уведомления, при этом никакие убытки, в том числе упущенная выгода, не подлежат возмещению со стороны Оператора.</w:t>
      </w:r>
    </w:p>
    <w:p w14:paraId="629CE60F" w14:textId="77777777" w:rsidR="00E07AA5" w:rsidRPr="00E07AA5" w:rsidRDefault="00E07AA5" w:rsidP="00E07AA5">
      <w:pPr>
        <w:numPr>
          <w:ilvl w:val="3"/>
          <w:numId w:val="1"/>
        </w:numPr>
        <w:shd w:val="clear" w:color="auto" w:fill="FFFFFF"/>
        <w:tabs>
          <w:tab w:val="left" w:pos="284"/>
          <w:tab w:val="num" w:pos="42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Оператор оставляет за собой право в одностороннем порядке изменить перечень Назначений платежа с указанием которых могут приниматься Переводы Плательщиков (в том числе, исключить Назначение платежа из перечня), а также ставки вознаграждения Кредитной организации путем внесения изменений в Тарифный план, о чем Оператор уведомляет Кредитную организацию с использованием адресов электронной почты. При этом изменения вступают в силу для Кредитной организации с 1-го числа месяца, следующего за отчетным месяцем, если иное не предусмотрено уведомлением Оператора; измененные условия считаются согласованными Кредитной организацией при передаче Кредитной организацией Сообщения о Переводе Плательщика после даты вступления изменений в силу. Право Кредитных организаций на прием Переводов   Плательщиков с исключенным Назначением платежа прекращается в срок, указанный в уведомлении Оператора.</w:t>
      </w:r>
    </w:p>
    <w:p w14:paraId="3832C93B"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br w:type="page"/>
      </w:r>
      <w:r w:rsidRPr="00E07AA5">
        <w:rPr>
          <w:rFonts w:ascii="Tahoma" w:eastAsia="Times New Roman" w:hAnsi="Tahoma" w:cs="Tahoma"/>
          <w:sz w:val="18"/>
          <w:szCs w:val="18"/>
          <w:lang w:eastAsia="ru-RU"/>
        </w:rPr>
        <w:lastRenderedPageBreak/>
        <w:t>Приложение № 4.</w:t>
      </w:r>
    </w:p>
    <w:p w14:paraId="0F5EB8F9"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p w14:paraId="3FEAE872"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Форма Акта Кредитной организации</w:t>
      </w:r>
    </w:p>
    <w:tbl>
      <w:tblPr>
        <w:tblW w:w="5523" w:type="pct"/>
        <w:tblLayout w:type="fixed"/>
        <w:tblLook w:val="04A0" w:firstRow="1" w:lastRow="0" w:firstColumn="1" w:lastColumn="0" w:noHBand="0" w:noVBand="1"/>
      </w:tblPr>
      <w:tblGrid>
        <w:gridCol w:w="6"/>
        <w:gridCol w:w="200"/>
        <w:gridCol w:w="54"/>
        <w:gridCol w:w="188"/>
        <w:gridCol w:w="75"/>
        <w:gridCol w:w="78"/>
        <w:gridCol w:w="142"/>
        <w:gridCol w:w="1671"/>
        <w:gridCol w:w="25"/>
        <w:gridCol w:w="195"/>
        <w:gridCol w:w="19"/>
        <w:gridCol w:w="14"/>
        <w:gridCol w:w="31"/>
        <w:gridCol w:w="186"/>
        <w:gridCol w:w="35"/>
        <w:gridCol w:w="38"/>
        <w:gridCol w:w="186"/>
        <w:gridCol w:w="30"/>
        <w:gridCol w:w="43"/>
        <w:gridCol w:w="191"/>
        <w:gridCol w:w="21"/>
        <w:gridCol w:w="54"/>
        <w:gridCol w:w="177"/>
        <w:gridCol w:w="23"/>
        <w:gridCol w:w="52"/>
        <w:gridCol w:w="179"/>
        <w:gridCol w:w="21"/>
        <w:gridCol w:w="52"/>
        <w:gridCol w:w="207"/>
        <w:gridCol w:w="45"/>
        <w:gridCol w:w="214"/>
        <w:gridCol w:w="45"/>
        <w:gridCol w:w="214"/>
        <w:gridCol w:w="38"/>
        <w:gridCol w:w="219"/>
        <w:gridCol w:w="33"/>
        <w:gridCol w:w="143"/>
        <w:gridCol w:w="109"/>
        <w:gridCol w:w="215"/>
        <w:gridCol w:w="37"/>
        <w:gridCol w:w="9"/>
        <w:gridCol w:w="229"/>
        <w:gridCol w:w="14"/>
        <w:gridCol w:w="14"/>
        <w:gridCol w:w="231"/>
        <w:gridCol w:w="7"/>
        <w:gridCol w:w="14"/>
        <w:gridCol w:w="261"/>
        <w:gridCol w:w="257"/>
        <w:gridCol w:w="23"/>
        <w:gridCol w:w="388"/>
        <w:gridCol w:w="472"/>
        <w:gridCol w:w="257"/>
        <w:gridCol w:w="257"/>
        <w:gridCol w:w="275"/>
        <w:gridCol w:w="160"/>
        <w:gridCol w:w="116"/>
        <w:gridCol w:w="139"/>
        <w:gridCol w:w="46"/>
        <w:gridCol w:w="123"/>
        <w:gridCol w:w="134"/>
        <w:gridCol w:w="95"/>
        <w:gridCol w:w="28"/>
        <w:gridCol w:w="5"/>
        <w:gridCol w:w="192"/>
        <w:gridCol w:w="44"/>
        <w:gridCol w:w="14"/>
        <w:gridCol w:w="150"/>
        <w:gridCol w:w="92"/>
        <w:gridCol w:w="12"/>
        <w:gridCol w:w="153"/>
        <w:gridCol w:w="99"/>
        <w:gridCol w:w="220"/>
        <w:gridCol w:w="166"/>
        <w:gridCol w:w="90"/>
        <w:gridCol w:w="162"/>
        <w:gridCol w:w="238"/>
        <w:gridCol w:w="60"/>
        <w:gridCol w:w="317"/>
        <w:gridCol w:w="257"/>
        <w:gridCol w:w="236"/>
      </w:tblGrid>
      <w:tr w:rsidR="00E07AA5" w:rsidRPr="00E07AA5" w14:paraId="2C5C6042" w14:textId="77777777" w:rsidTr="00D26B40">
        <w:trPr>
          <w:gridBefore w:val="2"/>
          <w:wBefore w:w="90" w:type="pct"/>
          <w:trHeight w:val="240"/>
        </w:trPr>
        <w:tc>
          <w:tcPr>
            <w:tcW w:w="234" w:type="pct"/>
            <w:gridSpan w:val="5"/>
            <w:tcBorders>
              <w:top w:val="nil"/>
              <w:left w:val="nil"/>
              <w:bottom w:val="nil"/>
              <w:right w:val="nil"/>
            </w:tcBorders>
            <w:noWrap/>
            <w:vAlign w:val="bottom"/>
          </w:tcPr>
          <w:p w14:paraId="31E43BE6"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926" w:type="pct"/>
            <w:gridSpan w:val="7"/>
            <w:tcBorders>
              <w:top w:val="nil"/>
              <w:left w:val="nil"/>
              <w:bottom w:val="nil"/>
              <w:right w:val="nil"/>
            </w:tcBorders>
            <w:noWrap/>
            <w:vAlign w:val="bottom"/>
          </w:tcPr>
          <w:p w14:paraId="1BDAC245"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2" w:type="pct"/>
            <w:gridSpan w:val="3"/>
            <w:tcBorders>
              <w:top w:val="nil"/>
              <w:left w:val="nil"/>
              <w:bottom w:val="nil"/>
              <w:right w:val="nil"/>
            </w:tcBorders>
            <w:noWrap/>
            <w:vAlign w:val="bottom"/>
          </w:tcPr>
          <w:p w14:paraId="325B9122"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4" w:type="pct"/>
            <w:gridSpan w:val="3"/>
            <w:tcBorders>
              <w:top w:val="nil"/>
              <w:left w:val="nil"/>
              <w:bottom w:val="nil"/>
              <w:right w:val="nil"/>
            </w:tcBorders>
            <w:noWrap/>
            <w:vAlign w:val="bottom"/>
          </w:tcPr>
          <w:p w14:paraId="7DDB8470"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9" w:type="pct"/>
            <w:gridSpan w:val="3"/>
            <w:tcBorders>
              <w:top w:val="nil"/>
              <w:left w:val="nil"/>
              <w:bottom w:val="nil"/>
              <w:right w:val="nil"/>
            </w:tcBorders>
            <w:noWrap/>
            <w:vAlign w:val="bottom"/>
          </w:tcPr>
          <w:p w14:paraId="6974BAA4"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0" w:type="pct"/>
            <w:gridSpan w:val="3"/>
            <w:tcBorders>
              <w:top w:val="nil"/>
              <w:left w:val="nil"/>
              <w:bottom w:val="nil"/>
              <w:right w:val="nil"/>
            </w:tcBorders>
            <w:noWrap/>
            <w:vAlign w:val="bottom"/>
          </w:tcPr>
          <w:p w14:paraId="3E290C75"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21" w:type="pct"/>
            <w:gridSpan w:val="3"/>
            <w:tcBorders>
              <w:top w:val="nil"/>
              <w:left w:val="nil"/>
              <w:bottom w:val="nil"/>
              <w:right w:val="nil"/>
            </w:tcBorders>
            <w:noWrap/>
            <w:vAlign w:val="bottom"/>
          </w:tcPr>
          <w:p w14:paraId="47CFA70A"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2" w:type="pct"/>
            <w:gridSpan w:val="2"/>
            <w:tcBorders>
              <w:top w:val="nil"/>
              <w:left w:val="nil"/>
              <w:bottom w:val="nil"/>
              <w:right w:val="nil"/>
            </w:tcBorders>
            <w:noWrap/>
            <w:vAlign w:val="bottom"/>
          </w:tcPr>
          <w:p w14:paraId="04480FDD"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2" w:type="pct"/>
            <w:gridSpan w:val="2"/>
            <w:tcBorders>
              <w:top w:val="nil"/>
              <w:left w:val="nil"/>
              <w:bottom w:val="nil"/>
              <w:right w:val="nil"/>
            </w:tcBorders>
            <w:noWrap/>
            <w:vAlign w:val="bottom"/>
          </w:tcPr>
          <w:p w14:paraId="5B9553F8"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1" w:type="pct"/>
            <w:gridSpan w:val="2"/>
            <w:tcBorders>
              <w:top w:val="nil"/>
              <w:left w:val="nil"/>
              <w:bottom w:val="nil"/>
              <w:right w:val="nil"/>
            </w:tcBorders>
            <w:noWrap/>
            <w:vAlign w:val="bottom"/>
          </w:tcPr>
          <w:p w14:paraId="0AC34443"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216" w:type="pct"/>
            <w:gridSpan w:val="4"/>
            <w:tcBorders>
              <w:top w:val="nil"/>
              <w:left w:val="nil"/>
              <w:bottom w:val="nil"/>
              <w:right w:val="nil"/>
            </w:tcBorders>
            <w:noWrap/>
            <w:vAlign w:val="bottom"/>
          </w:tcPr>
          <w:p w14:paraId="001E78CA"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9" w:type="pct"/>
            <w:gridSpan w:val="3"/>
            <w:tcBorders>
              <w:top w:val="nil"/>
              <w:left w:val="nil"/>
              <w:bottom w:val="nil"/>
              <w:right w:val="nil"/>
            </w:tcBorders>
            <w:noWrap/>
            <w:vAlign w:val="bottom"/>
          </w:tcPr>
          <w:p w14:paraId="2C0C8492"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2" w:type="pct"/>
            <w:gridSpan w:val="3"/>
            <w:tcBorders>
              <w:top w:val="nil"/>
              <w:left w:val="nil"/>
              <w:bottom w:val="nil"/>
              <w:right w:val="nil"/>
            </w:tcBorders>
            <w:noWrap/>
            <w:vAlign w:val="bottom"/>
          </w:tcPr>
          <w:p w14:paraId="7746AECD"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22" w:type="pct"/>
            <w:gridSpan w:val="3"/>
            <w:tcBorders>
              <w:top w:val="nil"/>
              <w:left w:val="nil"/>
              <w:bottom w:val="nil"/>
              <w:right w:val="nil"/>
            </w:tcBorders>
            <w:noWrap/>
            <w:vAlign w:val="bottom"/>
          </w:tcPr>
          <w:p w14:paraId="6DACEDEC"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1" w:type="pct"/>
            <w:tcBorders>
              <w:top w:val="nil"/>
              <w:left w:val="nil"/>
              <w:bottom w:val="nil"/>
              <w:right w:val="nil"/>
            </w:tcBorders>
            <w:noWrap/>
            <w:vAlign w:val="bottom"/>
          </w:tcPr>
          <w:p w14:paraId="1E3075E4"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78" w:type="pct"/>
            <w:gridSpan w:val="2"/>
            <w:tcBorders>
              <w:top w:val="nil"/>
              <w:left w:val="nil"/>
              <w:bottom w:val="nil"/>
              <w:right w:val="nil"/>
            </w:tcBorders>
            <w:noWrap/>
            <w:vAlign w:val="bottom"/>
          </w:tcPr>
          <w:p w14:paraId="442768BF"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204" w:type="pct"/>
            <w:tcBorders>
              <w:top w:val="nil"/>
              <w:left w:val="nil"/>
              <w:bottom w:val="nil"/>
              <w:right w:val="nil"/>
            </w:tcBorders>
            <w:noWrap/>
            <w:vAlign w:val="bottom"/>
          </w:tcPr>
          <w:p w14:paraId="36EA34B7"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1" w:type="pct"/>
            <w:tcBorders>
              <w:top w:val="nil"/>
              <w:left w:val="nil"/>
              <w:bottom w:val="nil"/>
              <w:right w:val="nil"/>
            </w:tcBorders>
            <w:noWrap/>
            <w:vAlign w:val="bottom"/>
          </w:tcPr>
          <w:p w14:paraId="51F51557"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299" w:type="pct"/>
            <w:gridSpan w:val="3"/>
            <w:tcBorders>
              <w:top w:val="nil"/>
              <w:left w:val="nil"/>
              <w:bottom w:val="nil"/>
              <w:right w:val="nil"/>
            </w:tcBorders>
            <w:noWrap/>
            <w:vAlign w:val="bottom"/>
          </w:tcPr>
          <w:p w14:paraId="424081AC"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0" w:type="pct"/>
            <w:gridSpan w:val="2"/>
            <w:tcBorders>
              <w:top w:val="nil"/>
              <w:left w:val="nil"/>
              <w:bottom w:val="nil"/>
              <w:right w:val="nil"/>
            </w:tcBorders>
            <w:noWrap/>
            <w:vAlign w:val="bottom"/>
          </w:tcPr>
          <w:p w14:paraId="3FBB7FDF"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83" w:type="pct"/>
            <w:gridSpan w:val="5"/>
            <w:tcBorders>
              <w:top w:val="nil"/>
              <w:left w:val="nil"/>
              <w:bottom w:val="nil"/>
              <w:right w:val="nil"/>
            </w:tcBorders>
            <w:noWrap/>
            <w:vAlign w:val="bottom"/>
          </w:tcPr>
          <w:p w14:paraId="1725666E"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4" w:type="pct"/>
            <w:gridSpan w:val="3"/>
            <w:tcBorders>
              <w:top w:val="nil"/>
              <w:left w:val="nil"/>
              <w:bottom w:val="nil"/>
              <w:right w:val="nil"/>
            </w:tcBorders>
            <w:noWrap/>
            <w:vAlign w:val="bottom"/>
          </w:tcPr>
          <w:p w14:paraId="10D74A54"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1" w:type="pct"/>
            <w:gridSpan w:val="3"/>
            <w:tcBorders>
              <w:top w:val="nil"/>
              <w:left w:val="nil"/>
              <w:bottom w:val="nil"/>
              <w:right w:val="nil"/>
            </w:tcBorders>
            <w:noWrap/>
            <w:vAlign w:val="bottom"/>
          </w:tcPr>
          <w:p w14:paraId="2E4B2D1E"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281" w:type="pct"/>
            <w:gridSpan w:val="5"/>
            <w:tcBorders>
              <w:top w:val="nil"/>
              <w:left w:val="nil"/>
              <w:bottom w:val="nil"/>
              <w:right w:val="nil"/>
            </w:tcBorders>
            <w:noWrap/>
            <w:vAlign w:val="bottom"/>
          </w:tcPr>
          <w:p w14:paraId="150E9F02"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238" w:type="pct"/>
            <w:gridSpan w:val="4"/>
            <w:tcBorders>
              <w:top w:val="nil"/>
              <w:left w:val="nil"/>
              <w:bottom w:val="nil"/>
              <w:right w:val="nil"/>
            </w:tcBorders>
            <w:noWrap/>
            <w:vAlign w:val="bottom"/>
          </w:tcPr>
          <w:p w14:paraId="6CF6D1A9"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37" w:type="pct"/>
            <w:tcBorders>
              <w:top w:val="nil"/>
              <w:left w:val="nil"/>
              <w:bottom w:val="nil"/>
              <w:right w:val="nil"/>
            </w:tcBorders>
            <w:noWrap/>
            <w:vAlign w:val="bottom"/>
          </w:tcPr>
          <w:p w14:paraId="53D63A9A"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1" w:type="pct"/>
            <w:tcBorders>
              <w:top w:val="nil"/>
              <w:left w:val="nil"/>
              <w:bottom w:val="nil"/>
              <w:right w:val="nil"/>
            </w:tcBorders>
            <w:noWrap/>
            <w:vAlign w:val="bottom"/>
          </w:tcPr>
          <w:p w14:paraId="5C9309AC"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2" w:type="pct"/>
            <w:tcBorders>
              <w:top w:val="nil"/>
              <w:left w:val="nil"/>
              <w:bottom w:val="nil"/>
              <w:right w:val="nil"/>
            </w:tcBorders>
            <w:noWrap/>
            <w:vAlign w:val="bottom"/>
          </w:tcPr>
          <w:p w14:paraId="0FE702A0"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r>
      <w:tr w:rsidR="00E07AA5" w:rsidRPr="00E07AA5" w14:paraId="0424D20A" w14:textId="77777777" w:rsidTr="00D26B40">
        <w:trPr>
          <w:gridAfter w:val="3"/>
          <w:wAfter w:w="350" w:type="pct"/>
          <w:trHeight w:val="225"/>
        </w:trPr>
        <w:tc>
          <w:tcPr>
            <w:tcW w:w="228" w:type="pct"/>
            <w:gridSpan w:val="5"/>
            <w:tcBorders>
              <w:top w:val="nil"/>
              <w:left w:val="nil"/>
              <w:bottom w:val="nil"/>
              <w:right w:val="nil"/>
            </w:tcBorders>
            <w:noWrap/>
            <w:vAlign w:val="bottom"/>
          </w:tcPr>
          <w:p w14:paraId="6EE59D4A"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914" w:type="pct"/>
            <w:gridSpan w:val="5"/>
            <w:tcBorders>
              <w:top w:val="nil"/>
              <w:left w:val="nil"/>
              <w:bottom w:val="nil"/>
              <w:right w:val="nil"/>
            </w:tcBorders>
            <w:noWrap/>
            <w:vAlign w:val="bottom"/>
          </w:tcPr>
          <w:p w14:paraId="79D00D80"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6" w:type="pct"/>
            <w:gridSpan w:val="4"/>
            <w:tcBorders>
              <w:top w:val="nil"/>
              <w:left w:val="nil"/>
              <w:bottom w:val="nil"/>
              <w:right w:val="nil"/>
            </w:tcBorders>
            <w:noWrap/>
            <w:vAlign w:val="bottom"/>
          </w:tcPr>
          <w:p w14:paraId="3DA2DDD0"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2" w:type="pct"/>
            <w:gridSpan w:val="3"/>
            <w:tcBorders>
              <w:top w:val="nil"/>
              <w:left w:val="nil"/>
              <w:bottom w:val="nil"/>
              <w:right w:val="nil"/>
            </w:tcBorders>
            <w:noWrap/>
            <w:vAlign w:val="bottom"/>
          </w:tcPr>
          <w:p w14:paraId="2C244736"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4" w:type="pct"/>
            <w:gridSpan w:val="3"/>
            <w:tcBorders>
              <w:top w:val="nil"/>
              <w:left w:val="nil"/>
              <w:bottom w:val="nil"/>
              <w:right w:val="nil"/>
            </w:tcBorders>
            <w:noWrap/>
            <w:vAlign w:val="bottom"/>
          </w:tcPr>
          <w:p w14:paraId="06CCA382"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9" w:type="pct"/>
            <w:gridSpan w:val="4"/>
            <w:tcBorders>
              <w:top w:val="nil"/>
              <w:left w:val="nil"/>
              <w:bottom w:val="nil"/>
              <w:right w:val="nil"/>
            </w:tcBorders>
            <w:noWrap/>
            <w:vAlign w:val="bottom"/>
          </w:tcPr>
          <w:p w14:paraId="73A9713D"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9" w:type="pct"/>
            <w:gridSpan w:val="3"/>
            <w:tcBorders>
              <w:top w:val="nil"/>
              <w:left w:val="nil"/>
              <w:bottom w:val="nil"/>
              <w:right w:val="nil"/>
            </w:tcBorders>
            <w:noWrap/>
            <w:vAlign w:val="bottom"/>
          </w:tcPr>
          <w:p w14:paraId="466A2825"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2" w:type="pct"/>
            <w:gridSpan w:val="2"/>
            <w:tcBorders>
              <w:top w:val="nil"/>
              <w:left w:val="nil"/>
              <w:bottom w:val="nil"/>
              <w:right w:val="nil"/>
            </w:tcBorders>
            <w:noWrap/>
            <w:vAlign w:val="bottom"/>
          </w:tcPr>
          <w:p w14:paraId="7192FE5D"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2" w:type="pct"/>
            <w:gridSpan w:val="2"/>
            <w:tcBorders>
              <w:top w:val="nil"/>
              <w:left w:val="nil"/>
              <w:bottom w:val="nil"/>
              <w:right w:val="nil"/>
            </w:tcBorders>
            <w:noWrap/>
            <w:vAlign w:val="bottom"/>
          </w:tcPr>
          <w:p w14:paraId="2F351758"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2" w:type="pct"/>
            <w:gridSpan w:val="2"/>
            <w:tcBorders>
              <w:top w:val="nil"/>
              <w:left w:val="nil"/>
              <w:bottom w:val="nil"/>
              <w:right w:val="nil"/>
            </w:tcBorders>
            <w:noWrap/>
            <w:vAlign w:val="bottom"/>
          </w:tcPr>
          <w:p w14:paraId="22CD51A1"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87" w:type="pct"/>
            <w:gridSpan w:val="4"/>
            <w:tcBorders>
              <w:top w:val="nil"/>
              <w:left w:val="nil"/>
              <w:bottom w:val="nil"/>
              <w:right w:val="nil"/>
            </w:tcBorders>
            <w:noWrap/>
            <w:vAlign w:val="bottom"/>
          </w:tcPr>
          <w:p w14:paraId="39C14BFB"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60" w:type="pct"/>
            <w:gridSpan w:val="4"/>
            <w:tcBorders>
              <w:top w:val="nil"/>
              <w:left w:val="nil"/>
              <w:bottom w:val="nil"/>
              <w:right w:val="nil"/>
            </w:tcBorders>
            <w:noWrap/>
            <w:vAlign w:val="bottom"/>
          </w:tcPr>
          <w:p w14:paraId="478CA264"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1" w:type="pct"/>
            <w:gridSpan w:val="3"/>
            <w:tcBorders>
              <w:top w:val="nil"/>
              <w:left w:val="nil"/>
              <w:bottom w:val="nil"/>
              <w:right w:val="nil"/>
            </w:tcBorders>
            <w:noWrap/>
            <w:vAlign w:val="bottom"/>
          </w:tcPr>
          <w:p w14:paraId="793EB7BB"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9" w:type="pct"/>
            <w:gridSpan w:val="3"/>
            <w:tcBorders>
              <w:top w:val="nil"/>
              <w:left w:val="nil"/>
              <w:bottom w:val="nil"/>
              <w:right w:val="nil"/>
            </w:tcBorders>
            <w:noWrap/>
            <w:vAlign w:val="bottom"/>
          </w:tcPr>
          <w:p w14:paraId="761B863A"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3" w:type="pct"/>
            <w:tcBorders>
              <w:top w:val="nil"/>
              <w:left w:val="nil"/>
              <w:bottom w:val="nil"/>
              <w:right w:val="nil"/>
            </w:tcBorders>
            <w:noWrap/>
            <w:vAlign w:val="bottom"/>
          </w:tcPr>
          <w:p w14:paraId="18F964AC"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21" w:type="pct"/>
            <w:gridSpan w:val="2"/>
            <w:tcBorders>
              <w:top w:val="nil"/>
              <w:left w:val="nil"/>
              <w:bottom w:val="nil"/>
              <w:right w:val="nil"/>
            </w:tcBorders>
            <w:noWrap/>
            <w:vAlign w:val="bottom"/>
          </w:tcPr>
          <w:p w14:paraId="3297C8DE"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68" w:type="pct"/>
            <w:tcBorders>
              <w:top w:val="nil"/>
              <w:left w:val="nil"/>
              <w:bottom w:val="nil"/>
              <w:right w:val="nil"/>
            </w:tcBorders>
            <w:noWrap/>
            <w:vAlign w:val="bottom"/>
          </w:tcPr>
          <w:p w14:paraId="0401B0D6"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204" w:type="pct"/>
            <w:tcBorders>
              <w:top w:val="nil"/>
              <w:left w:val="nil"/>
              <w:bottom w:val="nil"/>
              <w:right w:val="nil"/>
            </w:tcBorders>
            <w:noWrap/>
            <w:vAlign w:val="bottom"/>
          </w:tcPr>
          <w:p w14:paraId="4FE9C075"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1" w:type="pct"/>
            <w:tcBorders>
              <w:top w:val="nil"/>
              <w:left w:val="nil"/>
              <w:bottom w:val="nil"/>
              <w:right w:val="nil"/>
            </w:tcBorders>
            <w:noWrap/>
            <w:vAlign w:val="bottom"/>
          </w:tcPr>
          <w:p w14:paraId="5589239E"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1" w:type="pct"/>
            <w:tcBorders>
              <w:top w:val="nil"/>
              <w:left w:val="nil"/>
              <w:bottom w:val="nil"/>
              <w:right w:val="nil"/>
            </w:tcBorders>
            <w:noWrap/>
            <w:vAlign w:val="bottom"/>
          </w:tcPr>
          <w:p w14:paraId="09283972"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9" w:type="pct"/>
            <w:tcBorders>
              <w:top w:val="nil"/>
              <w:left w:val="nil"/>
              <w:bottom w:val="nil"/>
              <w:right w:val="nil"/>
            </w:tcBorders>
            <w:noWrap/>
            <w:vAlign w:val="bottom"/>
          </w:tcPr>
          <w:p w14:paraId="6730841B"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99" w:type="pct"/>
            <w:gridSpan w:val="4"/>
            <w:tcBorders>
              <w:top w:val="nil"/>
              <w:left w:val="nil"/>
              <w:bottom w:val="nil"/>
              <w:right w:val="nil"/>
            </w:tcBorders>
            <w:noWrap/>
            <w:vAlign w:val="bottom"/>
          </w:tcPr>
          <w:p w14:paraId="4B48FAC4"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1" w:type="pct"/>
            <w:gridSpan w:val="2"/>
            <w:tcBorders>
              <w:top w:val="nil"/>
              <w:left w:val="nil"/>
              <w:bottom w:val="nil"/>
              <w:right w:val="nil"/>
            </w:tcBorders>
            <w:noWrap/>
            <w:vAlign w:val="bottom"/>
          </w:tcPr>
          <w:p w14:paraId="49C90DD0"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228" w:type="pct"/>
            <w:gridSpan w:val="7"/>
            <w:tcBorders>
              <w:top w:val="nil"/>
              <w:left w:val="nil"/>
              <w:bottom w:val="nil"/>
              <w:right w:val="nil"/>
            </w:tcBorders>
            <w:noWrap/>
            <w:vAlign w:val="bottom"/>
          </w:tcPr>
          <w:p w14:paraId="4123D1E2"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1" w:type="pct"/>
            <w:gridSpan w:val="3"/>
            <w:tcBorders>
              <w:top w:val="nil"/>
              <w:left w:val="nil"/>
              <w:bottom w:val="nil"/>
              <w:right w:val="nil"/>
            </w:tcBorders>
            <w:noWrap/>
            <w:vAlign w:val="bottom"/>
          </w:tcPr>
          <w:p w14:paraId="1637A578"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38" w:type="pct"/>
            <w:gridSpan w:val="2"/>
            <w:tcBorders>
              <w:top w:val="nil"/>
              <w:left w:val="nil"/>
              <w:bottom w:val="nil"/>
              <w:right w:val="nil"/>
            </w:tcBorders>
            <w:noWrap/>
            <w:vAlign w:val="bottom"/>
          </w:tcPr>
          <w:p w14:paraId="6FD3A251"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1" w:type="pct"/>
            <w:gridSpan w:val="2"/>
            <w:tcBorders>
              <w:top w:val="nil"/>
              <w:left w:val="nil"/>
              <w:bottom w:val="nil"/>
              <w:right w:val="nil"/>
            </w:tcBorders>
            <w:noWrap/>
            <w:vAlign w:val="bottom"/>
          </w:tcPr>
          <w:p w14:paraId="2506E055"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98" w:type="pct"/>
            <w:gridSpan w:val="3"/>
            <w:tcBorders>
              <w:top w:val="nil"/>
              <w:left w:val="nil"/>
              <w:bottom w:val="nil"/>
              <w:right w:val="nil"/>
            </w:tcBorders>
            <w:noWrap/>
            <w:vAlign w:val="bottom"/>
          </w:tcPr>
          <w:p w14:paraId="13D8EDBB"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r>
      <w:tr w:rsidR="00E07AA5" w:rsidRPr="00E07AA5" w14:paraId="280C34DD" w14:textId="77777777" w:rsidTr="00D26B40">
        <w:trPr>
          <w:gridAfter w:val="16"/>
          <w:wAfter w:w="999" w:type="pct"/>
          <w:trHeight w:val="210"/>
        </w:trPr>
        <w:tc>
          <w:tcPr>
            <w:tcW w:w="4001" w:type="pct"/>
            <w:gridSpan w:val="65"/>
            <w:tcBorders>
              <w:top w:val="nil"/>
              <w:left w:val="nil"/>
              <w:bottom w:val="nil"/>
              <w:right w:val="nil"/>
            </w:tcBorders>
            <w:noWrap/>
            <w:vAlign w:val="bottom"/>
          </w:tcPr>
          <w:p w14:paraId="139A7877"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Размещен: Отчет КО [Наименование КО] [Реквизиты договора] за [период акта]</w:t>
            </w:r>
          </w:p>
        </w:tc>
      </w:tr>
      <w:tr w:rsidR="00E07AA5" w:rsidRPr="00E07AA5" w14:paraId="0B882094" w14:textId="77777777" w:rsidTr="00D26B40">
        <w:trPr>
          <w:gridAfter w:val="16"/>
          <w:wAfter w:w="999" w:type="pct"/>
          <w:trHeight w:val="360"/>
        </w:trPr>
        <w:tc>
          <w:tcPr>
            <w:tcW w:w="4001" w:type="pct"/>
            <w:gridSpan w:val="65"/>
            <w:tcBorders>
              <w:top w:val="nil"/>
              <w:left w:val="nil"/>
              <w:bottom w:val="nil"/>
              <w:right w:val="nil"/>
            </w:tcBorders>
            <w:noWrap/>
            <w:vAlign w:val="bottom"/>
          </w:tcPr>
          <w:p w14:paraId="7754CEA2"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 xml:space="preserve">Акт об оказании услуг по Договору № ____ от  _____________ </w:t>
            </w:r>
          </w:p>
        </w:tc>
      </w:tr>
      <w:tr w:rsidR="00E07AA5" w:rsidRPr="00E07AA5" w14:paraId="3E07F296" w14:textId="77777777" w:rsidTr="00D26B40">
        <w:trPr>
          <w:gridAfter w:val="3"/>
          <w:wAfter w:w="350" w:type="pct"/>
          <w:trHeight w:val="150"/>
        </w:trPr>
        <w:tc>
          <w:tcPr>
            <w:tcW w:w="228" w:type="pct"/>
            <w:gridSpan w:val="5"/>
            <w:tcBorders>
              <w:top w:val="nil"/>
              <w:left w:val="nil"/>
              <w:bottom w:val="nil"/>
              <w:right w:val="nil"/>
            </w:tcBorders>
            <w:noWrap/>
            <w:vAlign w:val="center"/>
          </w:tcPr>
          <w:p w14:paraId="00568DD5"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914" w:type="pct"/>
            <w:gridSpan w:val="5"/>
            <w:tcBorders>
              <w:top w:val="nil"/>
              <w:left w:val="nil"/>
              <w:bottom w:val="nil"/>
              <w:right w:val="nil"/>
            </w:tcBorders>
            <w:noWrap/>
            <w:vAlign w:val="center"/>
          </w:tcPr>
          <w:p w14:paraId="138BE379"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06" w:type="pct"/>
            <w:gridSpan w:val="4"/>
            <w:tcBorders>
              <w:top w:val="nil"/>
              <w:left w:val="nil"/>
              <w:bottom w:val="nil"/>
              <w:right w:val="nil"/>
            </w:tcBorders>
            <w:noWrap/>
            <w:vAlign w:val="center"/>
          </w:tcPr>
          <w:p w14:paraId="78A24A2F"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12" w:type="pct"/>
            <w:gridSpan w:val="3"/>
            <w:tcBorders>
              <w:top w:val="nil"/>
              <w:left w:val="nil"/>
              <w:bottom w:val="nil"/>
              <w:right w:val="nil"/>
            </w:tcBorders>
            <w:noWrap/>
            <w:vAlign w:val="center"/>
          </w:tcPr>
          <w:p w14:paraId="0504E23F"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14" w:type="pct"/>
            <w:gridSpan w:val="3"/>
            <w:tcBorders>
              <w:top w:val="nil"/>
              <w:left w:val="nil"/>
              <w:bottom w:val="nil"/>
              <w:right w:val="nil"/>
            </w:tcBorders>
            <w:noWrap/>
            <w:vAlign w:val="center"/>
          </w:tcPr>
          <w:p w14:paraId="2768499B"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19" w:type="pct"/>
            <w:gridSpan w:val="4"/>
            <w:tcBorders>
              <w:top w:val="nil"/>
              <w:left w:val="nil"/>
              <w:bottom w:val="nil"/>
              <w:right w:val="nil"/>
            </w:tcBorders>
            <w:noWrap/>
            <w:vAlign w:val="center"/>
          </w:tcPr>
          <w:p w14:paraId="66DC740E"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09" w:type="pct"/>
            <w:gridSpan w:val="3"/>
            <w:tcBorders>
              <w:top w:val="nil"/>
              <w:left w:val="nil"/>
              <w:bottom w:val="nil"/>
              <w:right w:val="nil"/>
            </w:tcBorders>
            <w:noWrap/>
            <w:vAlign w:val="center"/>
          </w:tcPr>
          <w:p w14:paraId="325D387E"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12" w:type="pct"/>
            <w:gridSpan w:val="2"/>
            <w:tcBorders>
              <w:top w:val="nil"/>
              <w:left w:val="nil"/>
              <w:bottom w:val="nil"/>
              <w:right w:val="nil"/>
            </w:tcBorders>
            <w:noWrap/>
            <w:vAlign w:val="center"/>
          </w:tcPr>
          <w:p w14:paraId="3D4D19D5"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12" w:type="pct"/>
            <w:gridSpan w:val="2"/>
            <w:tcBorders>
              <w:top w:val="nil"/>
              <w:left w:val="nil"/>
              <w:bottom w:val="nil"/>
              <w:right w:val="nil"/>
            </w:tcBorders>
            <w:noWrap/>
            <w:vAlign w:val="center"/>
          </w:tcPr>
          <w:p w14:paraId="51E4D4F9"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12" w:type="pct"/>
            <w:gridSpan w:val="2"/>
            <w:tcBorders>
              <w:top w:val="nil"/>
              <w:left w:val="nil"/>
              <w:bottom w:val="nil"/>
              <w:right w:val="nil"/>
            </w:tcBorders>
            <w:noWrap/>
            <w:vAlign w:val="center"/>
          </w:tcPr>
          <w:p w14:paraId="52CB3111"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87" w:type="pct"/>
            <w:gridSpan w:val="4"/>
            <w:tcBorders>
              <w:top w:val="nil"/>
              <w:left w:val="nil"/>
              <w:bottom w:val="nil"/>
              <w:right w:val="nil"/>
            </w:tcBorders>
            <w:noWrap/>
            <w:vAlign w:val="center"/>
          </w:tcPr>
          <w:p w14:paraId="5826467F"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60" w:type="pct"/>
            <w:gridSpan w:val="4"/>
            <w:tcBorders>
              <w:top w:val="nil"/>
              <w:left w:val="nil"/>
              <w:bottom w:val="nil"/>
              <w:right w:val="nil"/>
            </w:tcBorders>
            <w:noWrap/>
            <w:vAlign w:val="center"/>
          </w:tcPr>
          <w:p w14:paraId="4F6B5080"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11" w:type="pct"/>
            <w:gridSpan w:val="3"/>
            <w:tcBorders>
              <w:top w:val="nil"/>
              <w:left w:val="nil"/>
              <w:bottom w:val="nil"/>
              <w:right w:val="nil"/>
            </w:tcBorders>
            <w:noWrap/>
            <w:vAlign w:val="center"/>
          </w:tcPr>
          <w:p w14:paraId="62FC1A96"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09" w:type="pct"/>
            <w:gridSpan w:val="3"/>
            <w:tcBorders>
              <w:top w:val="nil"/>
              <w:left w:val="nil"/>
              <w:bottom w:val="nil"/>
              <w:right w:val="nil"/>
            </w:tcBorders>
            <w:noWrap/>
            <w:vAlign w:val="center"/>
          </w:tcPr>
          <w:p w14:paraId="7C94CF65"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13" w:type="pct"/>
            <w:tcBorders>
              <w:top w:val="nil"/>
              <w:left w:val="nil"/>
              <w:bottom w:val="nil"/>
              <w:right w:val="nil"/>
            </w:tcBorders>
            <w:noWrap/>
            <w:vAlign w:val="center"/>
          </w:tcPr>
          <w:p w14:paraId="73E54CE6"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21" w:type="pct"/>
            <w:gridSpan w:val="2"/>
            <w:tcBorders>
              <w:top w:val="nil"/>
              <w:left w:val="nil"/>
              <w:bottom w:val="nil"/>
              <w:right w:val="nil"/>
            </w:tcBorders>
            <w:noWrap/>
            <w:vAlign w:val="center"/>
          </w:tcPr>
          <w:p w14:paraId="3EC41375"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68" w:type="pct"/>
            <w:tcBorders>
              <w:top w:val="nil"/>
              <w:left w:val="nil"/>
              <w:bottom w:val="nil"/>
              <w:right w:val="nil"/>
            </w:tcBorders>
            <w:noWrap/>
            <w:vAlign w:val="center"/>
          </w:tcPr>
          <w:p w14:paraId="032B4BBF"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204" w:type="pct"/>
            <w:tcBorders>
              <w:top w:val="nil"/>
              <w:left w:val="nil"/>
              <w:bottom w:val="nil"/>
              <w:right w:val="nil"/>
            </w:tcBorders>
            <w:noWrap/>
            <w:vAlign w:val="center"/>
          </w:tcPr>
          <w:p w14:paraId="2F058281"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11" w:type="pct"/>
            <w:tcBorders>
              <w:top w:val="nil"/>
              <w:left w:val="nil"/>
              <w:bottom w:val="nil"/>
              <w:right w:val="nil"/>
            </w:tcBorders>
            <w:noWrap/>
            <w:vAlign w:val="center"/>
          </w:tcPr>
          <w:p w14:paraId="016C577A"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11" w:type="pct"/>
            <w:tcBorders>
              <w:top w:val="nil"/>
              <w:left w:val="nil"/>
              <w:bottom w:val="nil"/>
              <w:right w:val="nil"/>
            </w:tcBorders>
            <w:noWrap/>
            <w:vAlign w:val="center"/>
          </w:tcPr>
          <w:p w14:paraId="346487D0"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19" w:type="pct"/>
            <w:tcBorders>
              <w:top w:val="nil"/>
              <w:left w:val="nil"/>
              <w:bottom w:val="nil"/>
              <w:right w:val="nil"/>
            </w:tcBorders>
            <w:noWrap/>
            <w:vAlign w:val="center"/>
          </w:tcPr>
          <w:p w14:paraId="0FBAFBA7"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99" w:type="pct"/>
            <w:gridSpan w:val="4"/>
            <w:tcBorders>
              <w:top w:val="nil"/>
              <w:left w:val="nil"/>
              <w:bottom w:val="nil"/>
              <w:right w:val="nil"/>
            </w:tcBorders>
            <w:noWrap/>
            <w:vAlign w:val="center"/>
          </w:tcPr>
          <w:p w14:paraId="1354E06B"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11" w:type="pct"/>
            <w:gridSpan w:val="2"/>
            <w:tcBorders>
              <w:top w:val="nil"/>
              <w:left w:val="nil"/>
              <w:bottom w:val="nil"/>
              <w:right w:val="nil"/>
            </w:tcBorders>
            <w:noWrap/>
            <w:vAlign w:val="center"/>
          </w:tcPr>
          <w:p w14:paraId="3A32212E"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228" w:type="pct"/>
            <w:gridSpan w:val="7"/>
            <w:tcBorders>
              <w:top w:val="nil"/>
              <w:left w:val="nil"/>
              <w:bottom w:val="nil"/>
              <w:right w:val="nil"/>
            </w:tcBorders>
            <w:noWrap/>
            <w:vAlign w:val="center"/>
          </w:tcPr>
          <w:p w14:paraId="302FBBAA"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11" w:type="pct"/>
            <w:gridSpan w:val="3"/>
            <w:tcBorders>
              <w:top w:val="nil"/>
              <w:left w:val="nil"/>
              <w:bottom w:val="nil"/>
              <w:right w:val="nil"/>
            </w:tcBorders>
            <w:noWrap/>
            <w:vAlign w:val="center"/>
          </w:tcPr>
          <w:p w14:paraId="323F31BD"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38" w:type="pct"/>
            <w:gridSpan w:val="2"/>
            <w:tcBorders>
              <w:top w:val="nil"/>
              <w:left w:val="nil"/>
              <w:bottom w:val="nil"/>
              <w:right w:val="nil"/>
            </w:tcBorders>
            <w:noWrap/>
            <w:vAlign w:val="center"/>
          </w:tcPr>
          <w:p w14:paraId="3D63F65A"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11" w:type="pct"/>
            <w:gridSpan w:val="2"/>
            <w:tcBorders>
              <w:top w:val="nil"/>
              <w:left w:val="nil"/>
              <w:bottom w:val="nil"/>
              <w:right w:val="nil"/>
            </w:tcBorders>
            <w:noWrap/>
            <w:vAlign w:val="center"/>
          </w:tcPr>
          <w:p w14:paraId="3EEEBA9B"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98" w:type="pct"/>
            <w:gridSpan w:val="3"/>
            <w:tcBorders>
              <w:top w:val="nil"/>
              <w:left w:val="nil"/>
              <w:bottom w:val="nil"/>
              <w:right w:val="nil"/>
            </w:tcBorders>
            <w:noWrap/>
            <w:vAlign w:val="center"/>
          </w:tcPr>
          <w:p w14:paraId="677992F7"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r>
      <w:tr w:rsidR="00E07AA5" w:rsidRPr="00E07AA5" w14:paraId="63F8C63A" w14:textId="77777777" w:rsidTr="00D26B40">
        <w:trPr>
          <w:gridAfter w:val="3"/>
          <w:wAfter w:w="350" w:type="pct"/>
          <w:trHeight w:val="240"/>
        </w:trPr>
        <w:tc>
          <w:tcPr>
            <w:tcW w:w="1150" w:type="pct"/>
            <w:gridSpan w:val="11"/>
            <w:tcBorders>
              <w:top w:val="nil"/>
              <w:left w:val="nil"/>
              <w:bottom w:val="nil"/>
              <w:right w:val="nil"/>
            </w:tcBorders>
            <w:noWrap/>
            <w:vAlign w:val="center"/>
          </w:tcPr>
          <w:p w14:paraId="51F22AB3"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г. Москва</w:t>
            </w:r>
          </w:p>
        </w:tc>
        <w:tc>
          <w:tcPr>
            <w:tcW w:w="1076" w:type="pct"/>
            <w:gridSpan w:val="26"/>
            <w:tcBorders>
              <w:top w:val="nil"/>
              <w:left w:val="nil"/>
              <w:bottom w:val="nil"/>
              <w:right w:val="nil"/>
            </w:tcBorders>
            <w:noWrap/>
            <w:vAlign w:val="center"/>
          </w:tcPr>
          <w:p w14:paraId="525CF66F" w14:textId="77777777" w:rsidR="00E07AA5" w:rsidRPr="00E07AA5" w:rsidRDefault="00E07AA5" w:rsidP="00E07AA5">
            <w:pPr>
              <w:shd w:val="clear" w:color="auto" w:fill="FFFFFF"/>
              <w:tabs>
                <w:tab w:val="left" w:pos="567"/>
              </w:tabs>
              <w:spacing w:after="0" w:line="240" w:lineRule="auto"/>
              <w:jc w:val="right"/>
              <w:rPr>
                <w:rFonts w:ascii="Tahoma" w:eastAsia="Times New Roman" w:hAnsi="Tahoma" w:cs="Tahoma"/>
                <w:sz w:val="18"/>
                <w:szCs w:val="18"/>
                <w:lang w:eastAsia="ru-RU"/>
              </w:rPr>
            </w:pPr>
            <w:r w:rsidRPr="00E07AA5">
              <w:rPr>
                <w:rFonts w:ascii="Tahoma" w:eastAsia="Times New Roman" w:hAnsi="Tahoma" w:cs="Tahoma"/>
                <w:sz w:val="18"/>
                <w:szCs w:val="18"/>
                <w:lang w:eastAsia="ru-RU"/>
              </w:rPr>
              <w:t>Дата составления Акта:</w:t>
            </w:r>
          </w:p>
        </w:tc>
        <w:tc>
          <w:tcPr>
            <w:tcW w:w="160" w:type="pct"/>
            <w:gridSpan w:val="4"/>
            <w:tcBorders>
              <w:top w:val="single" w:sz="8" w:space="0" w:color="auto"/>
              <w:left w:val="single" w:sz="8" w:space="0" w:color="auto"/>
              <w:bottom w:val="single" w:sz="8" w:space="0" w:color="auto"/>
              <w:right w:val="single" w:sz="8" w:space="0" w:color="auto"/>
            </w:tcBorders>
            <w:noWrap/>
            <w:vAlign w:val="center"/>
          </w:tcPr>
          <w:p w14:paraId="5366DF42"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X</w:t>
            </w:r>
          </w:p>
        </w:tc>
        <w:tc>
          <w:tcPr>
            <w:tcW w:w="111" w:type="pct"/>
            <w:gridSpan w:val="3"/>
            <w:tcBorders>
              <w:top w:val="single" w:sz="8" w:space="0" w:color="auto"/>
              <w:left w:val="nil"/>
              <w:bottom w:val="single" w:sz="8" w:space="0" w:color="auto"/>
              <w:right w:val="single" w:sz="4" w:space="0" w:color="auto"/>
            </w:tcBorders>
            <w:vAlign w:val="center"/>
          </w:tcPr>
          <w:p w14:paraId="2C8FC623"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3</w:t>
            </w:r>
          </w:p>
        </w:tc>
        <w:tc>
          <w:tcPr>
            <w:tcW w:w="109" w:type="pct"/>
            <w:gridSpan w:val="3"/>
            <w:tcBorders>
              <w:top w:val="single" w:sz="8" w:space="0" w:color="auto"/>
              <w:left w:val="nil"/>
              <w:bottom w:val="single" w:sz="8" w:space="0" w:color="auto"/>
              <w:right w:val="single" w:sz="4" w:space="0" w:color="auto"/>
            </w:tcBorders>
            <w:vAlign w:val="center"/>
          </w:tcPr>
          <w:p w14:paraId="22B0FA6B"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imes New Roman"/>
                <w:b/>
                <w:sz w:val="18"/>
                <w:szCs w:val="24"/>
                <w:lang w:eastAsia="ru-RU"/>
              </w:rPr>
            </w:pPr>
            <w:r w:rsidRPr="00E07AA5">
              <w:rPr>
                <w:rFonts w:ascii="Tahoma" w:eastAsia="Times New Roman" w:hAnsi="Tahoma" w:cs="Tahoma"/>
                <w:b/>
                <w:bCs/>
                <w:sz w:val="18"/>
                <w:szCs w:val="18"/>
                <w:lang w:eastAsia="ru-RU"/>
              </w:rPr>
              <w:t>1</w:t>
            </w:r>
          </w:p>
        </w:tc>
        <w:tc>
          <w:tcPr>
            <w:tcW w:w="113" w:type="pct"/>
            <w:tcBorders>
              <w:top w:val="single" w:sz="8" w:space="0" w:color="auto"/>
              <w:left w:val="nil"/>
              <w:bottom w:val="single" w:sz="8" w:space="0" w:color="auto"/>
              <w:right w:val="single" w:sz="4" w:space="0" w:color="auto"/>
            </w:tcBorders>
            <w:vAlign w:val="center"/>
          </w:tcPr>
          <w:p w14:paraId="7A839C35"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w:t>
            </w:r>
          </w:p>
        </w:tc>
        <w:tc>
          <w:tcPr>
            <w:tcW w:w="121" w:type="pct"/>
            <w:gridSpan w:val="2"/>
            <w:tcBorders>
              <w:top w:val="single" w:sz="8" w:space="0" w:color="auto"/>
              <w:left w:val="nil"/>
              <w:bottom w:val="single" w:sz="8" w:space="0" w:color="auto"/>
              <w:right w:val="single" w:sz="4" w:space="0" w:color="auto"/>
            </w:tcBorders>
            <w:vAlign w:val="center"/>
          </w:tcPr>
          <w:p w14:paraId="260C8615"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0</w:t>
            </w:r>
          </w:p>
        </w:tc>
        <w:tc>
          <w:tcPr>
            <w:tcW w:w="168" w:type="pct"/>
            <w:tcBorders>
              <w:top w:val="single" w:sz="8" w:space="0" w:color="auto"/>
              <w:left w:val="nil"/>
              <w:bottom w:val="single" w:sz="8" w:space="0" w:color="auto"/>
              <w:right w:val="single" w:sz="4" w:space="0" w:color="auto"/>
            </w:tcBorders>
            <w:vAlign w:val="center"/>
          </w:tcPr>
          <w:p w14:paraId="49808B9A"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imes New Roman"/>
                <w:b/>
                <w:sz w:val="18"/>
                <w:szCs w:val="24"/>
                <w:lang w:eastAsia="ru-RU"/>
              </w:rPr>
            </w:pPr>
            <w:r w:rsidRPr="00E07AA5">
              <w:rPr>
                <w:rFonts w:ascii="Tahoma" w:eastAsia="Times New Roman" w:hAnsi="Tahoma" w:cs="Tahoma"/>
                <w:b/>
                <w:bCs/>
                <w:sz w:val="18"/>
                <w:szCs w:val="18"/>
                <w:lang w:eastAsia="ru-RU"/>
              </w:rPr>
              <w:t>3</w:t>
            </w:r>
          </w:p>
        </w:tc>
        <w:tc>
          <w:tcPr>
            <w:tcW w:w="204" w:type="pct"/>
            <w:tcBorders>
              <w:top w:val="single" w:sz="8" w:space="0" w:color="auto"/>
              <w:left w:val="nil"/>
              <w:bottom w:val="single" w:sz="8" w:space="0" w:color="auto"/>
              <w:right w:val="single" w:sz="4" w:space="0" w:color="auto"/>
            </w:tcBorders>
            <w:vAlign w:val="center"/>
          </w:tcPr>
          <w:p w14:paraId="637860B8"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w:t>
            </w:r>
          </w:p>
        </w:tc>
        <w:tc>
          <w:tcPr>
            <w:tcW w:w="111" w:type="pct"/>
            <w:tcBorders>
              <w:top w:val="single" w:sz="8" w:space="0" w:color="auto"/>
              <w:left w:val="nil"/>
              <w:bottom w:val="single" w:sz="8" w:space="0" w:color="auto"/>
              <w:right w:val="single" w:sz="4" w:space="0" w:color="auto"/>
            </w:tcBorders>
            <w:vAlign w:val="center"/>
          </w:tcPr>
          <w:p w14:paraId="1C236184"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2</w:t>
            </w:r>
          </w:p>
        </w:tc>
        <w:tc>
          <w:tcPr>
            <w:tcW w:w="111" w:type="pct"/>
            <w:tcBorders>
              <w:top w:val="single" w:sz="8" w:space="0" w:color="auto"/>
              <w:left w:val="nil"/>
              <w:bottom w:val="single" w:sz="8" w:space="0" w:color="auto"/>
              <w:right w:val="single" w:sz="8" w:space="0" w:color="auto"/>
            </w:tcBorders>
            <w:vAlign w:val="center"/>
          </w:tcPr>
          <w:p w14:paraId="1460C34C"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imes New Roman"/>
                <w:b/>
                <w:sz w:val="18"/>
                <w:szCs w:val="24"/>
                <w:lang w:eastAsia="ru-RU"/>
              </w:rPr>
            </w:pPr>
            <w:r w:rsidRPr="00E07AA5">
              <w:rPr>
                <w:rFonts w:ascii="Tahoma" w:eastAsia="Times New Roman" w:hAnsi="Tahoma" w:cs="Tahoma"/>
                <w:b/>
                <w:bCs/>
                <w:sz w:val="18"/>
                <w:szCs w:val="18"/>
                <w:lang w:eastAsia="ru-RU"/>
              </w:rPr>
              <w:t>0</w:t>
            </w:r>
          </w:p>
        </w:tc>
        <w:tc>
          <w:tcPr>
            <w:tcW w:w="119" w:type="pct"/>
            <w:tcBorders>
              <w:top w:val="nil"/>
              <w:left w:val="nil"/>
              <w:bottom w:val="nil"/>
              <w:right w:val="nil"/>
            </w:tcBorders>
            <w:noWrap/>
            <w:vAlign w:val="center"/>
          </w:tcPr>
          <w:p w14:paraId="5F30F2E1"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99" w:type="pct"/>
            <w:gridSpan w:val="4"/>
            <w:tcBorders>
              <w:top w:val="nil"/>
              <w:left w:val="nil"/>
              <w:bottom w:val="nil"/>
              <w:right w:val="nil"/>
            </w:tcBorders>
            <w:noWrap/>
            <w:vAlign w:val="center"/>
          </w:tcPr>
          <w:p w14:paraId="73E28B62"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1" w:type="pct"/>
            <w:gridSpan w:val="2"/>
            <w:tcBorders>
              <w:top w:val="nil"/>
              <w:left w:val="nil"/>
              <w:bottom w:val="nil"/>
              <w:right w:val="nil"/>
            </w:tcBorders>
            <w:noWrap/>
            <w:vAlign w:val="center"/>
          </w:tcPr>
          <w:p w14:paraId="550A3326"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228" w:type="pct"/>
            <w:gridSpan w:val="7"/>
            <w:tcBorders>
              <w:top w:val="nil"/>
              <w:left w:val="nil"/>
              <w:bottom w:val="nil"/>
              <w:right w:val="nil"/>
            </w:tcBorders>
            <w:noWrap/>
            <w:vAlign w:val="center"/>
          </w:tcPr>
          <w:p w14:paraId="03591F16" w14:textId="77777777" w:rsidR="00E07AA5" w:rsidRPr="00E07AA5" w:rsidRDefault="00E07AA5" w:rsidP="00E07AA5">
            <w:pPr>
              <w:shd w:val="clear" w:color="auto" w:fill="FFFFFF"/>
              <w:tabs>
                <w:tab w:val="left" w:pos="567"/>
              </w:tabs>
              <w:spacing w:after="0" w:line="240" w:lineRule="auto"/>
              <w:jc w:val="right"/>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Страница </w:t>
            </w:r>
          </w:p>
        </w:tc>
        <w:tc>
          <w:tcPr>
            <w:tcW w:w="111" w:type="pct"/>
            <w:gridSpan w:val="3"/>
            <w:tcBorders>
              <w:top w:val="single" w:sz="8" w:space="0" w:color="auto"/>
              <w:left w:val="single" w:sz="8" w:space="0" w:color="auto"/>
              <w:bottom w:val="single" w:sz="8" w:space="0" w:color="auto"/>
              <w:right w:val="single" w:sz="8" w:space="0" w:color="auto"/>
            </w:tcBorders>
            <w:noWrap/>
            <w:vAlign w:val="center"/>
          </w:tcPr>
          <w:p w14:paraId="0D0A4026"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1</w:t>
            </w:r>
          </w:p>
        </w:tc>
        <w:tc>
          <w:tcPr>
            <w:tcW w:w="138" w:type="pct"/>
            <w:gridSpan w:val="2"/>
            <w:tcBorders>
              <w:top w:val="nil"/>
              <w:left w:val="nil"/>
              <w:bottom w:val="nil"/>
              <w:right w:val="nil"/>
            </w:tcBorders>
            <w:noWrap/>
            <w:vAlign w:val="center"/>
          </w:tcPr>
          <w:p w14:paraId="5D4BAB46"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из</w:t>
            </w:r>
          </w:p>
        </w:tc>
        <w:tc>
          <w:tcPr>
            <w:tcW w:w="111" w:type="pct"/>
            <w:gridSpan w:val="2"/>
            <w:tcBorders>
              <w:top w:val="single" w:sz="8" w:space="0" w:color="auto"/>
              <w:left w:val="single" w:sz="8" w:space="0" w:color="auto"/>
              <w:bottom w:val="single" w:sz="8" w:space="0" w:color="auto"/>
              <w:right w:val="single" w:sz="8" w:space="0" w:color="auto"/>
            </w:tcBorders>
            <w:noWrap/>
            <w:vAlign w:val="center"/>
          </w:tcPr>
          <w:p w14:paraId="3AF6827C"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1</w:t>
            </w:r>
          </w:p>
        </w:tc>
        <w:tc>
          <w:tcPr>
            <w:tcW w:w="198" w:type="pct"/>
            <w:gridSpan w:val="3"/>
            <w:tcBorders>
              <w:top w:val="nil"/>
              <w:left w:val="nil"/>
              <w:bottom w:val="nil"/>
              <w:right w:val="nil"/>
            </w:tcBorders>
            <w:noWrap/>
            <w:vAlign w:val="center"/>
          </w:tcPr>
          <w:p w14:paraId="1DF891A9"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r>
      <w:tr w:rsidR="00E07AA5" w:rsidRPr="00E07AA5" w14:paraId="2F31D067" w14:textId="77777777" w:rsidTr="00D26B40">
        <w:trPr>
          <w:gridAfter w:val="3"/>
          <w:wAfter w:w="350" w:type="pct"/>
          <w:trHeight w:val="105"/>
        </w:trPr>
        <w:tc>
          <w:tcPr>
            <w:tcW w:w="228" w:type="pct"/>
            <w:gridSpan w:val="5"/>
            <w:tcBorders>
              <w:top w:val="nil"/>
              <w:left w:val="nil"/>
              <w:bottom w:val="nil"/>
              <w:right w:val="nil"/>
            </w:tcBorders>
            <w:noWrap/>
            <w:vAlign w:val="center"/>
          </w:tcPr>
          <w:p w14:paraId="59D983FF"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914" w:type="pct"/>
            <w:gridSpan w:val="5"/>
            <w:tcBorders>
              <w:top w:val="nil"/>
              <w:left w:val="nil"/>
              <w:bottom w:val="nil"/>
              <w:right w:val="nil"/>
            </w:tcBorders>
            <w:noWrap/>
            <w:vAlign w:val="center"/>
          </w:tcPr>
          <w:p w14:paraId="08A9C12E"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6" w:type="pct"/>
            <w:gridSpan w:val="4"/>
            <w:tcBorders>
              <w:top w:val="nil"/>
              <w:left w:val="nil"/>
              <w:bottom w:val="nil"/>
              <w:right w:val="nil"/>
            </w:tcBorders>
            <w:noWrap/>
            <w:vAlign w:val="center"/>
          </w:tcPr>
          <w:p w14:paraId="7364B8A1" w14:textId="77777777" w:rsidR="00E07AA5" w:rsidRPr="00E07AA5" w:rsidRDefault="00E07AA5" w:rsidP="00E07AA5">
            <w:pPr>
              <w:shd w:val="clear" w:color="auto" w:fill="FFFFFF"/>
              <w:tabs>
                <w:tab w:val="left" w:pos="567"/>
              </w:tabs>
              <w:spacing w:after="0" w:line="240" w:lineRule="auto"/>
              <w:jc w:val="right"/>
              <w:rPr>
                <w:rFonts w:ascii="Tahoma" w:eastAsia="Times New Roman" w:hAnsi="Tahoma" w:cs="Tahoma"/>
                <w:sz w:val="18"/>
                <w:szCs w:val="18"/>
                <w:lang w:eastAsia="ru-RU"/>
              </w:rPr>
            </w:pPr>
          </w:p>
        </w:tc>
        <w:tc>
          <w:tcPr>
            <w:tcW w:w="112" w:type="pct"/>
            <w:gridSpan w:val="3"/>
            <w:tcBorders>
              <w:top w:val="nil"/>
              <w:left w:val="nil"/>
              <w:bottom w:val="nil"/>
              <w:right w:val="nil"/>
            </w:tcBorders>
            <w:noWrap/>
            <w:vAlign w:val="center"/>
          </w:tcPr>
          <w:p w14:paraId="7A0BFE28" w14:textId="77777777" w:rsidR="00E07AA5" w:rsidRPr="00E07AA5" w:rsidRDefault="00E07AA5" w:rsidP="00E07AA5">
            <w:pPr>
              <w:shd w:val="clear" w:color="auto" w:fill="FFFFFF"/>
              <w:tabs>
                <w:tab w:val="left" w:pos="567"/>
              </w:tabs>
              <w:spacing w:after="0" w:line="240" w:lineRule="auto"/>
              <w:jc w:val="right"/>
              <w:rPr>
                <w:rFonts w:ascii="Tahoma" w:eastAsia="Times New Roman" w:hAnsi="Tahoma" w:cs="Tahoma"/>
                <w:sz w:val="18"/>
                <w:szCs w:val="18"/>
                <w:lang w:eastAsia="ru-RU"/>
              </w:rPr>
            </w:pPr>
          </w:p>
        </w:tc>
        <w:tc>
          <w:tcPr>
            <w:tcW w:w="114" w:type="pct"/>
            <w:gridSpan w:val="3"/>
            <w:tcBorders>
              <w:top w:val="nil"/>
              <w:left w:val="nil"/>
              <w:bottom w:val="nil"/>
              <w:right w:val="nil"/>
            </w:tcBorders>
            <w:noWrap/>
            <w:vAlign w:val="center"/>
          </w:tcPr>
          <w:p w14:paraId="39224688" w14:textId="77777777" w:rsidR="00E07AA5" w:rsidRPr="00E07AA5" w:rsidRDefault="00E07AA5" w:rsidP="00E07AA5">
            <w:pPr>
              <w:shd w:val="clear" w:color="auto" w:fill="FFFFFF"/>
              <w:tabs>
                <w:tab w:val="left" w:pos="567"/>
              </w:tabs>
              <w:spacing w:after="0" w:line="240" w:lineRule="auto"/>
              <w:jc w:val="right"/>
              <w:rPr>
                <w:rFonts w:ascii="Tahoma" w:eastAsia="Times New Roman" w:hAnsi="Tahoma" w:cs="Tahoma"/>
                <w:sz w:val="18"/>
                <w:szCs w:val="18"/>
                <w:lang w:eastAsia="ru-RU"/>
              </w:rPr>
            </w:pPr>
          </w:p>
        </w:tc>
        <w:tc>
          <w:tcPr>
            <w:tcW w:w="119" w:type="pct"/>
            <w:gridSpan w:val="4"/>
            <w:tcBorders>
              <w:top w:val="nil"/>
              <w:left w:val="nil"/>
              <w:bottom w:val="nil"/>
              <w:right w:val="nil"/>
            </w:tcBorders>
            <w:noWrap/>
            <w:vAlign w:val="center"/>
          </w:tcPr>
          <w:p w14:paraId="72F8AEF0" w14:textId="77777777" w:rsidR="00E07AA5" w:rsidRPr="00E07AA5" w:rsidRDefault="00E07AA5" w:rsidP="00E07AA5">
            <w:pPr>
              <w:shd w:val="clear" w:color="auto" w:fill="FFFFFF"/>
              <w:tabs>
                <w:tab w:val="left" w:pos="567"/>
              </w:tabs>
              <w:spacing w:after="0" w:line="240" w:lineRule="auto"/>
              <w:jc w:val="right"/>
              <w:rPr>
                <w:rFonts w:ascii="Tahoma" w:eastAsia="Times New Roman" w:hAnsi="Tahoma" w:cs="Tahoma"/>
                <w:sz w:val="18"/>
                <w:szCs w:val="18"/>
                <w:lang w:eastAsia="ru-RU"/>
              </w:rPr>
            </w:pPr>
          </w:p>
        </w:tc>
        <w:tc>
          <w:tcPr>
            <w:tcW w:w="109" w:type="pct"/>
            <w:gridSpan w:val="3"/>
            <w:tcBorders>
              <w:top w:val="nil"/>
              <w:left w:val="nil"/>
              <w:bottom w:val="nil"/>
              <w:right w:val="nil"/>
            </w:tcBorders>
            <w:noWrap/>
            <w:vAlign w:val="center"/>
          </w:tcPr>
          <w:p w14:paraId="495C1DBB" w14:textId="77777777" w:rsidR="00E07AA5" w:rsidRPr="00E07AA5" w:rsidRDefault="00E07AA5" w:rsidP="00E07AA5">
            <w:pPr>
              <w:shd w:val="clear" w:color="auto" w:fill="FFFFFF"/>
              <w:tabs>
                <w:tab w:val="left" w:pos="567"/>
              </w:tabs>
              <w:spacing w:after="0" w:line="240" w:lineRule="auto"/>
              <w:jc w:val="right"/>
              <w:rPr>
                <w:rFonts w:ascii="Tahoma" w:eastAsia="Times New Roman" w:hAnsi="Tahoma" w:cs="Tahoma"/>
                <w:sz w:val="18"/>
                <w:szCs w:val="18"/>
                <w:lang w:eastAsia="ru-RU"/>
              </w:rPr>
            </w:pPr>
          </w:p>
        </w:tc>
        <w:tc>
          <w:tcPr>
            <w:tcW w:w="112" w:type="pct"/>
            <w:gridSpan w:val="2"/>
            <w:tcBorders>
              <w:top w:val="nil"/>
              <w:left w:val="nil"/>
              <w:bottom w:val="nil"/>
              <w:right w:val="nil"/>
            </w:tcBorders>
            <w:noWrap/>
            <w:vAlign w:val="center"/>
          </w:tcPr>
          <w:p w14:paraId="6DED622D" w14:textId="77777777" w:rsidR="00E07AA5" w:rsidRPr="00E07AA5" w:rsidRDefault="00E07AA5" w:rsidP="00E07AA5">
            <w:pPr>
              <w:shd w:val="clear" w:color="auto" w:fill="FFFFFF"/>
              <w:tabs>
                <w:tab w:val="left" w:pos="567"/>
              </w:tabs>
              <w:spacing w:after="0" w:line="240" w:lineRule="auto"/>
              <w:jc w:val="right"/>
              <w:rPr>
                <w:rFonts w:ascii="Tahoma" w:eastAsia="Times New Roman" w:hAnsi="Tahoma" w:cs="Tahoma"/>
                <w:sz w:val="18"/>
                <w:szCs w:val="18"/>
                <w:lang w:eastAsia="ru-RU"/>
              </w:rPr>
            </w:pPr>
          </w:p>
        </w:tc>
        <w:tc>
          <w:tcPr>
            <w:tcW w:w="112" w:type="pct"/>
            <w:gridSpan w:val="2"/>
            <w:tcBorders>
              <w:top w:val="nil"/>
              <w:left w:val="nil"/>
              <w:bottom w:val="nil"/>
              <w:right w:val="nil"/>
            </w:tcBorders>
            <w:noWrap/>
            <w:vAlign w:val="center"/>
          </w:tcPr>
          <w:p w14:paraId="46DC50FB" w14:textId="77777777" w:rsidR="00E07AA5" w:rsidRPr="00E07AA5" w:rsidRDefault="00E07AA5" w:rsidP="00E07AA5">
            <w:pPr>
              <w:shd w:val="clear" w:color="auto" w:fill="FFFFFF"/>
              <w:tabs>
                <w:tab w:val="left" w:pos="567"/>
              </w:tabs>
              <w:spacing w:after="0" w:line="240" w:lineRule="auto"/>
              <w:jc w:val="right"/>
              <w:rPr>
                <w:rFonts w:ascii="Tahoma" w:eastAsia="Times New Roman" w:hAnsi="Tahoma" w:cs="Tahoma"/>
                <w:sz w:val="18"/>
                <w:szCs w:val="18"/>
                <w:lang w:eastAsia="ru-RU"/>
              </w:rPr>
            </w:pPr>
          </w:p>
        </w:tc>
        <w:tc>
          <w:tcPr>
            <w:tcW w:w="112" w:type="pct"/>
            <w:gridSpan w:val="2"/>
            <w:tcBorders>
              <w:top w:val="nil"/>
              <w:left w:val="nil"/>
              <w:bottom w:val="nil"/>
              <w:right w:val="nil"/>
            </w:tcBorders>
            <w:noWrap/>
            <w:vAlign w:val="center"/>
          </w:tcPr>
          <w:p w14:paraId="0D1B981C" w14:textId="77777777" w:rsidR="00E07AA5" w:rsidRPr="00E07AA5" w:rsidRDefault="00E07AA5" w:rsidP="00E07AA5">
            <w:pPr>
              <w:shd w:val="clear" w:color="auto" w:fill="FFFFFF"/>
              <w:tabs>
                <w:tab w:val="left" w:pos="567"/>
              </w:tabs>
              <w:spacing w:after="0" w:line="240" w:lineRule="auto"/>
              <w:jc w:val="right"/>
              <w:rPr>
                <w:rFonts w:ascii="Tahoma" w:eastAsia="Times New Roman" w:hAnsi="Tahoma" w:cs="Tahoma"/>
                <w:sz w:val="18"/>
                <w:szCs w:val="18"/>
                <w:lang w:eastAsia="ru-RU"/>
              </w:rPr>
            </w:pPr>
          </w:p>
        </w:tc>
        <w:tc>
          <w:tcPr>
            <w:tcW w:w="187" w:type="pct"/>
            <w:gridSpan w:val="4"/>
            <w:tcBorders>
              <w:top w:val="nil"/>
              <w:left w:val="nil"/>
              <w:bottom w:val="nil"/>
              <w:right w:val="nil"/>
            </w:tcBorders>
            <w:noWrap/>
            <w:vAlign w:val="center"/>
          </w:tcPr>
          <w:p w14:paraId="76A7255D" w14:textId="77777777" w:rsidR="00E07AA5" w:rsidRPr="00E07AA5" w:rsidRDefault="00E07AA5" w:rsidP="00E07AA5">
            <w:pPr>
              <w:shd w:val="clear" w:color="auto" w:fill="FFFFFF"/>
              <w:tabs>
                <w:tab w:val="left" w:pos="567"/>
              </w:tabs>
              <w:spacing w:after="0" w:line="240" w:lineRule="auto"/>
              <w:jc w:val="right"/>
              <w:rPr>
                <w:rFonts w:ascii="Tahoma" w:eastAsia="Times New Roman" w:hAnsi="Tahoma" w:cs="Tahoma"/>
                <w:sz w:val="18"/>
                <w:szCs w:val="18"/>
                <w:lang w:eastAsia="ru-RU"/>
              </w:rPr>
            </w:pPr>
          </w:p>
        </w:tc>
        <w:tc>
          <w:tcPr>
            <w:tcW w:w="160" w:type="pct"/>
            <w:gridSpan w:val="4"/>
            <w:tcBorders>
              <w:top w:val="nil"/>
              <w:left w:val="nil"/>
              <w:bottom w:val="nil"/>
              <w:right w:val="nil"/>
            </w:tcBorders>
            <w:noWrap/>
            <w:vAlign w:val="center"/>
          </w:tcPr>
          <w:p w14:paraId="05514DA9"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11" w:type="pct"/>
            <w:gridSpan w:val="3"/>
            <w:tcBorders>
              <w:top w:val="nil"/>
              <w:left w:val="nil"/>
              <w:bottom w:val="nil"/>
              <w:right w:val="nil"/>
            </w:tcBorders>
            <w:vAlign w:val="center"/>
          </w:tcPr>
          <w:p w14:paraId="1B1CFD07"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 </w:t>
            </w:r>
          </w:p>
        </w:tc>
        <w:tc>
          <w:tcPr>
            <w:tcW w:w="109" w:type="pct"/>
            <w:gridSpan w:val="3"/>
            <w:tcBorders>
              <w:top w:val="nil"/>
              <w:left w:val="nil"/>
              <w:bottom w:val="nil"/>
              <w:right w:val="nil"/>
            </w:tcBorders>
            <w:vAlign w:val="center"/>
          </w:tcPr>
          <w:p w14:paraId="4223A499"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 </w:t>
            </w:r>
          </w:p>
        </w:tc>
        <w:tc>
          <w:tcPr>
            <w:tcW w:w="113" w:type="pct"/>
            <w:tcBorders>
              <w:top w:val="nil"/>
              <w:left w:val="nil"/>
              <w:bottom w:val="nil"/>
              <w:right w:val="nil"/>
            </w:tcBorders>
            <w:vAlign w:val="center"/>
          </w:tcPr>
          <w:p w14:paraId="6C6E5E1E"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 </w:t>
            </w:r>
          </w:p>
        </w:tc>
        <w:tc>
          <w:tcPr>
            <w:tcW w:w="121" w:type="pct"/>
            <w:gridSpan w:val="2"/>
            <w:tcBorders>
              <w:top w:val="nil"/>
              <w:left w:val="nil"/>
              <w:bottom w:val="nil"/>
              <w:right w:val="nil"/>
            </w:tcBorders>
            <w:vAlign w:val="center"/>
          </w:tcPr>
          <w:p w14:paraId="611D8B40"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 </w:t>
            </w:r>
          </w:p>
        </w:tc>
        <w:tc>
          <w:tcPr>
            <w:tcW w:w="168" w:type="pct"/>
            <w:tcBorders>
              <w:top w:val="nil"/>
              <w:left w:val="nil"/>
              <w:bottom w:val="nil"/>
              <w:right w:val="nil"/>
            </w:tcBorders>
            <w:vAlign w:val="center"/>
          </w:tcPr>
          <w:p w14:paraId="4573F4E2"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 </w:t>
            </w:r>
          </w:p>
        </w:tc>
        <w:tc>
          <w:tcPr>
            <w:tcW w:w="204" w:type="pct"/>
            <w:tcBorders>
              <w:top w:val="nil"/>
              <w:left w:val="nil"/>
              <w:bottom w:val="nil"/>
              <w:right w:val="nil"/>
            </w:tcBorders>
            <w:vAlign w:val="center"/>
          </w:tcPr>
          <w:p w14:paraId="0C866BC1"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 </w:t>
            </w:r>
          </w:p>
        </w:tc>
        <w:tc>
          <w:tcPr>
            <w:tcW w:w="111" w:type="pct"/>
            <w:tcBorders>
              <w:top w:val="nil"/>
              <w:left w:val="nil"/>
              <w:bottom w:val="nil"/>
              <w:right w:val="nil"/>
            </w:tcBorders>
            <w:vAlign w:val="center"/>
          </w:tcPr>
          <w:p w14:paraId="1BE082F0"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 </w:t>
            </w:r>
          </w:p>
        </w:tc>
        <w:tc>
          <w:tcPr>
            <w:tcW w:w="111" w:type="pct"/>
            <w:tcBorders>
              <w:top w:val="nil"/>
              <w:left w:val="nil"/>
              <w:bottom w:val="nil"/>
              <w:right w:val="nil"/>
            </w:tcBorders>
            <w:vAlign w:val="center"/>
          </w:tcPr>
          <w:p w14:paraId="0F0BF108"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 </w:t>
            </w:r>
          </w:p>
        </w:tc>
        <w:tc>
          <w:tcPr>
            <w:tcW w:w="119" w:type="pct"/>
            <w:tcBorders>
              <w:top w:val="nil"/>
              <w:left w:val="nil"/>
              <w:bottom w:val="nil"/>
              <w:right w:val="nil"/>
            </w:tcBorders>
            <w:noWrap/>
            <w:vAlign w:val="center"/>
          </w:tcPr>
          <w:p w14:paraId="582A6A17"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99" w:type="pct"/>
            <w:gridSpan w:val="4"/>
            <w:tcBorders>
              <w:top w:val="nil"/>
              <w:left w:val="nil"/>
              <w:bottom w:val="nil"/>
              <w:right w:val="nil"/>
            </w:tcBorders>
            <w:noWrap/>
            <w:vAlign w:val="center"/>
          </w:tcPr>
          <w:p w14:paraId="6E34D84F"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1" w:type="pct"/>
            <w:gridSpan w:val="2"/>
            <w:tcBorders>
              <w:top w:val="nil"/>
              <w:left w:val="nil"/>
              <w:bottom w:val="nil"/>
              <w:right w:val="nil"/>
            </w:tcBorders>
            <w:noWrap/>
            <w:vAlign w:val="center"/>
          </w:tcPr>
          <w:p w14:paraId="7C5B3460"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228" w:type="pct"/>
            <w:gridSpan w:val="7"/>
            <w:tcBorders>
              <w:top w:val="nil"/>
              <w:left w:val="nil"/>
              <w:bottom w:val="nil"/>
              <w:right w:val="nil"/>
            </w:tcBorders>
            <w:noWrap/>
            <w:vAlign w:val="center"/>
          </w:tcPr>
          <w:p w14:paraId="51F53372" w14:textId="77777777" w:rsidR="00E07AA5" w:rsidRPr="00E07AA5" w:rsidRDefault="00E07AA5" w:rsidP="00E07AA5">
            <w:pPr>
              <w:shd w:val="clear" w:color="auto" w:fill="FFFFFF"/>
              <w:tabs>
                <w:tab w:val="left" w:pos="567"/>
              </w:tabs>
              <w:spacing w:after="0" w:line="240" w:lineRule="auto"/>
              <w:jc w:val="right"/>
              <w:rPr>
                <w:rFonts w:ascii="Tahoma" w:eastAsia="Times New Roman" w:hAnsi="Tahoma" w:cs="Tahoma"/>
                <w:sz w:val="18"/>
                <w:szCs w:val="18"/>
                <w:lang w:eastAsia="ru-RU"/>
              </w:rPr>
            </w:pPr>
          </w:p>
        </w:tc>
        <w:tc>
          <w:tcPr>
            <w:tcW w:w="111" w:type="pct"/>
            <w:gridSpan w:val="3"/>
            <w:tcBorders>
              <w:top w:val="nil"/>
              <w:left w:val="nil"/>
              <w:bottom w:val="nil"/>
              <w:right w:val="nil"/>
            </w:tcBorders>
            <w:noWrap/>
            <w:vAlign w:val="center"/>
          </w:tcPr>
          <w:p w14:paraId="46C37DE5"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38" w:type="pct"/>
            <w:gridSpan w:val="2"/>
            <w:tcBorders>
              <w:top w:val="nil"/>
              <w:left w:val="nil"/>
              <w:bottom w:val="nil"/>
              <w:right w:val="nil"/>
            </w:tcBorders>
            <w:noWrap/>
            <w:vAlign w:val="center"/>
          </w:tcPr>
          <w:p w14:paraId="54C1A018"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p>
        </w:tc>
        <w:tc>
          <w:tcPr>
            <w:tcW w:w="111" w:type="pct"/>
            <w:gridSpan w:val="2"/>
            <w:tcBorders>
              <w:top w:val="nil"/>
              <w:left w:val="nil"/>
              <w:bottom w:val="nil"/>
              <w:right w:val="nil"/>
            </w:tcBorders>
            <w:noWrap/>
            <w:vAlign w:val="center"/>
          </w:tcPr>
          <w:p w14:paraId="232793C2"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98" w:type="pct"/>
            <w:gridSpan w:val="3"/>
            <w:tcBorders>
              <w:top w:val="nil"/>
              <w:left w:val="nil"/>
              <w:bottom w:val="nil"/>
              <w:right w:val="nil"/>
            </w:tcBorders>
            <w:noWrap/>
            <w:vAlign w:val="center"/>
          </w:tcPr>
          <w:p w14:paraId="405C478D"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r>
      <w:tr w:rsidR="00E07AA5" w:rsidRPr="00E07AA5" w14:paraId="0B5B8AAF" w14:textId="77777777" w:rsidTr="00D26B40">
        <w:trPr>
          <w:gridAfter w:val="16"/>
          <w:wAfter w:w="999" w:type="pct"/>
          <w:trHeight w:val="240"/>
        </w:trPr>
        <w:tc>
          <w:tcPr>
            <w:tcW w:w="228" w:type="pct"/>
            <w:gridSpan w:val="5"/>
            <w:tcBorders>
              <w:top w:val="single" w:sz="8" w:space="0" w:color="auto"/>
              <w:left w:val="single" w:sz="8" w:space="0" w:color="auto"/>
              <w:bottom w:val="single" w:sz="4" w:space="0" w:color="auto"/>
              <w:right w:val="single" w:sz="4" w:space="0" w:color="auto"/>
            </w:tcBorders>
            <w:noWrap/>
            <w:vAlign w:val="center"/>
          </w:tcPr>
          <w:p w14:paraId="2514D3A4"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X</w:t>
            </w:r>
          </w:p>
        </w:tc>
        <w:tc>
          <w:tcPr>
            <w:tcW w:w="1998" w:type="pct"/>
            <w:gridSpan w:val="32"/>
            <w:tcBorders>
              <w:top w:val="single" w:sz="8" w:space="0" w:color="auto"/>
              <w:left w:val="nil"/>
              <w:bottom w:val="single" w:sz="4" w:space="0" w:color="auto"/>
              <w:right w:val="single" w:sz="4" w:space="0" w:color="000000"/>
            </w:tcBorders>
            <w:noWrap/>
            <w:vAlign w:val="center"/>
          </w:tcPr>
          <w:p w14:paraId="2B07F459"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Наименование Кредитной организации</w:t>
            </w:r>
          </w:p>
        </w:tc>
        <w:tc>
          <w:tcPr>
            <w:tcW w:w="1775" w:type="pct"/>
            <w:gridSpan w:val="28"/>
            <w:tcBorders>
              <w:top w:val="single" w:sz="8" w:space="0" w:color="auto"/>
              <w:left w:val="nil"/>
              <w:bottom w:val="single" w:sz="4" w:space="0" w:color="auto"/>
              <w:right w:val="single" w:sz="4" w:space="0" w:color="auto"/>
            </w:tcBorders>
            <w:noWrap/>
            <w:vAlign w:val="center"/>
          </w:tcPr>
          <w:p w14:paraId="6B35D5E4"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 Реквизиты договора</w:t>
            </w:r>
          </w:p>
        </w:tc>
      </w:tr>
      <w:tr w:rsidR="00E07AA5" w:rsidRPr="00E07AA5" w14:paraId="0C6604CB" w14:textId="77777777" w:rsidTr="00D26B40">
        <w:trPr>
          <w:gridAfter w:val="16"/>
          <w:wAfter w:w="999" w:type="pct"/>
          <w:trHeight w:val="240"/>
        </w:trPr>
        <w:tc>
          <w:tcPr>
            <w:tcW w:w="228" w:type="pct"/>
            <w:gridSpan w:val="5"/>
            <w:tcBorders>
              <w:top w:val="nil"/>
              <w:left w:val="single" w:sz="8" w:space="0" w:color="auto"/>
              <w:bottom w:val="single" w:sz="4" w:space="0" w:color="auto"/>
              <w:right w:val="single" w:sz="4" w:space="0" w:color="auto"/>
            </w:tcBorders>
            <w:shd w:val="clear" w:color="000000" w:fill="FFFFFF"/>
            <w:noWrap/>
            <w:vAlign w:val="center"/>
          </w:tcPr>
          <w:p w14:paraId="51E422FB"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1</w:t>
            </w:r>
          </w:p>
        </w:tc>
        <w:tc>
          <w:tcPr>
            <w:tcW w:w="1998" w:type="pct"/>
            <w:gridSpan w:val="32"/>
            <w:tcBorders>
              <w:top w:val="single" w:sz="4" w:space="0" w:color="auto"/>
              <w:left w:val="nil"/>
              <w:bottom w:val="single" w:sz="4" w:space="0" w:color="auto"/>
              <w:right w:val="single" w:sz="4" w:space="0" w:color="000000"/>
            </w:tcBorders>
            <w:vAlign w:val="center"/>
          </w:tcPr>
          <w:p w14:paraId="381ED4FF"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p>
        </w:tc>
        <w:tc>
          <w:tcPr>
            <w:tcW w:w="1775" w:type="pct"/>
            <w:gridSpan w:val="28"/>
            <w:tcBorders>
              <w:top w:val="single" w:sz="4" w:space="0" w:color="auto"/>
              <w:left w:val="nil"/>
              <w:bottom w:val="single" w:sz="4" w:space="0" w:color="auto"/>
              <w:right w:val="single" w:sz="4" w:space="0" w:color="auto"/>
            </w:tcBorders>
            <w:vAlign w:val="center"/>
          </w:tcPr>
          <w:p w14:paraId="11DDFE00"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p>
        </w:tc>
      </w:tr>
      <w:tr w:rsidR="00E07AA5" w:rsidRPr="00E07AA5" w14:paraId="6D443649" w14:textId="77777777" w:rsidTr="00D26B40">
        <w:trPr>
          <w:gridBefore w:val="1"/>
          <w:gridAfter w:val="4"/>
          <w:wBefore w:w="3" w:type="pct"/>
          <w:wAfter w:w="376" w:type="pct"/>
          <w:trHeight w:val="330"/>
        </w:trPr>
        <w:tc>
          <w:tcPr>
            <w:tcW w:w="192" w:type="pct"/>
            <w:gridSpan w:val="3"/>
            <w:tcBorders>
              <w:top w:val="nil"/>
              <w:left w:val="single" w:sz="8" w:space="0" w:color="auto"/>
              <w:bottom w:val="single" w:sz="8" w:space="0" w:color="auto"/>
              <w:right w:val="single" w:sz="4" w:space="0" w:color="auto"/>
            </w:tcBorders>
            <w:shd w:val="clear" w:color="000000" w:fill="FFFFFF"/>
            <w:noWrap/>
            <w:vAlign w:val="center"/>
          </w:tcPr>
          <w:p w14:paraId="40D29B77"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2</w:t>
            </w:r>
          </w:p>
        </w:tc>
        <w:tc>
          <w:tcPr>
            <w:tcW w:w="852" w:type="pct"/>
            <w:gridSpan w:val="4"/>
            <w:tcBorders>
              <w:top w:val="nil"/>
              <w:left w:val="nil"/>
              <w:bottom w:val="single" w:sz="8" w:space="0" w:color="auto"/>
              <w:right w:val="nil"/>
            </w:tcBorders>
            <w:vAlign w:val="center"/>
          </w:tcPr>
          <w:p w14:paraId="6AA2F527"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Дата начала Отчетного периода</w:t>
            </w:r>
          </w:p>
        </w:tc>
        <w:tc>
          <w:tcPr>
            <w:tcW w:w="109" w:type="pct"/>
            <w:gridSpan w:val="4"/>
            <w:tcBorders>
              <w:top w:val="nil"/>
              <w:left w:val="single" w:sz="4" w:space="0" w:color="auto"/>
              <w:bottom w:val="single" w:sz="8" w:space="0" w:color="auto"/>
              <w:right w:val="single" w:sz="4" w:space="0" w:color="auto"/>
            </w:tcBorders>
            <w:vAlign w:val="center"/>
          </w:tcPr>
          <w:p w14:paraId="08A3B99B"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0</w:t>
            </w:r>
          </w:p>
        </w:tc>
        <w:tc>
          <w:tcPr>
            <w:tcW w:w="109" w:type="pct"/>
            <w:gridSpan w:val="3"/>
            <w:tcBorders>
              <w:top w:val="nil"/>
              <w:left w:val="nil"/>
              <w:bottom w:val="single" w:sz="8" w:space="0" w:color="auto"/>
              <w:right w:val="single" w:sz="4" w:space="0" w:color="auto"/>
            </w:tcBorders>
            <w:vAlign w:val="center"/>
          </w:tcPr>
          <w:p w14:paraId="0C141A05"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1</w:t>
            </w:r>
          </w:p>
        </w:tc>
        <w:tc>
          <w:tcPr>
            <w:tcW w:w="110" w:type="pct"/>
            <w:gridSpan w:val="3"/>
            <w:tcBorders>
              <w:top w:val="nil"/>
              <w:left w:val="nil"/>
              <w:bottom w:val="single" w:sz="8" w:space="0" w:color="auto"/>
              <w:right w:val="nil"/>
            </w:tcBorders>
            <w:vAlign w:val="center"/>
          </w:tcPr>
          <w:p w14:paraId="7A36F9D2"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w:t>
            </w:r>
          </w:p>
        </w:tc>
        <w:tc>
          <w:tcPr>
            <w:tcW w:w="110" w:type="pct"/>
            <w:gridSpan w:val="3"/>
            <w:tcBorders>
              <w:top w:val="nil"/>
              <w:left w:val="single" w:sz="4" w:space="0" w:color="auto"/>
              <w:bottom w:val="single" w:sz="8" w:space="0" w:color="auto"/>
              <w:right w:val="single" w:sz="4" w:space="0" w:color="auto"/>
            </w:tcBorders>
            <w:vAlign w:val="center"/>
          </w:tcPr>
          <w:p w14:paraId="2A1ADC7C"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0</w:t>
            </w:r>
          </w:p>
        </w:tc>
        <w:tc>
          <w:tcPr>
            <w:tcW w:w="110" w:type="pct"/>
            <w:gridSpan w:val="3"/>
            <w:tcBorders>
              <w:top w:val="nil"/>
              <w:left w:val="nil"/>
              <w:bottom w:val="single" w:sz="8" w:space="0" w:color="auto"/>
              <w:right w:val="single" w:sz="4" w:space="0" w:color="auto"/>
            </w:tcBorders>
            <w:vAlign w:val="center"/>
          </w:tcPr>
          <w:p w14:paraId="638949CD"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imes New Roman"/>
                <w:b/>
                <w:sz w:val="18"/>
                <w:szCs w:val="24"/>
                <w:lang w:eastAsia="ru-RU"/>
              </w:rPr>
            </w:pPr>
            <w:r w:rsidRPr="00E07AA5">
              <w:rPr>
                <w:rFonts w:ascii="Tahoma" w:eastAsia="Times New Roman" w:hAnsi="Tahoma" w:cs="Tahoma"/>
                <w:b/>
                <w:bCs/>
                <w:sz w:val="18"/>
                <w:szCs w:val="18"/>
                <w:lang w:eastAsia="ru-RU"/>
              </w:rPr>
              <w:t>3</w:t>
            </w:r>
          </w:p>
        </w:tc>
        <w:tc>
          <w:tcPr>
            <w:tcW w:w="109" w:type="pct"/>
            <w:gridSpan w:val="3"/>
            <w:tcBorders>
              <w:top w:val="nil"/>
              <w:left w:val="nil"/>
              <w:bottom w:val="single" w:sz="8" w:space="0" w:color="auto"/>
              <w:right w:val="nil"/>
            </w:tcBorders>
            <w:vAlign w:val="center"/>
          </w:tcPr>
          <w:p w14:paraId="24E125A0"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w:t>
            </w:r>
          </w:p>
        </w:tc>
        <w:tc>
          <w:tcPr>
            <w:tcW w:w="112" w:type="pct"/>
            <w:gridSpan w:val="2"/>
            <w:tcBorders>
              <w:top w:val="nil"/>
              <w:left w:val="single" w:sz="4" w:space="0" w:color="auto"/>
              <w:bottom w:val="single" w:sz="8" w:space="0" w:color="auto"/>
              <w:right w:val="single" w:sz="4" w:space="0" w:color="auto"/>
            </w:tcBorders>
            <w:vAlign w:val="center"/>
          </w:tcPr>
          <w:p w14:paraId="6C6D3108"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2</w:t>
            </w:r>
          </w:p>
        </w:tc>
        <w:tc>
          <w:tcPr>
            <w:tcW w:w="112" w:type="pct"/>
            <w:gridSpan w:val="2"/>
            <w:tcBorders>
              <w:top w:val="nil"/>
              <w:left w:val="nil"/>
              <w:bottom w:val="single" w:sz="8" w:space="0" w:color="auto"/>
              <w:right w:val="single" w:sz="4" w:space="0" w:color="auto"/>
            </w:tcBorders>
            <w:vAlign w:val="center"/>
          </w:tcPr>
          <w:p w14:paraId="33FEEBCE"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imes New Roman"/>
                <w:b/>
                <w:sz w:val="18"/>
                <w:szCs w:val="24"/>
                <w:lang w:eastAsia="ru-RU"/>
              </w:rPr>
            </w:pPr>
            <w:r w:rsidRPr="00E07AA5">
              <w:rPr>
                <w:rFonts w:ascii="Tahoma" w:eastAsia="Times New Roman" w:hAnsi="Tahoma" w:cs="Tahoma"/>
                <w:b/>
                <w:bCs/>
                <w:sz w:val="18"/>
                <w:szCs w:val="18"/>
                <w:lang w:eastAsia="ru-RU"/>
              </w:rPr>
              <w:t>0</w:t>
            </w:r>
          </w:p>
        </w:tc>
        <w:tc>
          <w:tcPr>
            <w:tcW w:w="112" w:type="pct"/>
            <w:gridSpan w:val="2"/>
            <w:tcBorders>
              <w:top w:val="nil"/>
              <w:left w:val="nil"/>
              <w:bottom w:val="single" w:sz="8" w:space="0" w:color="auto"/>
              <w:right w:val="nil"/>
            </w:tcBorders>
            <w:vAlign w:val="center"/>
          </w:tcPr>
          <w:p w14:paraId="55A906E4"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633" w:type="pct"/>
            <w:gridSpan w:val="24"/>
            <w:tcBorders>
              <w:top w:val="single" w:sz="4" w:space="0" w:color="auto"/>
              <w:left w:val="single" w:sz="4" w:space="0" w:color="auto"/>
              <w:bottom w:val="single" w:sz="4" w:space="0" w:color="auto"/>
              <w:right w:val="single" w:sz="4" w:space="0" w:color="auto"/>
            </w:tcBorders>
            <w:vAlign w:val="center"/>
          </w:tcPr>
          <w:p w14:paraId="507A367D" w14:textId="77777777" w:rsidR="00E07AA5" w:rsidRPr="00E07AA5" w:rsidRDefault="00E07AA5" w:rsidP="00E07AA5">
            <w:pPr>
              <w:shd w:val="clear" w:color="auto" w:fill="FFFFFF"/>
              <w:tabs>
                <w:tab w:val="left" w:pos="567"/>
              </w:tabs>
              <w:spacing w:after="0" w:line="240" w:lineRule="auto"/>
              <w:ind w:right="299"/>
              <w:rPr>
                <w:rFonts w:ascii="Tahoma" w:eastAsia="Times New Roman" w:hAnsi="Tahoma" w:cs="Tahoma"/>
                <w:sz w:val="18"/>
                <w:szCs w:val="18"/>
                <w:lang w:eastAsia="ru-RU"/>
              </w:rPr>
            </w:pPr>
            <w:r w:rsidRPr="00E07AA5">
              <w:rPr>
                <w:rFonts w:ascii="Tahoma" w:eastAsia="Times New Roman" w:hAnsi="Tahoma" w:cs="Tahoma"/>
                <w:sz w:val="18"/>
                <w:szCs w:val="18"/>
                <w:lang w:eastAsia="ru-RU"/>
              </w:rPr>
              <w:t>Дата конца Отчетного периода</w:t>
            </w:r>
          </w:p>
        </w:tc>
        <w:tc>
          <w:tcPr>
            <w:tcW w:w="133" w:type="pct"/>
            <w:gridSpan w:val="3"/>
            <w:tcBorders>
              <w:top w:val="single" w:sz="4" w:space="0" w:color="auto"/>
              <w:left w:val="nil"/>
              <w:bottom w:val="single" w:sz="4" w:space="0" w:color="auto"/>
              <w:right w:val="single" w:sz="4" w:space="0" w:color="auto"/>
            </w:tcBorders>
            <w:vAlign w:val="center"/>
          </w:tcPr>
          <w:p w14:paraId="7B893532"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3</w:t>
            </w:r>
          </w:p>
        </w:tc>
        <w:tc>
          <w:tcPr>
            <w:tcW w:w="111" w:type="pct"/>
            <w:gridSpan w:val="3"/>
            <w:tcBorders>
              <w:top w:val="single" w:sz="4" w:space="0" w:color="auto"/>
              <w:left w:val="nil"/>
              <w:bottom w:val="single" w:sz="4" w:space="0" w:color="auto"/>
              <w:right w:val="single" w:sz="4" w:space="0" w:color="auto"/>
            </w:tcBorders>
            <w:vAlign w:val="center"/>
          </w:tcPr>
          <w:p w14:paraId="59CAAC8F"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1</w:t>
            </w:r>
          </w:p>
        </w:tc>
        <w:tc>
          <w:tcPr>
            <w:tcW w:w="110" w:type="pct"/>
            <w:gridSpan w:val="4"/>
            <w:tcBorders>
              <w:top w:val="single" w:sz="4" w:space="0" w:color="auto"/>
              <w:left w:val="nil"/>
              <w:bottom w:val="single" w:sz="4" w:space="0" w:color="auto"/>
              <w:right w:val="single" w:sz="4" w:space="0" w:color="auto"/>
            </w:tcBorders>
            <w:vAlign w:val="center"/>
          </w:tcPr>
          <w:p w14:paraId="4F4ACB48"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w:t>
            </w:r>
          </w:p>
        </w:tc>
        <w:tc>
          <w:tcPr>
            <w:tcW w:w="110" w:type="pct"/>
            <w:gridSpan w:val="3"/>
            <w:tcBorders>
              <w:top w:val="single" w:sz="4" w:space="0" w:color="auto"/>
              <w:left w:val="nil"/>
              <w:bottom w:val="single" w:sz="4" w:space="0" w:color="auto"/>
              <w:right w:val="single" w:sz="4" w:space="0" w:color="auto"/>
            </w:tcBorders>
            <w:vAlign w:val="center"/>
          </w:tcPr>
          <w:p w14:paraId="03656120"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0</w:t>
            </w:r>
          </w:p>
        </w:tc>
        <w:tc>
          <w:tcPr>
            <w:tcW w:w="109" w:type="pct"/>
            <w:gridSpan w:val="2"/>
            <w:tcBorders>
              <w:top w:val="single" w:sz="4" w:space="0" w:color="auto"/>
              <w:left w:val="nil"/>
              <w:bottom w:val="single" w:sz="4" w:space="0" w:color="auto"/>
              <w:right w:val="single" w:sz="4" w:space="0" w:color="auto"/>
            </w:tcBorders>
            <w:vAlign w:val="center"/>
          </w:tcPr>
          <w:p w14:paraId="634BC58A"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3</w:t>
            </w:r>
          </w:p>
        </w:tc>
        <w:tc>
          <w:tcPr>
            <w:tcW w:w="167" w:type="pct"/>
            <w:gridSpan w:val="2"/>
            <w:tcBorders>
              <w:top w:val="single" w:sz="4" w:space="0" w:color="auto"/>
              <w:left w:val="nil"/>
              <w:bottom w:val="single" w:sz="4" w:space="0" w:color="auto"/>
              <w:right w:val="single" w:sz="4" w:space="0" w:color="auto"/>
            </w:tcBorders>
            <w:vAlign w:val="center"/>
          </w:tcPr>
          <w:p w14:paraId="6CE632D2"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w:t>
            </w:r>
          </w:p>
        </w:tc>
        <w:tc>
          <w:tcPr>
            <w:tcW w:w="109" w:type="pct"/>
            <w:gridSpan w:val="2"/>
            <w:tcBorders>
              <w:top w:val="single" w:sz="4" w:space="0" w:color="auto"/>
              <w:left w:val="nil"/>
              <w:bottom w:val="single" w:sz="4" w:space="0" w:color="auto"/>
              <w:right w:val="single" w:sz="4" w:space="0" w:color="auto"/>
            </w:tcBorders>
            <w:vAlign w:val="center"/>
          </w:tcPr>
          <w:p w14:paraId="56388D83"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2</w:t>
            </w:r>
          </w:p>
        </w:tc>
        <w:tc>
          <w:tcPr>
            <w:tcW w:w="103" w:type="pct"/>
            <w:tcBorders>
              <w:top w:val="single" w:sz="4" w:space="0" w:color="auto"/>
              <w:left w:val="nil"/>
              <w:bottom w:val="single" w:sz="4" w:space="0" w:color="auto"/>
              <w:right w:val="single" w:sz="4" w:space="0" w:color="auto"/>
            </w:tcBorders>
            <w:vAlign w:val="center"/>
          </w:tcPr>
          <w:p w14:paraId="5299B1BB"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0</w:t>
            </w:r>
          </w:p>
        </w:tc>
      </w:tr>
      <w:tr w:rsidR="00E07AA5" w:rsidRPr="00E07AA5" w14:paraId="70126A85" w14:textId="77777777" w:rsidTr="00D26B40">
        <w:trPr>
          <w:gridBefore w:val="1"/>
          <w:gridAfter w:val="3"/>
          <w:wBefore w:w="3" w:type="pct"/>
          <w:wAfter w:w="350" w:type="pct"/>
          <w:trHeight w:val="630"/>
        </w:trPr>
        <w:tc>
          <w:tcPr>
            <w:tcW w:w="4647" w:type="pct"/>
            <w:gridSpan w:val="77"/>
            <w:tcBorders>
              <w:top w:val="nil"/>
              <w:left w:val="nil"/>
              <w:bottom w:val="single" w:sz="8" w:space="0" w:color="auto"/>
              <w:right w:val="nil"/>
            </w:tcBorders>
          </w:tcPr>
          <w:p w14:paraId="6CE3892D" w14:textId="77777777" w:rsidR="00E07AA5" w:rsidRPr="00E07AA5" w:rsidRDefault="00E07AA5" w:rsidP="00E07AA5">
            <w:pPr>
              <w:shd w:val="clear" w:color="auto" w:fill="FFFFFF"/>
              <w:tabs>
                <w:tab w:val="left" w:pos="567"/>
              </w:tabs>
              <w:spacing w:after="24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КИВИ Банк (АО) (далее - “Оператор”), в лице уполномоченного представителя, действующего на основании доверенности, сформировал, а Кредитная организация (далее - "КО"), в лице своего уполномоченного представителя, утвердила настоящий Акт об исполнении Договора с нижеприведенными данными.</w:t>
            </w:r>
          </w:p>
        </w:tc>
      </w:tr>
      <w:tr w:rsidR="00E07AA5" w:rsidRPr="00E07AA5" w14:paraId="4E392CA9" w14:textId="77777777" w:rsidTr="00D26B40">
        <w:trPr>
          <w:gridBefore w:val="1"/>
          <w:gridAfter w:val="3"/>
          <w:wBefore w:w="3" w:type="pct"/>
          <w:wAfter w:w="350" w:type="pct"/>
          <w:trHeight w:val="765"/>
        </w:trPr>
        <w:tc>
          <w:tcPr>
            <w:tcW w:w="259" w:type="pct"/>
            <w:gridSpan w:val="5"/>
            <w:tcBorders>
              <w:top w:val="nil"/>
              <w:left w:val="single" w:sz="8" w:space="0" w:color="auto"/>
              <w:bottom w:val="single" w:sz="4" w:space="0" w:color="auto"/>
              <w:right w:val="single" w:sz="4" w:space="0" w:color="auto"/>
            </w:tcBorders>
            <w:noWrap/>
            <w:vAlign w:val="center"/>
          </w:tcPr>
          <w:p w14:paraId="0D8D752B"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 </w:t>
            </w:r>
          </w:p>
        </w:tc>
        <w:tc>
          <w:tcPr>
            <w:tcW w:w="4150" w:type="pct"/>
            <w:gridSpan w:val="68"/>
            <w:tcBorders>
              <w:top w:val="single" w:sz="8" w:space="0" w:color="auto"/>
              <w:left w:val="single" w:sz="8" w:space="0" w:color="auto"/>
              <w:bottom w:val="single" w:sz="8" w:space="0" w:color="auto"/>
              <w:right w:val="nil"/>
            </w:tcBorders>
            <w:vAlign w:val="center"/>
          </w:tcPr>
          <w:p w14:paraId="06D4A80C"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В Отчетном периоде  вознаграждение Кредитной организации  и Оператора рассчитано  по ставкам Тарифного плана № </w:t>
            </w:r>
          </w:p>
        </w:tc>
        <w:tc>
          <w:tcPr>
            <w:tcW w:w="238" w:type="pct"/>
            <w:gridSpan w:val="4"/>
            <w:tcBorders>
              <w:top w:val="single" w:sz="8" w:space="0" w:color="auto"/>
              <w:left w:val="nil"/>
              <w:bottom w:val="single" w:sz="8" w:space="0" w:color="auto"/>
              <w:right w:val="single" w:sz="8" w:space="0" w:color="000000"/>
            </w:tcBorders>
            <w:vAlign w:val="center"/>
          </w:tcPr>
          <w:p w14:paraId="273F9B65"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ХХ</w:t>
            </w:r>
          </w:p>
        </w:tc>
      </w:tr>
      <w:tr w:rsidR="00E07AA5" w:rsidRPr="00E07AA5" w14:paraId="54A42BB4" w14:textId="77777777" w:rsidTr="00D26B40">
        <w:trPr>
          <w:gridBefore w:val="1"/>
          <w:gridAfter w:val="3"/>
          <w:wBefore w:w="3" w:type="pct"/>
          <w:wAfter w:w="350" w:type="pct"/>
          <w:trHeight w:val="240"/>
        </w:trPr>
        <w:tc>
          <w:tcPr>
            <w:tcW w:w="259" w:type="pct"/>
            <w:gridSpan w:val="5"/>
            <w:tcBorders>
              <w:top w:val="nil"/>
              <w:left w:val="single" w:sz="8" w:space="0" w:color="auto"/>
              <w:bottom w:val="single" w:sz="4" w:space="0" w:color="auto"/>
              <w:right w:val="single" w:sz="4" w:space="0" w:color="auto"/>
            </w:tcBorders>
            <w:vAlign w:val="bottom"/>
          </w:tcPr>
          <w:p w14:paraId="0273275D"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3</w:t>
            </w:r>
          </w:p>
        </w:tc>
        <w:tc>
          <w:tcPr>
            <w:tcW w:w="3643" w:type="pct"/>
            <w:gridSpan w:val="56"/>
            <w:tcBorders>
              <w:top w:val="nil"/>
              <w:left w:val="nil"/>
              <w:bottom w:val="single" w:sz="4" w:space="0" w:color="auto"/>
              <w:right w:val="single" w:sz="4" w:space="0" w:color="auto"/>
            </w:tcBorders>
            <w:vAlign w:val="bottom"/>
          </w:tcPr>
          <w:p w14:paraId="16B9D7B4"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на начало Отчетного периода</w:t>
            </w:r>
          </w:p>
        </w:tc>
        <w:tc>
          <w:tcPr>
            <w:tcW w:w="744" w:type="pct"/>
            <w:gridSpan w:val="16"/>
            <w:tcBorders>
              <w:top w:val="nil"/>
              <w:left w:val="nil"/>
              <w:bottom w:val="single" w:sz="4" w:space="0" w:color="auto"/>
              <w:right w:val="single" w:sz="8" w:space="0" w:color="000000"/>
            </w:tcBorders>
            <w:vAlign w:val="bottom"/>
          </w:tcPr>
          <w:p w14:paraId="7294E1B7"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Сумма,  руб.</w:t>
            </w:r>
          </w:p>
        </w:tc>
      </w:tr>
      <w:tr w:rsidR="00E07AA5" w:rsidRPr="00E07AA5" w14:paraId="760F16EF" w14:textId="77777777" w:rsidTr="00D26B40">
        <w:trPr>
          <w:gridBefore w:val="1"/>
          <w:gridAfter w:val="3"/>
          <w:wBefore w:w="3" w:type="pct"/>
          <w:wAfter w:w="350" w:type="pct"/>
          <w:trHeight w:val="294"/>
        </w:trPr>
        <w:tc>
          <w:tcPr>
            <w:tcW w:w="259" w:type="pct"/>
            <w:gridSpan w:val="5"/>
            <w:tcBorders>
              <w:top w:val="nil"/>
              <w:left w:val="single" w:sz="8" w:space="0" w:color="auto"/>
              <w:bottom w:val="single" w:sz="4" w:space="0" w:color="auto"/>
              <w:right w:val="single" w:sz="4" w:space="0" w:color="auto"/>
            </w:tcBorders>
            <w:vAlign w:val="bottom"/>
          </w:tcPr>
          <w:p w14:paraId="392D8CE8"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4</w:t>
            </w:r>
          </w:p>
        </w:tc>
        <w:tc>
          <w:tcPr>
            <w:tcW w:w="3643" w:type="pct"/>
            <w:gridSpan w:val="56"/>
            <w:tcBorders>
              <w:top w:val="single" w:sz="4" w:space="0" w:color="auto"/>
              <w:left w:val="nil"/>
              <w:bottom w:val="single" w:sz="4" w:space="0" w:color="auto"/>
              <w:right w:val="single" w:sz="4" w:space="0" w:color="auto"/>
            </w:tcBorders>
            <w:vAlign w:val="bottom"/>
          </w:tcPr>
          <w:p w14:paraId="23836511"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Долг Оператора перед КО по вознаграждению за сбор, обработку и предоставление Сообщений Оператору  </w:t>
            </w:r>
          </w:p>
        </w:tc>
        <w:tc>
          <w:tcPr>
            <w:tcW w:w="744" w:type="pct"/>
            <w:gridSpan w:val="16"/>
            <w:tcBorders>
              <w:top w:val="single" w:sz="4" w:space="0" w:color="auto"/>
              <w:left w:val="nil"/>
              <w:bottom w:val="single" w:sz="4" w:space="0" w:color="auto"/>
              <w:right w:val="single" w:sz="8" w:space="0" w:color="000000"/>
            </w:tcBorders>
            <w:vAlign w:val="center"/>
          </w:tcPr>
          <w:p w14:paraId="02C90D47"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 </w:t>
            </w:r>
          </w:p>
        </w:tc>
      </w:tr>
      <w:tr w:rsidR="00E07AA5" w:rsidRPr="00E07AA5" w14:paraId="41A8364E" w14:textId="77777777" w:rsidTr="00D26B40">
        <w:trPr>
          <w:gridBefore w:val="1"/>
          <w:gridAfter w:val="3"/>
          <w:wBefore w:w="3" w:type="pct"/>
          <w:wAfter w:w="350" w:type="pct"/>
          <w:trHeight w:val="240"/>
        </w:trPr>
        <w:tc>
          <w:tcPr>
            <w:tcW w:w="259" w:type="pct"/>
            <w:gridSpan w:val="5"/>
            <w:tcBorders>
              <w:top w:val="nil"/>
              <w:left w:val="single" w:sz="8" w:space="0" w:color="auto"/>
              <w:bottom w:val="single" w:sz="4" w:space="0" w:color="auto"/>
              <w:right w:val="single" w:sz="4" w:space="0" w:color="auto"/>
            </w:tcBorders>
            <w:vAlign w:val="bottom"/>
          </w:tcPr>
          <w:p w14:paraId="3BEFCD3B"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5</w:t>
            </w:r>
          </w:p>
        </w:tc>
        <w:tc>
          <w:tcPr>
            <w:tcW w:w="3643" w:type="pct"/>
            <w:gridSpan w:val="56"/>
            <w:tcBorders>
              <w:top w:val="single" w:sz="4" w:space="0" w:color="auto"/>
              <w:left w:val="nil"/>
              <w:bottom w:val="single" w:sz="4" w:space="0" w:color="auto"/>
              <w:right w:val="single" w:sz="4" w:space="0" w:color="000000"/>
            </w:tcBorders>
            <w:vAlign w:val="center"/>
          </w:tcPr>
          <w:p w14:paraId="79A12B52"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Остаток авансового платежа КО у Оператора </w:t>
            </w:r>
          </w:p>
        </w:tc>
        <w:tc>
          <w:tcPr>
            <w:tcW w:w="744" w:type="pct"/>
            <w:gridSpan w:val="16"/>
            <w:tcBorders>
              <w:top w:val="single" w:sz="4" w:space="0" w:color="auto"/>
              <w:left w:val="nil"/>
              <w:bottom w:val="single" w:sz="4" w:space="0" w:color="auto"/>
              <w:right w:val="single" w:sz="8" w:space="0" w:color="000000"/>
            </w:tcBorders>
            <w:vAlign w:val="center"/>
          </w:tcPr>
          <w:p w14:paraId="3707CF4B"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 </w:t>
            </w:r>
          </w:p>
        </w:tc>
      </w:tr>
      <w:tr w:rsidR="00E07AA5" w:rsidRPr="00E07AA5" w14:paraId="786C6B1D" w14:textId="77777777" w:rsidTr="00D26B40">
        <w:trPr>
          <w:gridBefore w:val="1"/>
          <w:gridAfter w:val="3"/>
          <w:wBefore w:w="3" w:type="pct"/>
          <w:wAfter w:w="350" w:type="pct"/>
          <w:trHeight w:val="240"/>
        </w:trPr>
        <w:tc>
          <w:tcPr>
            <w:tcW w:w="259" w:type="pct"/>
            <w:gridSpan w:val="5"/>
            <w:tcBorders>
              <w:top w:val="nil"/>
              <w:left w:val="single" w:sz="8" w:space="0" w:color="auto"/>
              <w:bottom w:val="single" w:sz="4" w:space="0" w:color="auto"/>
              <w:right w:val="single" w:sz="4" w:space="0" w:color="auto"/>
            </w:tcBorders>
            <w:vAlign w:val="bottom"/>
          </w:tcPr>
          <w:p w14:paraId="6D3821CE"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val="en-US" w:eastAsia="ru-RU"/>
              </w:rPr>
              <w:t>6</w:t>
            </w:r>
          </w:p>
        </w:tc>
        <w:tc>
          <w:tcPr>
            <w:tcW w:w="3643" w:type="pct"/>
            <w:gridSpan w:val="56"/>
            <w:tcBorders>
              <w:top w:val="single" w:sz="4" w:space="0" w:color="auto"/>
              <w:left w:val="nil"/>
              <w:bottom w:val="single" w:sz="4" w:space="0" w:color="auto"/>
              <w:right w:val="single" w:sz="4" w:space="0" w:color="000000"/>
            </w:tcBorders>
            <w:vAlign w:val="center"/>
          </w:tcPr>
          <w:p w14:paraId="1D75C304"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Долг КО перед Оператором по Переводам, принятым по поручению Плательщиков  </w:t>
            </w:r>
          </w:p>
        </w:tc>
        <w:tc>
          <w:tcPr>
            <w:tcW w:w="744" w:type="pct"/>
            <w:gridSpan w:val="16"/>
            <w:tcBorders>
              <w:top w:val="single" w:sz="4" w:space="0" w:color="auto"/>
              <w:left w:val="nil"/>
              <w:bottom w:val="single" w:sz="4" w:space="0" w:color="auto"/>
              <w:right w:val="single" w:sz="8" w:space="0" w:color="000000"/>
            </w:tcBorders>
            <w:vAlign w:val="center"/>
          </w:tcPr>
          <w:p w14:paraId="49C72893"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 </w:t>
            </w:r>
          </w:p>
        </w:tc>
      </w:tr>
      <w:tr w:rsidR="00E07AA5" w:rsidRPr="00E07AA5" w14:paraId="39EC7E60" w14:textId="77777777" w:rsidTr="00D26B40">
        <w:trPr>
          <w:gridBefore w:val="1"/>
          <w:gridAfter w:val="3"/>
          <w:wBefore w:w="3" w:type="pct"/>
          <w:wAfter w:w="350" w:type="pct"/>
          <w:trHeight w:val="240"/>
        </w:trPr>
        <w:tc>
          <w:tcPr>
            <w:tcW w:w="259" w:type="pct"/>
            <w:gridSpan w:val="5"/>
            <w:tcBorders>
              <w:top w:val="nil"/>
              <w:left w:val="single" w:sz="8" w:space="0" w:color="auto"/>
              <w:bottom w:val="single" w:sz="4" w:space="0" w:color="auto"/>
              <w:right w:val="single" w:sz="4" w:space="0" w:color="auto"/>
            </w:tcBorders>
            <w:vAlign w:val="bottom"/>
          </w:tcPr>
          <w:p w14:paraId="72561DF6"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val="en-US" w:eastAsia="ru-RU"/>
              </w:rPr>
            </w:pPr>
            <w:r w:rsidRPr="00E07AA5">
              <w:rPr>
                <w:rFonts w:ascii="Tahoma" w:eastAsia="Times New Roman" w:hAnsi="Tahoma" w:cs="Tahoma"/>
                <w:b/>
                <w:bCs/>
                <w:sz w:val="18"/>
                <w:szCs w:val="18"/>
                <w:lang w:val="en-US" w:eastAsia="ru-RU"/>
              </w:rPr>
              <w:t>7</w:t>
            </w:r>
          </w:p>
        </w:tc>
        <w:tc>
          <w:tcPr>
            <w:tcW w:w="3643" w:type="pct"/>
            <w:gridSpan w:val="56"/>
            <w:tcBorders>
              <w:top w:val="single" w:sz="4" w:space="0" w:color="auto"/>
              <w:left w:val="nil"/>
              <w:bottom w:val="single" w:sz="4" w:space="0" w:color="auto"/>
              <w:right w:val="single" w:sz="4" w:space="0" w:color="000000"/>
            </w:tcBorders>
            <w:vAlign w:val="center"/>
          </w:tcPr>
          <w:p w14:paraId="6CC84BE5"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Долг КО перед Оператором по вознаграждению за осуществление Переводов</w:t>
            </w:r>
          </w:p>
        </w:tc>
        <w:tc>
          <w:tcPr>
            <w:tcW w:w="744" w:type="pct"/>
            <w:gridSpan w:val="16"/>
            <w:tcBorders>
              <w:top w:val="single" w:sz="4" w:space="0" w:color="auto"/>
              <w:left w:val="nil"/>
              <w:bottom w:val="single" w:sz="4" w:space="0" w:color="auto"/>
              <w:right w:val="single" w:sz="8" w:space="0" w:color="000000"/>
            </w:tcBorders>
            <w:vAlign w:val="center"/>
          </w:tcPr>
          <w:p w14:paraId="5B146ED3"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p>
        </w:tc>
      </w:tr>
      <w:tr w:rsidR="00E07AA5" w:rsidRPr="00E07AA5" w14:paraId="66C18FCA" w14:textId="77777777" w:rsidTr="00D26B40">
        <w:trPr>
          <w:gridBefore w:val="1"/>
          <w:gridAfter w:val="3"/>
          <w:wBefore w:w="3" w:type="pct"/>
          <w:wAfter w:w="350" w:type="pct"/>
          <w:trHeight w:val="240"/>
        </w:trPr>
        <w:tc>
          <w:tcPr>
            <w:tcW w:w="259" w:type="pct"/>
            <w:gridSpan w:val="5"/>
            <w:tcBorders>
              <w:top w:val="nil"/>
              <w:left w:val="single" w:sz="8" w:space="0" w:color="auto"/>
              <w:bottom w:val="single" w:sz="4" w:space="0" w:color="auto"/>
              <w:right w:val="single" w:sz="4" w:space="0" w:color="auto"/>
            </w:tcBorders>
            <w:vAlign w:val="bottom"/>
          </w:tcPr>
          <w:p w14:paraId="40B90E07"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val="en-US" w:eastAsia="ru-RU"/>
              </w:rPr>
              <w:t>8</w:t>
            </w:r>
          </w:p>
        </w:tc>
        <w:tc>
          <w:tcPr>
            <w:tcW w:w="3643" w:type="pct"/>
            <w:gridSpan w:val="56"/>
            <w:tcBorders>
              <w:top w:val="single" w:sz="4" w:space="0" w:color="auto"/>
              <w:left w:val="nil"/>
              <w:bottom w:val="single" w:sz="4" w:space="0" w:color="auto"/>
              <w:right w:val="single" w:sz="4" w:space="0" w:color="auto"/>
            </w:tcBorders>
            <w:vAlign w:val="center"/>
          </w:tcPr>
          <w:p w14:paraId="165C04A1"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Долг КО перед Оператором по начисленным штрафным санкциям</w:t>
            </w:r>
          </w:p>
        </w:tc>
        <w:tc>
          <w:tcPr>
            <w:tcW w:w="744" w:type="pct"/>
            <w:gridSpan w:val="16"/>
            <w:tcBorders>
              <w:top w:val="single" w:sz="4" w:space="0" w:color="auto"/>
              <w:left w:val="nil"/>
              <w:bottom w:val="single" w:sz="4" w:space="0" w:color="auto"/>
              <w:right w:val="single" w:sz="8" w:space="0" w:color="000000"/>
            </w:tcBorders>
            <w:vAlign w:val="center"/>
          </w:tcPr>
          <w:p w14:paraId="632A3F0C"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 </w:t>
            </w:r>
          </w:p>
        </w:tc>
      </w:tr>
      <w:tr w:rsidR="00E07AA5" w:rsidRPr="00E07AA5" w14:paraId="31B2DECF" w14:textId="77777777" w:rsidTr="00D26B40">
        <w:trPr>
          <w:gridBefore w:val="1"/>
          <w:gridAfter w:val="3"/>
          <w:wBefore w:w="3" w:type="pct"/>
          <w:wAfter w:w="350" w:type="pct"/>
          <w:trHeight w:val="318"/>
        </w:trPr>
        <w:tc>
          <w:tcPr>
            <w:tcW w:w="259" w:type="pct"/>
            <w:gridSpan w:val="5"/>
            <w:tcBorders>
              <w:top w:val="nil"/>
              <w:left w:val="single" w:sz="8" w:space="0" w:color="auto"/>
              <w:bottom w:val="single" w:sz="4" w:space="0" w:color="auto"/>
              <w:right w:val="single" w:sz="4" w:space="0" w:color="auto"/>
            </w:tcBorders>
            <w:vAlign w:val="bottom"/>
          </w:tcPr>
          <w:p w14:paraId="2AB62FD2"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9</w:t>
            </w:r>
          </w:p>
        </w:tc>
        <w:tc>
          <w:tcPr>
            <w:tcW w:w="3643" w:type="pct"/>
            <w:gridSpan w:val="56"/>
            <w:tcBorders>
              <w:top w:val="single" w:sz="4" w:space="0" w:color="auto"/>
              <w:left w:val="nil"/>
              <w:bottom w:val="single" w:sz="4" w:space="0" w:color="auto"/>
              <w:right w:val="single" w:sz="4" w:space="0" w:color="auto"/>
            </w:tcBorders>
            <w:vAlign w:val="bottom"/>
          </w:tcPr>
          <w:p w14:paraId="2A55534C"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в Отчетном периоде</w:t>
            </w:r>
          </w:p>
        </w:tc>
        <w:tc>
          <w:tcPr>
            <w:tcW w:w="744" w:type="pct"/>
            <w:gridSpan w:val="16"/>
            <w:tcBorders>
              <w:top w:val="single" w:sz="4" w:space="0" w:color="auto"/>
              <w:left w:val="nil"/>
              <w:bottom w:val="single" w:sz="4" w:space="0" w:color="auto"/>
              <w:right w:val="single" w:sz="8" w:space="0" w:color="000000"/>
            </w:tcBorders>
            <w:vAlign w:val="center"/>
          </w:tcPr>
          <w:p w14:paraId="26695371"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p>
        </w:tc>
      </w:tr>
      <w:tr w:rsidR="00E07AA5" w:rsidRPr="00E07AA5" w14:paraId="192F13B6" w14:textId="77777777" w:rsidTr="00D26B40">
        <w:trPr>
          <w:gridBefore w:val="1"/>
          <w:gridAfter w:val="3"/>
          <w:wBefore w:w="3" w:type="pct"/>
          <w:wAfter w:w="350" w:type="pct"/>
          <w:trHeight w:val="255"/>
        </w:trPr>
        <w:tc>
          <w:tcPr>
            <w:tcW w:w="259" w:type="pct"/>
            <w:gridSpan w:val="5"/>
            <w:tcBorders>
              <w:top w:val="nil"/>
              <w:left w:val="single" w:sz="8" w:space="0" w:color="auto"/>
              <w:bottom w:val="single" w:sz="4" w:space="0" w:color="auto"/>
              <w:right w:val="single" w:sz="4" w:space="0" w:color="auto"/>
            </w:tcBorders>
            <w:vAlign w:val="bottom"/>
          </w:tcPr>
          <w:p w14:paraId="361A6CFD"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val="en-US" w:eastAsia="ru-RU"/>
              </w:rPr>
              <w:t>1</w:t>
            </w:r>
            <w:r w:rsidRPr="00E07AA5">
              <w:rPr>
                <w:rFonts w:ascii="Tahoma" w:eastAsia="Times New Roman" w:hAnsi="Tahoma" w:cs="Tahoma"/>
                <w:b/>
                <w:bCs/>
                <w:sz w:val="18"/>
                <w:szCs w:val="18"/>
                <w:lang w:eastAsia="ru-RU"/>
              </w:rPr>
              <w:t>0</w:t>
            </w:r>
          </w:p>
        </w:tc>
        <w:tc>
          <w:tcPr>
            <w:tcW w:w="3643" w:type="pct"/>
            <w:gridSpan w:val="56"/>
            <w:tcBorders>
              <w:top w:val="single" w:sz="4" w:space="0" w:color="auto"/>
              <w:left w:val="nil"/>
              <w:bottom w:val="single" w:sz="4" w:space="0" w:color="auto"/>
              <w:right w:val="single" w:sz="4" w:space="0" w:color="auto"/>
            </w:tcBorders>
            <w:vAlign w:val="center"/>
          </w:tcPr>
          <w:p w14:paraId="2ED3EBD2"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Принято КО Переводов по поручению Плательщиков</w:t>
            </w:r>
          </w:p>
        </w:tc>
        <w:tc>
          <w:tcPr>
            <w:tcW w:w="744" w:type="pct"/>
            <w:gridSpan w:val="16"/>
            <w:tcBorders>
              <w:top w:val="single" w:sz="4" w:space="0" w:color="auto"/>
              <w:left w:val="nil"/>
              <w:bottom w:val="single" w:sz="4" w:space="0" w:color="auto"/>
              <w:right w:val="single" w:sz="8" w:space="0" w:color="000000"/>
            </w:tcBorders>
            <w:vAlign w:val="center"/>
          </w:tcPr>
          <w:p w14:paraId="130A9CD3"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 </w:t>
            </w:r>
          </w:p>
        </w:tc>
      </w:tr>
      <w:tr w:rsidR="00E07AA5" w:rsidRPr="00E07AA5" w14:paraId="798358E8" w14:textId="77777777" w:rsidTr="00D26B40">
        <w:trPr>
          <w:gridBefore w:val="1"/>
          <w:gridAfter w:val="3"/>
          <w:wBefore w:w="3" w:type="pct"/>
          <w:wAfter w:w="350" w:type="pct"/>
          <w:trHeight w:val="450"/>
        </w:trPr>
        <w:tc>
          <w:tcPr>
            <w:tcW w:w="259" w:type="pct"/>
            <w:gridSpan w:val="5"/>
            <w:tcBorders>
              <w:top w:val="nil"/>
              <w:left w:val="single" w:sz="8" w:space="0" w:color="auto"/>
              <w:bottom w:val="single" w:sz="4" w:space="0" w:color="auto"/>
              <w:right w:val="single" w:sz="4" w:space="0" w:color="auto"/>
            </w:tcBorders>
            <w:vAlign w:val="bottom"/>
          </w:tcPr>
          <w:p w14:paraId="3E13E46A"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11</w:t>
            </w:r>
          </w:p>
        </w:tc>
        <w:tc>
          <w:tcPr>
            <w:tcW w:w="3643" w:type="pct"/>
            <w:gridSpan w:val="56"/>
            <w:tcBorders>
              <w:top w:val="single" w:sz="4" w:space="0" w:color="auto"/>
              <w:left w:val="nil"/>
              <w:bottom w:val="single" w:sz="4" w:space="0" w:color="auto"/>
              <w:right w:val="single" w:sz="4" w:space="0" w:color="auto"/>
            </w:tcBorders>
            <w:vAlign w:val="center"/>
          </w:tcPr>
          <w:p w14:paraId="1C2E924C"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Поступило от КО денежных средств в качестве авансового платежа Оператору </w:t>
            </w:r>
          </w:p>
        </w:tc>
        <w:tc>
          <w:tcPr>
            <w:tcW w:w="744" w:type="pct"/>
            <w:gridSpan w:val="16"/>
            <w:tcBorders>
              <w:top w:val="single" w:sz="4" w:space="0" w:color="auto"/>
              <w:left w:val="nil"/>
              <w:bottom w:val="single" w:sz="4" w:space="0" w:color="auto"/>
              <w:right w:val="single" w:sz="8" w:space="0" w:color="000000"/>
            </w:tcBorders>
            <w:vAlign w:val="center"/>
          </w:tcPr>
          <w:p w14:paraId="41AF34A4"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 </w:t>
            </w:r>
          </w:p>
        </w:tc>
      </w:tr>
      <w:tr w:rsidR="00E07AA5" w:rsidRPr="00E07AA5" w14:paraId="088CC8BD" w14:textId="77777777" w:rsidTr="00D26B40">
        <w:trPr>
          <w:gridBefore w:val="1"/>
          <w:gridAfter w:val="3"/>
          <w:wBefore w:w="3" w:type="pct"/>
          <w:wAfter w:w="350" w:type="pct"/>
          <w:trHeight w:val="540"/>
        </w:trPr>
        <w:tc>
          <w:tcPr>
            <w:tcW w:w="259" w:type="pct"/>
            <w:gridSpan w:val="5"/>
            <w:tcBorders>
              <w:top w:val="nil"/>
              <w:left w:val="single" w:sz="8" w:space="0" w:color="auto"/>
              <w:bottom w:val="single" w:sz="4" w:space="0" w:color="auto"/>
              <w:right w:val="single" w:sz="4" w:space="0" w:color="auto"/>
            </w:tcBorders>
            <w:vAlign w:val="bottom"/>
          </w:tcPr>
          <w:p w14:paraId="3EF6BA9C"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val="en-US" w:eastAsia="ru-RU"/>
              </w:rPr>
              <w:t>1</w:t>
            </w:r>
            <w:r w:rsidRPr="00E07AA5">
              <w:rPr>
                <w:rFonts w:ascii="Tahoma" w:eastAsia="Times New Roman" w:hAnsi="Tahoma" w:cs="Tahoma"/>
                <w:b/>
                <w:bCs/>
                <w:sz w:val="18"/>
                <w:szCs w:val="18"/>
                <w:lang w:eastAsia="ru-RU"/>
              </w:rPr>
              <w:t>2</w:t>
            </w:r>
          </w:p>
        </w:tc>
        <w:tc>
          <w:tcPr>
            <w:tcW w:w="3643" w:type="pct"/>
            <w:gridSpan w:val="56"/>
            <w:tcBorders>
              <w:top w:val="single" w:sz="4" w:space="0" w:color="auto"/>
              <w:left w:val="nil"/>
              <w:bottom w:val="single" w:sz="4" w:space="0" w:color="auto"/>
              <w:right w:val="single" w:sz="4" w:space="0" w:color="auto"/>
            </w:tcBorders>
            <w:vAlign w:val="center"/>
          </w:tcPr>
          <w:p w14:paraId="1A61D61B"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Начислено вознаграждение КО за сбор, обработку и предоставление Сообщений Оператору  о Переводах Плательщиков, НДС не обл. - пп.4 п.3 ст. 149 НК РФ </w:t>
            </w:r>
          </w:p>
        </w:tc>
        <w:tc>
          <w:tcPr>
            <w:tcW w:w="744" w:type="pct"/>
            <w:gridSpan w:val="16"/>
            <w:tcBorders>
              <w:top w:val="single" w:sz="4" w:space="0" w:color="auto"/>
              <w:left w:val="nil"/>
              <w:bottom w:val="single" w:sz="4" w:space="0" w:color="auto"/>
              <w:right w:val="single" w:sz="8" w:space="0" w:color="000000"/>
            </w:tcBorders>
            <w:vAlign w:val="center"/>
          </w:tcPr>
          <w:p w14:paraId="365F7EB5"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 </w:t>
            </w:r>
          </w:p>
        </w:tc>
      </w:tr>
      <w:tr w:rsidR="00E07AA5" w:rsidRPr="00E07AA5" w14:paraId="63F984F5" w14:textId="77777777" w:rsidTr="00D26B40">
        <w:trPr>
          <w:gridBefore w:val="1"/>
          <w:gridAfter w:val="3"/>
          <w:wBefore w:w="3" w:type="pct"/>
          <w:wAfter w:w="350" w:type="pct"/>
          <w:trHeight w:val="300"/>
        </w:trPr>
        <w:tc>
          <w:tcPr>
            <w:tcW w:w="259" w:type="pct"/>
            <w:gridSpan w:val="5"/>
            <w:tcBorders>
              <w:top w:val="nil"/>
              <w:left w:val="single" w:sz="8" w:space="0" w:color="auto"/>
              <w:bottom w:val="single" w:sz="4" w:space="0" w:color="auto"/>
              <w:right w:val="single" w:sz="4" w:space="0" w:color="auto"/>
            </w:tcBorders>
            <w:vAlign w:val="bottom"/>
          </w:tcPr>
          <w:p w14:paraId="1BFDAC1E"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13</w:t>
            </w:r>
          </w:p>
        </w:tc>
        <w:tc>
          <w:tcPr>
            <w:tcW w:w="3643" w:type="pct"/>
            <w:gridSpan w:val="56"/>
            <w:tcBorders>
              <w:top w:val="single" w:sz="4" w:space="0" w:color="auto"/>
              <w:left w:val="nil"/>
              <w:bottom w:val="single" w:sz="4" w:space="0" w:color="auto"/>
              <w:right w:val="single" w:sz="4" w:space="0" w:color="000000"/>
            </w:tcBorders>
            <w:vAlign w:val="center"/>
          </w:tcPr>
          <w:p w14:paraId="6DC0A9E0"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Начислено Оператором штрафных санкций в отношении КО</w:t>
            </w:r>
          </w:p>
        </w:tc>
        <w:tc>
          <w:tcPr>
            <w:tcW w:w="744" w:type="pct"/>
            <w:gridSpan w:val="16"/>
            <w:tcBorders>
              <w:top w:val="single" w:sz="4" w:space="0" w:color="auto"/>
              <w:left w:val="nil"/>
              <w:bottom w:val="single" w:sz="4" w:space="0" w:color="auto"/>
              <w:right w:val="single" w:sz="8" w:space="0" w:color="000000"/>
            </w:tcBorders>
            <w:vAlign w:val="center"/>
          </w:tcPr>
          <w:p w14:paraId="1341F24F"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 </w:t>
            </w:r>
          </w:p>
        </w:tc>
      </w:tr>
      <w:tr w:rsidR="00E07AA5" w:rsidRPr="00E07AA5" w14:paraId="3D9994F6" w14:textId="77777777" w:rsidTr="00D26B40">
        <w:trPr>
          <w:gridBefore w:val="1"/>
          <w:gridAfter w:val="3"/>
          <w:wBefore w:w="3" w:type="pct"/>
          <w:wAfter w:w="350" w:type="pct"/>
          <w:trHeight w:val="300"/>
        </w:trPr>
        <w:tc>
          <w:tcPr>
            <w:tcW w:w="259" w:type="pct"/>
            <w:gridSpan w:val="5"/>
            <w:tcBorders>
              <w:top w:val="nil"/>
              <w:left w:val="single" w:sz="8" w:space="0" w:color="auto"/>
              <w:bottom w:val="single" w:sz="4" w:space="0" w:color="auto"/>
              <w:right w:val="single" w:sz="4" w:space="0" w:color="auto"/>
            </w:tcBorders>
            <w:vAlign w:val="bottom"/>
          </w:tcPr>
          <w:p w14:paraId="766E970C"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val="en-US" w:eastAsia="ru-RU"/>
              </w:rPr>
              <w:t>1</w:t>
            </w:r>
            <w:r w:rsidRPr="00E07AA5">
              <w:rPr>
                <w:rFonts w:ascii="Tahoma" w:eastAsia="Times New Roman" w:hAnsi="Tahoma" w:cs="Tahoma"/>
                <w:b/>
                <w:bCs/>
                <w:sz w:val="18"/>
                <w:szCs w:val="18"/>
                <w:lang w:eastAsia="ru-RU"/>
              </w:rPr>
              <w:t>4</w:t>
            </w:r>
          </w:p>
        </w:tc>
        <w:tc>
          <w:tcPr>
            <w:tcW w:w="3643" w:type="pct"/>
            <w:gridSpan w:val="56"/>
            <w:tcBorders>
              <w:top w:val="single" w:sz="4" w:space="0" w:color="auto"/>
              <w:left w:val="nil"/>
              <w:bottom w:val="single" w:sz="4" w:space="0" w:color="auto"/>
              <w:right w:val="single" w:sz="4" w:space="0" w:color="000000"/>
            </w:tcBorders>
            <w:vAlign w:val="center"/>
          </w:tcPr>
          <w:p w14:paraId="0BA5A4B8"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Начислено вознаграждение Оператору за осуществление Переводов </w:t>
            </w:r>
          </w:p>
        </w:tc>
        <w:tc>
          <w:tcPr>
            <w:tcW w:w="744" w:type="pct"/>
            <w:gridSpan w:val="16"/>
            <w:tcBorders>
              <w:top w:val="single" w:sz="4" w:space="0" w:color="auto"/>
              <w:left w:val="nil"/>
              <w:bottom w:val="single" w:sz="4" w:space="0" w:color="auto"/>
              <w:right w:val="single" w:sz="8" w:space="0" w:color="000000"/>
            </w:tcBorders>
            <w:vAlign w:val="center"/>
          </w:tcPr>
          <w:p w14:paraId="6CACD5F9"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p>
        </w:tc>
      </w:tr>
      <w:tr w:rsidR="00E07AA5" w:rsidRPr="00E07AA5" w14:paraId="38472259" w14:textId="77777777" w:rsidTr="00D26B40">
        <w:trPr>
          <w:gridBefore w:val="1"/>
          <w:gridAfter w:val="3"/>
          <w:wBefore w:w="3" w:type="pct"/>
          <w:wAfter w:w="350" w:type="pct"/>
          <w:trHeight w:val="330"/>
        </w:trPr>
        <w:tc>
          <w:tcPr>
            <w:tcW w:w="259" w:type="pct"/>
            <w:gridSpan w:val="5"/>
            <w:tcBorders>
              <w:top w:val="nil"/>
              <w:left w:val="single" w:sz="8" w:space="0" w:color="auto"/>
              <w:bottom w:val="single" w:sz="4" w:space="0" w:color="auto"/>
              <w:right w:val="single" w:sz="4" w:space="0" w:color="auto"/>
            </w:tcBorders>
            <w:vAlign w:val="bottom"/>
          </w:tcPr>
          <w:p w14:paraId="47F48399"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val="en-US" w:eastAsia="ru-RU"/>
              </w:rPr>
              <w:t>1</w:t>
            </w:r>
            <w:r w:rsidRPr="00E07AA5">
              <w:rPr>
                <w:rFonts w:ascii="Tahoma" w:eastAsia="Times New Roman" w:hAnsi="Tahoma" w:cs="Tahoma"/>
                <w:b/>
                <w:bCs/>
                <w:sz w:val="18"/>
                <w:szCs w:val="18"/>
                <w:lang w:eastAsia="ru-RU"/>
              </w:rPr>
              <w:t>5</w:t>
            </w:r>
          </w:p>
        </w:tc>
        <w:tc>
          <w:tcPr>
            <w:tcW w:w="3643" w:type="pct"/>
            <w:gridSpan w:val="56"/>
            <w:tcBorders>
              <w:top w:val="single" w:sz="4" w:space="0" w:color="auto"/>
              <w:left w:val="nil"/>
              <w:bottom w:val="single" w:sz="4" w:space="0" w:color="auto"/>
              <w:right w:val="single" w:sz="4" w:space="0" w:color="auto"/>
            </w:tcBorders>
            <w:vAlign w:val="center"/>
          </w:tcPr>
          <w:p w14:paraId="0A696372"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Перечислено Оператором вознаграждение КО за  сбор, обработку и предоставление Сообщений Оператору о Переводах Плательщиков </w:t>
            </w:r>
          </w:p>
        </w:tc>
        <w:tc>
          <w:tcPr>
            <w:tcW w:w="744" w:type="pct"/>
            <w:gridSpan w:val="16"/>
            <w:tcBorders>
              <w:top w:val="single" w:sz="4" w:space="0" w:color="auto"/>
              <w:left w:val="nil"/>
              <w:bottom w:val="single" w:sz="4" w:space="0" w:color="auto"/>
              <w:right w:val="single" w:sz="8" w:space="0" w:color="000000"/>
            </w:tcBorders>
            <w:vAlign w:val="center"/>
          </w:tcPr>
          <w:p w14:paraId="0818BE3F"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 </w:t>
            </w:r>
          </w:p>
        </w:tc>
      </w:tr>
      <w:tr w:rsidR="00E07AA5" w:rsidRPr="00E07AA5" w14:paraId="215F4B25" w14:textId="77777777" w:rsidTr="00D26B40">
        <w:trPr>
          <w:gridBefore w:val="1"/>
          <w:gridAfter w:val="3"/>
          <w:wBefore w:w="3" w:type="pct"/>
          <w:wAfter w:w="350" w:type="pct"/>
          <w:trHeight w:val="330"/>
        </w:trPr>
        <w:tc>
          <w:tcPr>
            <w:tcW w:w="259" w:type="pct"/>
            <w:gridSpan w:val="5"/>
            <w:tcBorders>
              <w:top w:val="nil"/>
              <w:left w:val="single" w:sz="8" w:space="0" w:color="auto"/>
              <w:bottom w:val="single" w:sz="4" w:space="0" w:color="auto"/>
              <w:right w:val="single" w:sz="4" w:space="0" w:color="auto"/>
            </w:tcBorders>
            <w:vAlign w:val="bottom"/>
          </w:tcPr>
          <w:p w14:paraId="1BFD714C"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16</w:t>
            </w:r>
          </w:p>
        </w:tc>
        <w:tc>
          <w:tcPr>
            <w:tcW w:w="3643" w:type="pct"/>
            <w:gridSpan w:val="56"/>
            <w:tcBorders>
              <w:top w:val="single" w:sz="4" w:space="0" w:color="auto"/>
              <w:left w:val="nil"/>
              <w:bottom w:val="single" w:sz="4" w:space="0" w:color="auto"/>
              <w:right w:val="single" w:sz="4" w:space="0" w:color="auto"/>
            </w:tcBorders>
            <w:vAlign w:val="center"/>
          </w:tcPr>
          <w:p w14:paraId="64F03697"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 Погашена задолженность КО перед Оператором по вознаграждению за осуществление Переводов</w:t>
            </w:r>
          </w:p>
        </w:tc>
        <w:tc>
          <w:tcPr>
            <w:tcW w:w="744" w:type="pct"/>
            <w:gridSpan w:val="16"/>
            <w:tcBorders>
              <w:top w:val="single" w:sz="4" w:space="0" w:color="auto"/>
              <w:left w:val="nil"/>
              <w:bottom w:val="single" w:sz="4" w:space="0" w:color="auto"/>
              <w:right w:val="single" w:sz="8" w:space="0" w:color="000000"/>
            </w:tcBorders>
            <w:vAlign w:val="center"/>
          </w:tcPr>
          <w:p w14:paraId="6E6B31B8"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 </w:t>
            </w:r>
          </w:p>
        </w:tc>
      </w:tr>
      <w:tr w:rsidR="00E07AA5" w:rsidRPr="00E07AA5" w14:paraId="2D0BD48C" w14:textId="77777777" w:rsidTr="00D26B40">
        <w:trPr>
          <w:gridBefore w:val="1"/>
          <w:gridAfter w:val="3"/>
          <w:wBefore w:w="3" w:type="pct"/>
          <w:wAfter w:w="350" w:type="pct"/>
          <w:trHeight w:val="255"/>
        </w:trPr>
        <w:tc>
          <w:tcPr>
            <w:tcW w:w="259" w:type="pct"/>
            <w:gridSpan w:val="5"/>
            <w:tcBorders>
              <w:top w:val="nil"/>
              <w:left w:val="single" w:sz="8" w:space="0" w:color="auto"/>
              <w:bottom w:val="single" w:sz="4" w:space="0" w:color="auto"/>
              <w:right w:val="single" w:sz="4" w:space="0" w:color="auto"/>
            </w:tcBorders>
            <w:vAlign w:val="bottom"/>
          </w:tcPr>
          <w:p w14:paraId="5FD2821D"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17</w:t>
            </w:r>
          </w:p>
        </w:tc>
        <w:tc>
          <w:tcPr>
            <w:tcW w:w="3643" w:type="pct"/>
            <w:gridSpan w:val="56"/>
            <w:tcBorders>
              <w:top w:val="single" w:sz="4" w:space="0" w:color="auto"/>
              <w:left w:val="nil"/>
              <w:bottom w:val="single" w:sz="4" w:space="0" w:color="auto"/>
              <w:right w:val="single" w:sz="4" w:space="0" w:color="000000"/>
            </w:tcBorders>
            <w:vAlign w:val="center"/>
          </w:tcPr>
          <w:p w14:paraId="29D66ACD"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Погашена задолженность КО перед Оператором  по штрафным санкциям</w:t>
            </w:r>
          </w:p>
        </w:tc>
        <w:tc>
          <w:tcPr>
            <w:tcW w:w="744" w:type="pct"/>
            <w:gridSpan w:val="16"/>
            <w:tcBorders>
              <w:top w:val="single" w:sz="4" w:space="0" w:color="auto"/>
              <w:left w:val="nil"/>
              <w:bottom w:val="single" w:sz="4" w:space="0" w:color="auto"/>
              <w:right w:val="single" w:sz="8" w:space="0" w:color="000000"/>
            </w:tcBorders>
            <w:vAlign w:val="center"/>
          </w:tcPr>
          <w:p w14:paraId="21CC1344"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 </w:t>
            </w:r>
          </w:p>
        </w:tc>
      </w:tr>
      <w:tr w:rsidR="00E07AA5" w:rsidRPr="00E07AA5" w14:paraId="2EFDDA61" w14:textId="77777777" w:rsidTr="00D26B40">
        <w:trPr>
          <w:gridBefore w:val="1"/>
          <w:gridAfter w:val="3"/>
          <w:wBefore w:w="3" w:type="pct"/>
          <w:wAfter w:w="350" w:type="pct"/>
          <w:trHeight w:val="240"/>
        </w:trPr>
        <w:tc>
          <w:tcPr>
            <w:tcW w:w="259" w:type="pct"/>
            <w:gridSpan w:val="5"/>
            <w:tcBorders>
              <w:top w:val="nil"/>
              <w:left w:val="single" w:sz="8" w:space="0" w:color="auto"/>
              <w:bottom w:val="single" w:sz="4" w:space="0" w:color="auto"/>
              <w:right w:val="single" w:sz="4" w:space="0" w:color="auto"/>
            </w:tcBorders>
            <w:vAlign w:val="bottom"/>
          </w:tcPr>
          <w:p w14:paraId="39E5C538"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3643" w:type="pct"/>
            <w:gridSpan w:val="56"/>
            <w:tcBorders>
              <w:top w:val="single" w:sz="4" w:space="0" w:color="auto"/>
              <w:left w:val="nil"/>
              <w:bottom w:val="single" w:sz="4" w:space="0" w:color="auto"/>
              <w:right w:val="single" w:sz="4" w:space="0" w:color="auto"/>
            </w:tcBorders>
            <w:vAlign w:val="center"/>
          </w:tcPr>
          <w:p w14:paraId="3ECBBE53"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b/>
                <w:bCs/>
                <w:sz w:val="18"/>
                <w:szCs w:val="18"/>
                <w:lang w:eastAsia="ru-RU"/>
              </w:rPr>
            </w:pPr>
          </w:p>
        </w:tc>
        <w:tc>
          <w:tcPr>
            <w:tcW w:w="744" w:type="pct"/>
            <w:gridSpan w:val="16"/>
            <w:tcBorders>
              <w:top w:val="single" w:sz="4" w:space="0" w:color="auto"/>
              <w:left w:val="nil"/>
              <w:bottom w:val="single" w:sz="4" w:space="0" w:color="auto"/>
              <w:right w:val="single" w:sz="8" w:space="0" w:color="000000"/>
            </w:tcBorders>
            <w:vAlign w:val="center"/>
          </w:tcPr>
          <w:p w14:paraId="29514CD9"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p>
        </w:tc>
      </w:tr>
      <w:tr w:rsidR="00E07AA5" w:rsidRPr="00E07AA5" w14:paraId="4B427991" w14:textId="77777777" w:rsidTr="00D26B40">
        <w:trPr>
          <w:gridBefore w:val="1"/>
          <w:gridAfter w:val="3"/>
          <w:wBefore w:w="3" w:type="pct"/>
          <w:wAfter w:w="350" w:type="pct"/>
          <w:trHeight w:val="240"/>
        </w:trPr>
        <w:tc>
          <w:tcPr>
            <w:tcW w:w="259" w:type="pct"/>
            <w:gridSpan w:val="5"/>
            <w:tcBorders>
              <w:top w:val="nil"/>
              <w:left w:val="single" w:sz="8" w:space="0" w:color="auto"/>
              <w:bottom w:val="single" w:sz="4" w:space="0" w:color="auto"/>
              <w:right w:val="single" w:sz="4" w:space="0" w:color="auto"/>
            </w:tcBorders>
            <w:vAlign w:val="bottom"/>
          </w:tcPr>
          <w:p w14:paraId="5BAF81E5"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18</w:t>
            </w:r>
          </w:p>
        </w:tc>
        <w:tc>
          <w:tcPr>
            <w:tcW w:w="4388" w:type="pct"/>
            <w:gridSpan w:val="72"/>
            <w:tcBorders>
              <w:top w:val="single" w:sz="4" w:space="0" w:color="auto"/>
              <w:left w:val="nil"/>
              <w:bottom w:val="single" w:sz="4" w:space="0" w:color="auto"/>
              <w:right w:val="single" w:sz="4" w:space="0" w:color="auto"/>
            </w:tcBorders>
            <w:vAlign w:val="bottom"/>
          </w:tcPr>
          <w:p w14:paraId="7717130B"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на конец Отчетного периода</w:t>
            </w:r>
          </w:p>
        </w:tc>
      </w:tr>
      <w:tr w:rsidR="00E07AA5" w:rsidRPr="00E07AA5" w14:paraId="434C7F1A" w14:textId="77777777" w:rsidTr="00D26B40">
        <w:trPr>
          <w:gridBefore w:val="1"/>
          <w:gridAfter w:val="3"/>
          <w:wBefore w:w="3" w:type="pct"/>
          <w:wAfter w:w="350" w:type="pct"/>
          <w:trHeight w:val="274"/>
        </w:trPr>
        <w:tc>
          <w:tcPr>
            <w:tcW w:w="259" w:type="pct"/>
            <w:gridSpan w:val="5"/>
            <w:tcBorders>
              <w:top w:val="single" w:sz="4" w:space="0" w:color="auto"/>
              <w:left w:val="single" w:sz="4" w:space="0" w:color="auto"/>
              <w:bottom w:val="single" w:sz="4" w:space="0" w:color="auto"/>
              <w:right w:val="single" w:sz="4" w:space="0" w:color="auto"/>
            </w:tcBorders>
            <w:vAlign w:val="bottom"/>
          </w:tcPr>
          <w:p w14:paraId="503E9128"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19</w:t>
            </w:r>
          </w:p>
        </w:tc>
        <w:tc>
          <w:tcPr>
            <w:tcW w:w="3643" w:type="pct"/>
            <w:gridSpan w:val="56"/>
            <w:tcBorders>
              <w:top w:val="single" w:sz="4" w:space="0" w:color="auto"/>
              <w:left w:val="nil"/>
              <w:bottom w:val="single" w:sz="4" w:space="0" w:color="auto"/>
              <w:right w:val="single" w:sz="4" w:space="0" w:color="auto"/>
            </w:tcBorders>
            <w:vAlign w:val="bottom"/>
          </w:tcPr>
          <w:p w14:paraId="0B539170"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Долг Оператора перед КО по вознаграждению за сбор, обработку и предоставление Сообщений Оператору о Переводах Плательщиков </w:t>
            </w:r>
          </w:p>
          <w:p w14:paraId="1FFF2A5D"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744" w:type="pct"/>
            <w:gridSpan w:val="16"/>
            <w:tcBorders>
              <w:top w:val="single" w:sz="4" w:space="0" w:color="auto"/>
              <w:left w:val="nil"/>
              <w:bottom w:val="single" w:sz="4" w:space="0" w:color="auto"/>
              <w:right w:val="single" w:sz="8" w:space="0" w:color="000000"/>
            </w:tcBorders>
            <w:vAlign w:val="center"/>
          </w:tcPr>
          <w:p w14:paraId="1B08FFDD"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 </w:t>
            </w:r>
          </w:p>
        </w:tc>
      </w:tr>
      <w:tr w:rsidR="00E07AA5" w:rsidRPr="00E07AA5" w14:paraId="294E2FF8" w14:textId="77777777" w:rsidTr="00D26B40">
        <w:trPr>
          <w:gridBefore w:val="1"/>
          <w:gridAfter w:val="3"/>
          <w:wBefore w:w="3" w:type="pct"/>
          <w:wAfter w:w="350" w:type="pct"/>
          <w:trHeight w:val="240"/>
        </w:trPr>
        <w:tc>
          <w:tcPr>
            <w:tcW w:w="259" w:type="pct"/>
            <w:gridSpan w:val="5"/>
            <w:tcBorders>
              <w:top w:val="nil"/>
              <w:left w:val="single" w:sz="8" w:space="0" w:color="auto"/>
              <w:bottom w:val="single" w:sz="4" w:space="0" w:color="auto"/>
              <w:right w:val="single" w:sz="4" w:space="0" w:color="auto"/>
            </w:tcBorders>
            <w:vAlign w:val="bottom"/>
          </w:tcPr>
          <w:p w14:paraId="68B4DCAA"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20</w:t>
            </w:r>
          </w:p>
        </w:tc>
        <w:tc>
          <w:tcPr>
            <w:tcW w:w="3643" w:type="pct"/>
            <w:gridSpan w:val="56"/>
            <w:tcBorders>
              <w:top w:val="single" w:sz="4" w:space="0" w:color="auto"/>
              <w:left w:val="nil"/>
              <w:bottom w:val="single" w:sz="4" w:space="0" w:color="auto"/>
              <w:right w:val="single" w:sz="4" w:space="0" w:color="000000"/>
            </w:tcBorders>
            <w:vAlign w:val="center"/>
          </w:tcPr>
          <w:p w14:paraId="7D8245E3"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Остаток авансового платежа КО у Оператора </w:t>
            </w:r>
          </w:p>
        </w:tc>
        <w:tc>
          <w:tcPr>
            <w:tcW w:w="744" w:type="pct"/>
            <w:gridSpan w:val="16"/>
            <w:tcBorders>
              <w:top w:val="single" w:sz="4" w:space="0" w:color="auto"/>
              <w:left w:val="nil"/>
              <w:bottom w:val="single" w:sz="4" w:space="0" w:color="auto"/>
              <w:right w:val="single" w:sz="8" w:space="0" w:color="000000"/>
            </w:tcBorders>
            <w:vAlign w:val="center"/>
          </w:tcPr>
          <w:p w14:paraId="09C01765"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 </w:t>
            </w:r>
          </w:p>
        </w:tc>
      </w:tr>
      <w:tr w:rsidR="00E07AA5" w:rsidRPr="00E07AA5" w14:paraId="27C549E7" w14:textId="77777777" w:rsidTr="00D26B40">
        <w:trPr>
          <w:gridBefore w:val="1"/>
          <w:gridAfter w:val="3"/>
          <w:wBefore w:w="3" w:type="pct"/>
          <w:wAfter w:w="350" w:type="pct"/>
          <w:trHeight w:val="240"/>
        </w:trPr>
        <w:tc>
          <w:tcPr>
            <w:tcW w:w="259" w:type="pct"/>
            <w:gridSpan w:val="5"/>
            <w:tcBorders>
              <w:top w:val="nil"/>
              <w:left w:val="single" w:sz="8" w:space="0" w:color="auto"/>
              <w:bottom w:val="single" w:sz="4" w:space="0" w:color="auto"/>
              <w:right w:val="single" w:sz="4" w:space="0" w:color="auto"/>
            </w:tcBorders>
            <w:vAlign w:val="bottom"/>
          </w:tcPr>
          <w:p w14:paraId="3793125D"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3643" w:type="pct"/>
            <w:gridSpan w:val="56"/>
            <w:tcBorders>
              <w:top w:val="single" w:sz="4" w:space="0" w:color="auto"/>
              <w:left w:val="nil"/>
              <w:bottom w:val="single" w:sz="4" w:space="0" w:color="auto"/>
              <w:right w:val="single" w:sz="4" w:space="0" w:color="auto"/>
            </w:tcBorders>
            <w:vAlign w:val="center"/>
          </w:tcPr>
          <w:p w14:paraId="20344863"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744" w:type="pct"/>
            <w:gridSpan w:val="16"/>
            <w:tcBorders>
              <w:top w:val="single" w:sz="4" w:space="0" w:color="auto"/>
              <w:left w:val="nil"/>
              <w:bottom w:val="single" w:sz="4" w:space="0" w:color="auto"/>
              <w:right w:val="single" w:sz="8" w:space="0" w:color="000000"/>
            </w:tcBorders>
            <w:vAlign w:val="center"/>
          </w:tcPr>
          <w:p w14:paraId="10C9C633"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 </w:t>
            </w:r>
          </w:p>
        </w:tc>
      </w:tr>
      <w:tr w:rsidR="00E07AA5" w:rsidRPr="00E07AA5" w14:paraId="28D89BB4" w14:textId="77777777" w:rsidTr="00D26B40">
        <w:trPr>
          <w:gridBefore w:val="1"/>
          <w:gridAfter w:val="3"/>
          <w:wBefore w:w="3" w:type="pct"/>
          <w:wAfter w:w="350" w:type="pct"/>
          <w:trHeight w:val="240"/>
        </w:trPr>
        <w:tc>
          <w:tcPr>
            <w:tcW w:w="259" w:type="pct"/>
            <w:gridSpan w:val="5"/>
            <w:tcBorders>
              <w:top w:val="nil"/>
              <w:left w:val="single" w:sz="8" w:space="0" w:color="auto"/>
              <w:bottom w:val="single" w:sz="4" w:space="0" w:color="auto"/>
              <w:right w:val="single" w:sz="4" w:space="0" w:color="auto"/>
            </w:tcBorders>
            <w:vAlign w:val="bottom"/>
          </w:tcPr>
          <w:p w14:paraId="56B0DF4F"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val="en-US" w:eastAsia="ru-RU"/>
              </w:rPr>
              <w:t>2</w:t>
            </w:r>
            <w:r w:rsidRPr="00E07AA5">
              <w:rPr>
                <w:rFonts w:ascii="Tahoma" w:eastAsia="Times New Roman" w:hAnsi="Tahoma" w:cs="Tahoma"/>
                <w:b/>
                <w:bCs/>
                <w:sz w:val="18"/>
                <w:szCs w:val="18"/>
                <w:lang w:eastAsia="ru-RU"/>
              </w:rPr>
              <w:t>1</w:t>
            </w:r>
          </w:p>
        </w:tc>
        <w:tc>
          <w:tcPr>
            <w:tcW w:w="3643" w:type="pct"/>
            <w:gridSpan w:val="56"/>
            <w:tcBorders>
              <w:top w:val="single" w:sz="4" w:space="0" w:color="auto"/>
              <w:left w:val="nil"/>
              <w:bottom w:val="single" w:sz="4" w:space="0" w:color="auto"/>
              <w:right w:val="single" w:sz="4" w:space="0" w:color="000000"/>
            </w:tcBorders>
            <w:vAlign w:val="center"/>
          </w:tcPr>
          <w:p w14:paraId="5A73C2F9"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Долг КО перед Оператором по Переводам, принятым по поручению Плательщиков</w:t>
            </w:r>
          </w:p>
        </w:tc>
        <w:tc>
          <w:tcPr>
            <w:tcW w:w="744" w:type="pct"/>
            <w:gridSpan w:val="16"/>
            <w:tcBorders>
              <w:top w:val="single" w:sz="4" w:space="0" w:color="auto"/>
              <w:left w:val="nil"/>
              <w:bottom w:val="single" w:sz="4" w:space="0" w:color="auto"/>
              <w:right w:val="single" w:sz="8" w:space="0" w:color="000000"/>
            </w:tcBorders>
            <w:vAlign w:val="center"/>
          </w:tcPr>
          <w:p w14:paraId="260BAC2A"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 </w:t>
            </w:r>
          </w:p>
        </w:tc>
      </w:tr>
      <w:tr w:rsidR="00E07AA5" w:rsidRPr="00E07AA5" w14:paraId="4C64508B" w14:textId="77777777" w:rsidTr="00D26B40">
        <w:trPr>
          <w:gridBefore w:val="1"/>
          <w:gridAfter w:val="3"/>
          <w:wBefore w:w="3" w:type="pct"/>
          <w:wAfter w:w="350" w:type="pct"/>
          <w:trHeight w:val="240"/>
        </w:trPr>
        <w:tc>
          <w:tcPr>
            <w:tcW w:w="259" w:type="pct"/>
            <w:gridSpan w:val="5"/>
            <w:tcBorders>
              <w:top w:val="nil"/>
              <w:left w:val="single" w:sz="8" w:space="0" w:color="auto"/>
              <w:bottom w:val="single" w:sz="4" w:space="0" w:color="auto"/>
              <w:right w:val="single" w:sz="4" w:space="0" w:color="auto"/>
            </w:tcBorders>
            <w:vAlign w:val="bottom"/>
          </w:tcPr>
          <w:p w14:paraId="18DA1711"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val="en-US" w:eastAsia="ru-RU"/>
              </w:rPr>
              <w:t>2</w:t>
            </w:r>
            <w:r w:rsidRPr="00E07AA5">
              <w:rPr>
                <w:rFonts w:ascii="Tahoma" w:eastAsia="Times New Roman" w:hAnsi="Tahoma" w:cs="Tahoma"/>
                <w:b/>
                <w:bCs/>
                <w:sz w:val="18"/>
                <w:szCs w:val="18"/>
                <w:lang w:eastAsia="ru-RU"/>
              </w:rPr>
              <w:t>2</w:t>
            </w:r>
          </w:p>
        </w:tc>
        <w:tc>
          <w:tcPr>
            <w:tcW w:w="3643" w:type="pct"/>
            <w:gridSpan w:val="56"/>
            <w:tcBorders>
              <w:top w:val="single" w:sz="4" w:space="0" w:color="auto"/>
              <w:left w:val="nil"/>
              <w:bottom w:val="single" w:sz="4" w:space="0" w:color="auto"/>
              <w:right w:val="single" w:sz="4" w:space="0" w:color="000000"/>
            </w:tcBorders>
            <w:vAlign w:val="center"/>
          </w:tcPr>
          <w:p w14:paraId="01B3B661"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Долг КО перед Оператором по вознаграждению за осуществление Переводов</w:t>
            </w:r>
          </w:p>
        </w:tc>
        <w:tc>
          <w:tcPr>
            <w:tcW w:w="744" w:type="pct"/>
            <w:gridSpan w:val="16"/>
            <w:tcBorders>
              <w:top w:val="single" w:sz="4" w:space="0" w:color="auto"/>
              <w:left w:val="nil"/>
              <w:bottom w:val="single" w:sz="4" w:space="0" w:color="auto"/>
              <w:right w:val="single" w:sz="8" w:space="0" w:color="000000"/>
            </w:tcBorders>
            <w:vAlign w:val="center"/>
          </w:tcPr>
          <w:p w14:paraId="66685A7D"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p>
        </w:tc>
      </w:tr>
      <w:tr w:rsidR="00E07AA5" w:rsidRPr="00E07AA5" w14:paraId="0949B9F5" w14:textId="77777777" w:rsidTr="00D26B40">
        <w:trPr>
          <w:gridBefore w:val="1"/>
          <w:gridAfter w:val="3"/>
          <w:wBefore w:w="3" w:type="pct"/>
          <w:wAfter w:w="350" w:type="pct"/>
          <w:trHeight w:val="240"/>
        </w:trPr>
        <w:tc>
          <w:tcPr>
            <w:tcW w:w="259" w:type="pct"/>
            <w:gridSpan w:val="5"/>
            <w:tcBorders>
              <w:top w:val="nil"/>
              <w:left w:val="single" w:sz="8" w:space="0" w:color="auto"/>
              <w:bottom w:val="single" w:sz="4" w:space="0" w:color="auto"/>
              <w:right w:val="single" w:sz="4" w:space="0" w:color="auto"/>
            </w:tcBorders>
            <w:vAlign w:val="bottom"/>
          </w:tcPr>
          <w:p w14:paraId="3F72BAE4"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val="en-US" w:eastAsia="ru-RU"/>
              </w:rPr>
              <w:t>2</w:t>
            </w:r>
            <w:r w:rsidRPr="00E07AA5">
              <w:rPr>
                <w:rFonts w:ascii="Tahoma" w:eastAsia="Times New Roman" w:hAnsi="Tahoma" w:cs="Tahoma"/>
                <w:b/>
                <w:bCs/>
                <w:sz w:val="18"/>
                <w:szCs w:val="18"/>
                <w:lang w:eastAsia="ru-RU"/>
              </w:rPr>
              <w:t>3</w:t>
            </w:r>
          </w:p>
        </w:tc>
        <w:tc>
          <w:tcPr>
            <w:tcW w:w="3643" w:type="pct"/>
            <w:gridSpan w:val="56"/>
            <w:tcBorders>
              <w:top w:val="single" w:sz="4" w:space="0" w:color="auto"/>
              <w:left w:val="nil"/>
              <w:bottom w:val="single" w:sz="4" w:space="0" w:color="auto"/>
              <w:right w:val="single" w:sz="4" w:space="0" w:color="auto"/>
            </w:tcBorders>
            <w:vAlign w:val="center"/>
          </w:tcPr>
          <w:p w14:paraId="2F7880DD"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Долг КО перед Оператором по начисленным штрафным санкциям</w:t>
            </w:r>
          </w:p>
        </w:tc>
        <w:tc>
          <w:tcPr>
            <w:tcW w:w="744" w:type="pct"/>
            <w:gridSpan w:val="16"/>
            <w:tcBorders>
              <w:top w:val="single" w:sz="4" w:space="0" w:color="auto"/>
              <w:left w:val="nil"/>
              <w:bottom w:val="single" w:sz="4" w:space="0" w:color="auto"/>
              <w:right w:val="single" w:sz="8" w:space="0" w:color="000000"/>
            </w:tcBorders>
            <w:vAlign w:val="center"/>
          </w:tcPr>
          <w:p w14:paraId="3CF4756D"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 </w:t>
            </w:r>
          </w:p>
        </w:tc>
      </w:tr>
      <w:tr w:rsidR="00E07AA5" w:rsidRPr="00E07AA5" w14:paraId="6B4541FF" w14:textId="77777777" w:rsidTr="00D26B40">
        <w:trPr>
          <w:gridBefore w:val="1"/>
          <w:gridAfter w:val="3"/>
          <w:wBefore w:w="3" w:type="pct"/>
          <w:wAfter w:w="350" w:type="pct"/>
          <w:trHeight w:val="375"/>
        </w:trPr>
        <w:tc>
          <w:tcPr>
            <w:tcW w:w="259" w:type="pct"/>
            <w:gridSpan w:val="5"/>
            <w:tcBorders>
              <w:top w:val="nil"/>
              <w:left w:val="single" w:sz="8" w:space="0" w:color="auto"/>
              <w:bottom w:val="single" w:sz="8" w:space="0" w:color="auto"/>
              <w:right w:val="single" w:sz="4" w:space="0" w:color="auto"/>
            </w:tcBorders>
            <w:vAlign w:val="center"/>
          </w:tcPr>
          <w:p w14:paraId="6C6F99EF"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X</w:t>
            </w:r>
          </w:p>
        </w:tc>
        <w:tc>
          <w:tcPr>
            <w:tcW w:w="4150" w:type="pct"/>
            <w:gridSpan w:val="68"/>
            <w:tcBorders>
              <w:top w:val="single" w:sz="4" w:space="0" w:color="auto"/>
              <w:left w:val="nil"/>
              <w:bottom w:val="single" w:sz="8" w:space="0" w:color="auto"/>
              <w:right w:val="nil"/>
            </w:tcBorders>
            <w:vAlign w:val="center"/>
          </w:tcPr>
          <w:p w14:paraId="10714CEE"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На следующий месяц Оператор назначил КО Тарифный план №</w:t>
            </w:r>
          </w:p>
        </w:tc>
        <w:tc>
          <w:tcPr>
            <w:tcW w:w="238" w:type="pct"/>
            <w:gridSpan w:val="4"/>
            <w:tcBorders>
              <w:top w:val="single" w:sz="8" w:space="0" w:color="auto"/>
              <w:left w:val="nil"/>
              <w:bottom w:val="single" w:sz="8" w:space="0" w:color="auto"/>
              <w:right w:val="single" w:sz="8" w:space="0" w:color="000000"/>
            </w:tcBorders>
            <w:vAlign w:val="center"/>
          </w:tcPr>
          <w:p w14:paraId="65A0F789"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ХХ</w:t>
            </w:r>
          </w:p>
        </w:tc>
      </w:tr>
      <w:tr w:rsidR="00E07AA5" w:rsidRPr="00E07AA5" w14:paraId="6CDB96DF" w14:textId="77777777" w:rsidTr="00D26B40">
        <w:trPr>
          <w:gridBefore w:val="1"/>
          <w:gridAfter w:val="3"/>
          <w:wBefore w:w="3" w:type="pct"/>
          <w:wAfter w:w="350" w:type="pct"/>
          <w:trHeight w:val="504"/>
        </w:trPr>
        <w:tc>
          <w:tcPr>
            <w:tcW w:w="4647" w:type="pct"/>
            <w:gridSpan w:val="77"/>
            <w:tcBorders>
              <w:top w:val="single" w:sz="8" w:space="0" w:color="auto"/>
              <w:left w:val="nil"/>
              <w:bottom w:val="nil"/>
              <w:right w:val="nil"/>
            </w:tcBorders>
            <w:vAlign w:val="bottom"/>
          </w:tcPr>
          <w:p w14:paraId="5B01BDCF"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Настоящий Акт является основанием для осуществления зачетов и расчетов между КО и Оператором.</w:t>
            </w:r>
          </w:p>
        </w:tc>
      </w:tr>
      <w:tr w:rsidR="00E07AA5" w:rsidRPr="00E07AA5" w14:paraId="5E9D3C42" w14:textId="77777777" w:rsidTr="00D26B40">
        <w:trPr>
          <w:trHeight w:val="465"/>
        </w:trPr>
        <w:tc>
          <w:tcPr>
            <w:tcW w:w="112" w:type="pct"/>
            <w:gridSpan w:val="3"/>
            <w:tcBorders>
              <w:left w:val="nil"/>
            </w:tcBorders>
            <w:noWrap/>
            <w:vAlign w:val="bottom"/>
          </w:tcPr>
          <w:p w14:paraId="3F37DFB3"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1393" w:type="pct"/>
            <w:gridSpan w:val="19"/>
            <w:noWrap/>
            <w:vAlign w:val="bottom"/>
          </w:tcPr>
          <w:p w14:paraId="5D8DA513"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b/>
                <w:bCs/>
                <w:sz w:val="18"/>
                <w:szCs w:val="18"/>
                <w:lang w:eastAsia="ru-RU"/>
              </w:rPr>
            </w:pPr>
            <w:r w:rsidRPr="00E07AA5">
              <w:rPr>
                <w:rFonts w:ascii="Tahoma" w:eastAsia="Times New Roman" w:hAnsi="Tahoma" w:cs="Tahoma"/>
                <w:b/>
                <w:bCs/>
                <w:sz w:val="18"/>
                <w:szCs w:val="18"/>
                <w:lang w:eastAsia="ru-RU"/>
              </w:rPr>
              <w:t>Кредитная организация:</w:t>
            </w:r>
          </w:p>
        </w:tc>
        <w:tc>
          <w:tcPr>
            <w:tcW w:w="109" w:type="pct"/>
            <w:gridSpan w:val="3"/>
            <w:noWrap/>
            <w:vAlign w:val="bottom"/>
          </w:tcPr>
          <w:p w14:paraId="1E02BBF2"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b/>
                <w:bCs/>
                <w:sz w:val="18"/>
                <w:szCs w:val="18"/>
                <w:lang w:eastAsia="ru-RU"/>
              </w:rPr>
            </w:pPr>
          </w:p>
        </w:tc>
        <w:tc>
          <w:tcPr>
            <w:tcW w:w="109" w:type="pct"/>
            <w:gridSpan w:val="3"/>
            <w:noWrap/>
            <w:vAlign w:val="bottom"/>
          </w:tcPr>
          <w:p w14:paraId="69F0F7EC"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b/>
                <w:bCs/>
                <w:sz w:val="18"/>
                <w:szCs w:val="18"/>
                <w:lang w:eastAsia="ru-RU"/>
              </w:rPr>
            </w:pPr>
          </w:p>
        </w:tc>
        <w:tc>
          <w:tcPr>
            <w:tcW w:w="109" w:type="pct"/>
            <w:gridSpan w:val="2"/>
            <w:noWrap/>
            <w:vAlign w:val="bottom"/>
          </w:tcPr>
          <w:p w14:paraId="5C63FDBC"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2" w:type="pct"/>
            <w:gridSpan w:val="2"/>
            <w:noWrap/>
            <w:vAlign w:val="bottom"/>
          </w:tcPr>
          <w:p w14:paraId="030A0FCF"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9" w:type="pct"/>
            <w:gridSpan w:val="2"/>
            <w:noWrap/>
            <w:vAlign w:val="bottom"/>
          </w:tcPr>
          <w:p w14:paraId="340D2B00"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9" w:type="pct"/>
            <w:gridSpan w:val="2"/>
            <w:noWrap/>
            <w:vAlign w:val="bottom"/>
          </w:tcPr>
          <w:p w14:paraId="78377EAF"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9" w:type="pct"/>
            <w:gridSpan w:val="2"/>
            <w:noWrap/>
            <w:vAlign w:val="bottom"/>
          </w:tcPr>
          <w:p w14:paraId="0403EEB2"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9" w:type="pct"/>
            <w:gridSpan w:val="2"/>
            <w:noWrap/>
            <w:vAlign w:val="bottom"/>
          </w:tcPr>
          <w:p w14:paraId="25E8E487"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9" w:type="pct"/>
            <w:gridSpan w:val="3"/>
            <w:noWrap/>
            <w:vAlign w:val="bottom"/>
          </w:tcPr>
          <w:p w14:paraId="7293DBEB"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9" w:type="pct"/>
            <w:gridSpan w:val="3"/>
            <w:noWrap/>
            <w:vAlign w:val="bottom"/>
          </w:tcPr>
          <w:p w14:paraId="2D68AE26"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319" w:type="pct"/>
            <w:gridSpan w:val="18"/>
            <w:noWrap/>
            <w:vAlign w:val="bottom"/>
          </w:tcPr>
          <w:p w14:paraId="23EDB150"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82" w:type="pct"/>
            <w:gridSpan w:val="17"/>
            <w:noWrap/>
            <w:vAlign w:val="bottom"/>
          </w:tcPr>
          <w:p w14:paraId="70B804CE"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b/>
                <w:bCs/>
                <w:sz w:val="18"/>
                <w:szCs w:val="18"/>
                <w:lang w:eastAsia="ru-RU"/>
              </w:rPr>
            </w:pPr>
            <w:r w:rsidRPr="00E07AA5">
              <w:rPr>
                <w:rFonts w:ascii="Tahoma" w:eastAsia="Times New Roman" w:hAnsi="Tahoma" w:cs="Tahoma"/>
                <w:b/>
                <w:sz w:val="18"/>
                <w:szCs w:val="18"/>
                <w:lang w:eastAsia="ru-RU"/>
              </w:rPr>
              <w:t>Оператор:</w:t>
            </w:r>
          </w:p>
        </w:tc>
      </w:tr>
      <w:tr w:rsidR="00E07AA5" w:rsidRPr="00E07AA5" w14:paraId="035E4BC5" w14:textId="77777777" w:rsidTr="00D26B40">
        <w:trPr>
          <w:trHeight w:val="255"/>
        </w:trPr>
        <w:tc>
          <w:tcPr>
            <w:tcW w:w="112" w:type="pct"/>
            <w:gridSpan w:val="3"/>
            <w:tcBorders>
              <w:left w:val="nil"/>
            </w:tcBorders>
            <w:noWrap/>
            <w:vAlign w:val="bottom"/>
          </w:tcPr>
          <w:p w14:paraId="511D9FB2"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bCs/>
                <w:sz w:val="18"/>
                <w:szCs w:val="18"/>
                <w:lang w:eastAsia="ru-RU"/>
              </w:rPr>
            </w:pPr>
          </w:p>
        </w:tc>
        <w:tc>
          <w:tcPr>
            <w:tcW w:w="942" w:type="pct"/>
            <w:gridSpan w:val="6"/>
            <w:noWrap/>
            <w:vAlign w:val="bottom"/>
          </w:tcPr>
          <w:p w14:paraId="788442D5"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w:t>
            </w:r>
          </w:p>
        </w:tc>
        <w:tc>
          <w:tcPr>
            <w:tcW w:w="112" w:type="pct"/>
            <w:gridSpan w:val="4"/>
            <w:noWrap/>
            <w:vAlign w:val="bottom"/>
          </w:tcPr>
          <w:p w14:paraId="0504D70D"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2" w:type="pct"/>
            <w:gridSpan w:val="3"/>
            <w:noWrap/>
            <w:vAlign w:val="bottom"/>
          </w:tcPr>
          <w:p w14:paraId="25BAAFF8"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2" w:type="pct"/>
            <w:gridSpan w:val="3"/>
            <w:noWrap/>
            <w:vAlign w:val="bottom"/>
          </w:tcPr>
          <w:p w14:paraId="05FD70F3"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5" w:type="pct"/>
            <w:gridSpan w:val="3"/>
            <w:noWrap/>
            <w:vAlign w:val="bottom"/>
          </w:tcPr>
          <w:p w14:paraId="66E2C210"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9" w:type="pct"/>
            <w:gridSpan w:val="3"/>
            <w:noWrap/>
            <w:vAlign w:val="bottom"/>
          </w:tcPr>
          <w:p w14:paraId="243BCAF6"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9" w:type="pct"/>
            <w:gridSpan w:val="3"/>
            <w:noWrap/>
            <w:vAlign w:val="bottom"/>
          </w:tcPr>
          <w:p w14:paraId="24E60F78"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9" w:type="pct"/>
            <w:gridSpan w:val="2"/>
            <w:noWrap/>
            <w:vAlign w:val="bottom"/>
          </w:tcPr>
          <w:p w14:paraId="28EC28BD"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12" w:type="pct"/>
            <w:gridSpan w:val="2"/>
            <w:noWrap/>
            <w:vAlign w:val="bottom"/>
          </w:tcPr>
          <w:p w14:paraId="06E3B2B4"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9" w:type="pct"/>
            <w:gridSpan w:val="2"/>
            <w:noWrap/>
            <w:vAlign w:val="bottom"/>
          </w:tcPr>
          <w:p w14:paraId="684B6746"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9" w:type="pct"/>
            <w:gridSpan w:val="2"/>
            <w:noWrap/>
            <w:vAlign w:val="bottom"/>
          </w:tcPr>
          <w:p w14:paraId="2FC5D800"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9" w:type="pct"/>
            <w:gridSpan w:val="2"/>
            <w:noWrap/>
            <w:vAlign w:val="bottom"/>
          </w:tcPr>
          <w:p w14:paraId="53FC3D3C"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9" w:type="pct"/>
            <w:gridSpan w:val="2"/>
            <w:noWrap/>
            <w:vAlign w:val="bottom"/>
          </w:tcPr>
          <w:p w14:paraId="0EC5FA58"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9" w:type="pct"/>
            <w:gridSpan w:val="3"/>
            <w:noWrap/>
            <w:vAlign w:val="bottom"/>
          </w:tcPr>
          <w:p w14:paraId="5C21C9C0"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9" w:type="pct"/>
            <w:gridSpan w:val="3"/>
            <w:noWrap/>
            <w:vAlign w:val="bottom"/>
          </w:tcPr>
          <w:p w14:paraId="1745A50B"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319" w:type="pct"/>
            <w:gridSpan w:val="18"/>
            <w:noWrap/>
            <w:vAlign w:val="bottom"/>
          </w:tcPr>
          <w:p w14:paraId="65D945C0"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tc>
        <w:tc>
          <w:tcPr>
            <w:tcW w:w="1082" w:type="pct"/>
            <w:gridSpan w:val="17"/>
            <w:noWrap/>
            <w:vAlign w:val="bottom"/>
          </w:tcPr>
          <w:p w14:paraId="5B55BDC6"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КИВИ Банк (АО)</w:t>
            </w:r>
          </w:p>
        </w:tc>
      </w:tr>
    </w:tbl>
    <w:p w14:paraId="538D7B30" w14:textId="77777777" w:rsidR="00E07AA5" w:rsidRPr="00E07AA5" w:rsidRDefault="00E07AA5" w:rsidP="00E07AA5">
      <w:pPr>
        <w:shd w:val="clear" w:color="auto" w:fill="FFFFFF"/>
        <w:tabs>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jc w:val="both"/>
        <w:rPr>
          <w:rFonts w:ascii="Tahoma" w:eastAsia="MS Mincho" w:hAnsi="Tahoma" w:cs="Tahoma"/>
          <w:sz w:val="18"/>
          <w:szCs w:val="18"/>
          <w:lang w:eastAsia="ru-RU"/>
        </w:rPr>
      </w:pPr>
    </w:p>
    <w:p w14:paraId="75BBCA3C"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p w14:paraId="404A4BEB"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p>
    <w:p w14:paraId="7D4F5467" w14:textId="77777777" w:rsidR="00E07AA5" w:rsidRPr="00E07AA5" w:rsidRDefault="00E07AA5" w:rsidP="00E07AA5">
      <w:pPr>
        <w:shd w:val="clear" w:color="auto" w:fill="FFFFFF"/>
        <w:tabs>
          <w:tab w:val="left" w:pos="567"/>
        </w:tabs>
        <w:spacing w:after="0" w:line="240" w:lineRule="auto"/>
        <w:rPr>
          <w:rFonts w:ascii="Tahoma" w:eastAsia="Times New Roman" w:hAnsi="Tahoma" w:cs="Tahoma"/>
          <w:sz w:val="18"/>
          <w:szCs w:val="18"/>
          <w:lang w:eastAsia="ru-RU"/>
        </w:rPr>
      </w:pPr>
      <w:r w:rsidRPr="00E07AA5">
        <w:rPr>
          <w:rFonts w:ascii="Tahoma" w:eastAsia="Times New Roman" w:hAnsi="Tahoma" w:cs="Tahoma"/>
          <w:sz w:val="18"/>
          <w:szCs w:val="18"/>
          <w:lang w:eastAsia="ru-RU"/>
        </w:rPr>
        <w:t>Приложение № 5.</w:t>
      </w:r>
    </w:p>
    <w:p w14:paraId="6765F20B"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b/>
          <w:sz w:val="18"/>
          <w:szCs w:val="18"/>
          <w:lang w:eastAsia="ru-RU"/>
        </w:rPr>
      </w:pPr>
    </w:p>
    <w:p w14:paraId="4D038F4C"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Требования к порядку оформления и работы</w:t>
      </w:r>
    </w:p>
    <w:p w14:paraId="1C9D47C1"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Территории Кредитной организации</w:t>
      </w:r>
    </w:p>
    <w:p w14:paraId="58D6753A"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b/>
          <w:sz w:val="18"/>
          <w:szCs w:val="18"/>
          <w:lang w:eastAsia="ru-RU"/>
        </w:rPr>
      </w:pPr>
    </w:p>
    <w:p w14:paraId="365C222A"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1. Кредитная организация обязуется обеспечить оформление мест осуществления Переводов (Каналов банковского обслуживания/Каналов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входящих в Территорию Кредитной организации) в соответствии со следующими требованиями Поставщиков ПАО «Вымпелком», ПАО «МТС», ПАО «Мегафон», «Tele2» (далее – «Сотовые операторы»):</w:t>
      </w:r>
    </w:p>
    <w:p w14:paraId="079774E9"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8"/>
          <w:szCs w:val="18"/>
          <w:lang w:eastAsia="ru-RU"/>
        </w:rPr>
      </w:pPr>
    </w:p>
    <w:p w14:paraId="586CC557" w14:textId="77777777" w:rsidR="00E07AA5" w:rsidRPr="00E07AA5" w:rsidRDefault="00E07AA5" w:rsidP="00C53B0A">
      <w:pPr>
        <w:numPr>
          <w:ilvl w:val="0"/>
          <w:numId w:val="8"/>
        </w:numPr>
        <w:shd w:val="clear" w:color="auto" w:fill="FFFFFF"/>
        <w:tabs>
          <w:tab w:val="left" w:pos="567"/>
          <w:tab w:val="num" w:pos="7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Наличие в Канале банковского обслуживания/Канале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информации о возможности осуществления Переводов в пользу Сотовых операторов;</w:t>
      </w:r>
    </w:p>
    <w:p w14:paraId="5FDB8B5F" w14:textId="77777777" w:rsidR="00E07AA5" w:rsidRPr="00E07AA5" w:rsidRDefault="00E07AA5" w:rsidP="00C53B0A">
      <w:pPr>
        <w:numPr>
          <w:ilvl w:val="0"/>
          <w:numId w:val="8"/>
        </w:numPr>
        <w:shd w:val="clear" w:color="auto" w:fill="FFFFFF"/>
        <w:tabs>
          <w:tab w:val="left" w:pos="567"/>
          <w:tab w:val="num" w:pos="720"/>
          <w:tab w:val="left" w:pos="1353"/>
          <w:tab w:val="left" w:pos="1560"/>
        </w:tabs>
        <w:autoSpaceDE w:val="0"/>
        <w:autoSpaceDN w:val="0"/>
        <w:adjustRightInd w:val="0"/>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Размер информации (логотипа) каждого из Сотовых операторов, размещенных в Канале банковского обслуживания/Канале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должен быть не меньше размера подобных информационных материалов других Сотовых операторов;</w:t>
      </w:r>
    </w:p>
    <w:p w14:paraId="047EA384" w14:textId="77777777" w:rsidR="00E07AA5" w:rsidRPr="00E07AA5" w:rsidRDefault="00E07AA5" w:rsidP="00C53B0A">
      <w:pPr>
        <w:numPr>
          <w:ilvl w:val="0"/>
          <w:numId w:val="8"/>
        </w:numPr>
        <w:shd w:val="clear" w:color="auto" w:fill="FFFFFF"/>
        <w:tabs>
          <w:tab w:val="left" w:pos="567"/>
          <w:tab w:val="num" w:pos="720"/>
          <w:tab w:val="left" w:pos="1353"/>
          <w:tab w:val="left" w:pos="1560"/>
        </w:tabs>
        <w:autoSpaceDE w:val="0"/>
        <w:autoSpaceDN w:val="0"/>
        <w:adjustRightInd w:val="0"/>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Обеспечение Плательщикам полного и удобного просмотра информационных материалов Сотовых операторов;</w:t>
      </w:r>
    </w:p>
    <w:p w14:paraId="0953B6EE" w14:textId="77777777" w:rsidR="00E07AA5" w:rsidRPr="00E07AA5" w:rsidRDefault="00E07AA5" w:rsidP="00C53B0A">
      <w:pPr>
        <w:numPr>
          <w:ilvl w:val="0"/>
          <w:numId w:val="8"/>
        </w:numPr>
        <w:shd w:val="clear" w:color="auto" w:fill="FFFFFF"/>
        <w:tabs>
          <w:tab w:val="left" w:pos="567"/>
          <w:tab w:val="num" w:pos="720"/>
          <w:tab w:val="left" w:pos="1353"/>
          <w:tab w:val="left" w:pos="1560"/>
        </w:tabs>
        <w:autoSpaceDE w:val="0"/>
        <w:autoSpaceDN w:val="0"/>
        <w:adjustRightInd w:val="0"/>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При приёме Переводов в кассе обязательно наличие информационных стикеров на входных дверях помещения, на стеклянной перегородке, наличие инструкции о порядке переводов у кассира;</w:t>
      </w:r>
    </w:p>
    <w:p w14:paraId="6B9D6FDF" w14:textId="77777777" w:rsidR="00E07AA5" w:rsidRPr="00E07AA5" w:rsidRDefault="00E07AA5" w:rsidP="00C53B0A">
      <w:pPr>
        <w:numPr>
          <w:ilvl w:val="0"/>
          <w:numId w:val="8"/>
        </w:numPr>
        <w:shd w:val="clear" w:color="auto" w:fill="FFFFFF"/>
        <w:tabs>
          <w:tab w:val="left" w:pos="567"/>
          <w:tab w:val="num" w:pos="720"/>
          <w:tab w:val="left" w:pos="1353"/>
          <w:tab w:val="left" w:pos="1560"/>
        </w:tabs>
        <w:autoSpaceDE w:val="0"/>
        <w:autoSpaceDN w:val="0"/>
        <w:adjustRightInd w:val="0"/>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При приёме Перевода в Каналах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обязательно наличие информационных стикеров на открытых для просмотра поверхностях устройств и/или рядом с устройствами/дисплее/экранных заставках устройств;</w:t>
      </w:r>
    </w:p>
    <w:p w14:paraId="11D9ACAF" w14:textId="77777777" w:rsidR="00E07AA5" w:rsidRPr="00E07AA5" w:rsidRDefault="00E07AA5" w:rsidP="00C53B0A">
      <w:pPr>
        <w:numPr>
          <w:ilvl w:val="0"/>
          <w:numId w:val="8"/>
        </w:numPr>
        <w:shd w:val="clear" w:color="auto" w:fill="FFFFFF"/>
        <w:tabs>
          <w:tab w:val="left" w:pos="567"/>
          <w:tab w:val="num" w:pos="720"/>
          <w:tab w:val="left" w:pos="1353"/>
          <w:tab w:val="left" w:pos="1560"/>
        </w:tabs>
        <w:autoSpaceDE w:val="0"/>
        <w:autoSpaceDN w:val="0"/>
        <w:adjustRightInd w:val="0"/>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Наличие информации для Плательщиков с описанием услуги по приему Переводов.</w:t>
      </w:r>
    </w:p>
    <w:p w14:paraId="66C273FD" w14:textId="77777777" w:rsidR="00E07AA5" w:rsidRPr="00E07AA5" w:rsidRDefault="00E07AA5" w:rsidP="00E07AA5">
      <w:pPr>
        <w:shd w:val="clear" w:color="auto" w:fill="FFFFFF"/>
        <w:tabs>
          <w:tab w:val="num" w:pos="180"/>
          <w:tab w:val="left" w:pos="567"/>
          <w:tab w:val="num" w:pos="2520"/>
        </w:tabs>
        <w:spacing w:after="0" w:line="240" w:lineRule="auto"/>
        <w:jc w:val="both"/>
        <w:rPr>
          <w:rFonts w:ascii="Tahoma" w:eastAsia="Times New Roman" w:hAnsi="Tahoma" w:cs="Tahoma"/>
          <w:sz w:val="18"/>
          <w:szCs w:val="18"/>
          <w:lang w:eastAsia="ru-RU"/>
        </w:rPr>
      </w:pPr>
    </w:p>
    <w:p w14:paraId="4CE89683" w14:textId="77777777" w:rsidR="00E07AA5" w:rsidRPr="00E07AA5" w:rsidRDefault="00E07AA5" w:rsidP="00E07AA5">
      <w:pPr>
        <w:shd w:val="clear" w:color="auto" w:fill="FFFFFF"/>
        <w:tabs>
          <w:tab w:val="num" w:pos="180"/>
          <w:tab w:val="left" w:pos="567"/>
          <w:tab w:val="num" w:pos="25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2. Кредитная организация обязуется обеспечить выдачу Плательщику документа, подтверждающего платеж, соответствующего требованиям законодательства РФ (или законодательства страны своего происхождения (инкорпорации) если применимо), а также содержащего следующую информацию: </w:t>
      </w:r>
    </w:p>
    <w:p w14:paraId="11E3051F" w14:textId="77777777" w:rsidR="00E07AA5" w:rsidRPr="00E07AA5" w:rsidRDefault="00E07AA5" w:rsidP="00E07AA5">
      <w:pPr>
        <w:shd w:val="clear" w:color="auto" w:fill="FFFFFF"/>
        <w:spacing w:after="0" w:line="240" w:lineRule="auto"/>
        <w:jc w:val="center"/>
        <w:rPr>
          <w:rFonts w:ascii="Tahoma" w:eastAsia="Times New Roman" w:hAnsi="Tahoma" w:cs="Tahoma"/>
          <w:sz w:val="18"/>
          <w:szCs w:val="18"/>
          <w:lang w:eastAsia="ru-RU"/>
        </w:rPr>
      </w:pPr>
    </w:p>
    <w:p w14:paraId="4D482E75" w14:textId="77777777" w:rsidR="00E07AA5" w:rsidRPr="00E07AA5" w:rsidRDefault="00E07AA5" w:rsidP="00C53B0A">
      <w:pPr>
        <w:numPr>
          <w:ilvl w:val="0"/>
          <w:numId w:val="8"/>
        </w:numPr>
        <w:shd w:val="clear" w:color="auto" w:fill="FFFFFF"/>
        <w:tabs>
          <w:tab w:val="left" w:pos="567"/>
          <w:tab w:val="num" w:pos="7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Название торговой марки Сотового оператора;</w:t>
      </w:r>
    </w:p>
    <w:p w14:paraId="652B212F" w14:textId="77777777" w:rsidR="00E07AA5" w:rsidRPr="00E07AA5" w:rsidRDefault="00E07AA5" w:rsidP="00C53B0A">
      <w:pPr>
        <w:numPr>
          <w:ilvl w:val="0"/>
          <w:numId w:val="8"/>
        </w:numPr>
        <w:shd w:val="clear" w:color="auto" w:fill="FFFFFF"/>
        <w:tabs>
          <w:tab w:val="left" w:pos="567"/>
          <w:tab w:val="num" w:pos="7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Сумма платежа;</w:t>
      </w:r>
    </w:p>
    <w:p w14:paraId="42A4EA61" w14:textId="77777777" w:rsidR="00E07AA5" w:rsidRPr="00E07AA5" w:rsidRDefault="00E07AA5" w:rsidP="00C53B0A">
      <w:pPr>
        <w:numPr>
          <w:ilvl w:val="0"/>
          <w:numId w:val="8"/>
        </w:numPr>
        <w:shd w:val="clear" w:color="auto" w:fill="FFFFFF"/>
        <w:tabs>
          <w:tab w:val="left" w:pos="567"/>
          <w:tab w:val="num" w:pos="7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Сумма комиссии, взимаемой при осуществлении Платежа;</w:t>
      </w:r>
    </w:p>
    <w:p w14:paraId="4BC07111" w14:textId="77777777" w:rsidR="00E07AA5" w:rsidRPr="00E07AA5" w:rsidRDefault="00E07AA5" w:rsidP="00C53B0A">
      <w:pPr>
        <w:numPr>
          <w:ilvl w:val="0"/>
          <w:numId w:val="8"/>
        </w:numPr>
        <w:shd w:val="clear" w:color="auto" w:fill="FFFFFF"/>
        <w:tabs>
          <w:tab w:val="left" w:pos="567"/>
          <w:tab w:val="num" w:pos="7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Сумма, зачисленная на Лицевой счет абонента № ____;</w:t>
      </w:r>
    </w:p>
    <w:p w14:paraId="30BE6D3F" w14:textId="77777777" w:rsidR="00E07AA5" w:rsidRPr="00E07AA5" w:rsidRDefault="00E07AA5" w:rsidP="00C53B0A">
      <w:pPr>
        <w:numPr>
          <w:ilvl w:val="0"/>
          <w:numId w:val="8"/>
        </w:numPr>
        <w:shd w:val="clear" w:color="auto" w:fill="FFFFFF"/>
        <w:tabs>
          <w:tab w:val="left" w:pos="567"/>
          <w:tab w:val="num" w:pos="7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Наименование Кредитной организации, осуществившей Перевод;</w:t>
      </w:r>
    </w:p>
    <w:p w14:paraId="1471DC16" w14:textId="77777777" w:rsidR="00E07AA5" w:rsidRPr="00E07AA5" w:rsidRDefault="00E07AA5" w:rsidP="00C53B0A">
      <w:pPr>
        <w:numPr>
          <w:ilvl w:val="0"/>
          <w:numId w:val="8"/>
        </w:numPr>
        <w:shd w:val="clear" w:color="auto" w:fill="FFFFFF"/>
        <w:tabs>
          <w:tab w:val="left" w:pos="567"/>
          <w:tab w:val="num" w:pos="7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Идентификатор и адрес места приема Перевода (Канала банковского обслуживания/Канала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w:t>
      </w:r>
    </w:p>
    <w:p w14:paraId="6F14F56E" w14:textId="77777777" w:rsidR="00E07AA5" w:rsidRPr="00E07AA5" w:rsidRDefault="00E07AA5" w:rsidP="00C53B0A">
      <w:pPr>
        <w:numPr>
          <w:ilvl w:val="0"/>
          <w:numId w:val="8"/>
        </w:numPr>
        <w:shd w:val="clear" w:color="auto" w:fill="FFFFFF"/>
        <w:tabs>
          <w:tab w:val="left" w:pos="567"/>
          <w:tab w:val="num" w:pos="7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Номер телефона абонента, в отношении которого был осуществлен Перевод;</w:t>
      </w:r>
    </w:p>
    <w:p w14:paraId="12187B12" w14:textId="77777777" w:rsidR="00E07AA5" w:rsidRPr="00E07AA5" w:rsidRDefault="00E07AA5" w:rsidP="00C53B0A">
      <w:pPr>
        <w:numPr>
          <w:ilvl w:val="0"/>
          <w:numId w:val="8"/>
        </w:numPr>
        <w:shd w:val="clear" w:color="auto" w:fill="FFFFFF"/>
        <w:tabs>
          <w:tab w:val="left" w:pos="567"/>
          <w:tab w:val="num" w:pos="7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Код запроса Кредитной организации;</w:t>
      </w:r>
    </w:p>
    <w:p w14:paraId="503609A0" w14:textId="77777777" w:rsidR="00E07AA5" w:rsidRPr="00E07AA5" w:rsidRDefault="00E07AA5" w:rsidP="00C53B0A">
      <w:pPr>
        <w:numPr>
          <w:ilvl w:val="0"/>
          <w:numId w:val="8"/>
        </w:numPr>
        <w:shd w:val="clear" w:color="auto" w:fill="FFFFFF"/>
        <w:tabs>
          <w:tab w:val="left" w:pos="567"/>
          <w:tab w:val="num" w:pos="720"/>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Дата и время осуществления Перевода.</w:t>
      </w:r>
    </w:p>
    <w:p w14:paraId="441C1FC8" w14:textId="77777777" w:rsidR="00E07AA5" w:rsidRPr="00E07AA5" w:rsidRDefault="00E07AA5" w:rsidP="00E07AA5">
      <w:pPr>
        <w:shd w:val="clear" w:color="auto" w:fill="FFFFFF"/>
        <w:tabs>
          <w:tab w:val="num" w:pos="180"/>
          <w:tab w:val="left" w:pos="567"/>
          <w:tab w:val="num" w:pos="2520"/>
        </w:tabs>
        <w:spacing w:after="0" w:line="240" w:lineRule="auto"/>
        <w:jc w:val="both"/>
        <w:rPr>
          <w:rFonts w:ascii="Tahoma" w:eastAsia="Times New Roman" w:hAnsi="Tahoma" w:cs="Tahoma"/>
          <w:sz w:val="18"/>
          <w:szCs w:val="18"/>
          <w:lang w:eastAsia="ru-RU"/>
        </w:rPr>
      </w:pPr>
    </w:p>
    <w:p w14:paraId="05FC21A3" w14:textId="77777777" w:rsidR="00E07AA5" w:rsidRPr="00E07AA5" w:rsidRDefault="00E07AA5" w:rsidP="00E07AA5">
      <w:pPr>
        <w:shd w:val="clear" w:color="auto" w:fill="FFFFFF"/>
        <w:tabs>
          <w:tab w:val="num" w:pos="180"/>
          <w:tab w:val="left" w:pos="567"/>
          <w:tab w:val="num" w:pos="2520"/>
        </w:tabs>
        <w:spacing w:after="0" w:line="240" w:lineRule="auto"/>
        <w:jc w:val="both"/>
        <w:rPr>
          <w:rFonts w:ascii="Tahoma" w:eastAsia="Times New Roman" w:hAnsi="Tahoma" w:cs="Tahoma"/>
          <w:sz w:val="18"/>
          <w:szCs w:val="18"/>
          <w:lang w:eastAsia="ru-RU"/>
        </w:rPr>
      </w:pPr>
    </w:p>
    <w:p w14:paraId="34A325DC"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8"/>
          <w:szCs w:val="18"/>
          <w:lang w:eastAsia="ru-RU"/>
        </w:rPr>
      </w:pPr>
    </w:p>
    <w:p w14:paraId="71F032E0" w14:textId="77777777" w:rsidR="00E07AA5" w:rsidRPr="00E07AA5" w:rsidRDefault="00E07AA5" w:rsidP="00E07AA5">
      <w:pPr>
        <w:tabs>
          <w:tab w:val="left" w:pos="567"/>
        </w:tabs>
        <w:spacing w:after="60" w:line="240" w:lineRule="auto"/>
        <w:jc w:val="both"/>
        <w:rPr>
          <w:rFonts w:ascii="Tahoma" w:eastAsia="Times New Roman" w:hAnsi="Tahoma" w:cs="Tahoma"/>
          <w:sz w:val="18"/>
          <w:szCs w:val="18"/>
          <w:lang w:eastAsia="ru-RU"/>
        </w:rPr>
      </w:pPr>
    </w:p>
    <w:p w14:paraId="26DC9FEE"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78F03E4E"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3393362A"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3191BE9A"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3F49EF84"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12765F11"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6229C6EC"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77C12AF7"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489A40C3"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60B35C91"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5BF31DCF"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18CB8710"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530923C3"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20ADDD76"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4915C7BE"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639C8FA0"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083ED188"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6CF9112A"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2A147265"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6D754329"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469E7E1F"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49593969"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7EFC5C4A"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326D7958"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2CD5058E"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0342D13C"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3561AA90"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7ED91FE4"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Приложение № 6. </w:t>
      </w:r>
    </w:p>
    <w:p w14:paraId="6AA96CE7"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00C3DC86"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74EFA4CB"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Требования к обеспечению информационной безопасности</w:t>
      </w:r>
    </w:p>
    <w:p w14:paraId="2891EEB8"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8"/>
          <w:szCs w:val="18"/>
          <w:lang w:eastAsia="ru-RU"/>
        </w:rPr>
      </w:pPr>
    </w:p>
    <w:p w14:paraId="017FC850" w14:textId="77777777" w:rsidR="00E07AA5" w:rsidRPr="00E07AA5" w:rsidRDefault="00E07AA5" w:rsidP="00E07AA5">
      <w:pPr>
        <w:shd w:val="clear" w:color="auto" w:fill="FFFFFF"/>
        <w:tabs>
          <w:tab w:val="left" w:pos="567"/>
        </w:tabs>
        <w:spacing w:after="0" w:line="240" w:lineRule="auto"/>
        <w:ind w:left="709" w:hanging="425"/>
        <w:jc w:val="both"/>
        <w:rPr>
          <w:rFonts w:ascii="Tahoma" w:eastAsia="Times New Roman" w:hAnsi="Tahoma" w:cs="Tahoma"/>
          <w:sz w:val="18"/>
          <w:szCs w:val="18"/>
          <w:lang w:eastAsia="ru-RU"/>
        </w:rPr>
      </w:pPr>
    </w:p>
    <w:p w14:paraId="1E3452C5" w14:textId="77777777" w:rsidR="00E07AA5" w:rsidRPr="00E07AA5" w:rsidRDefault="00E07AA5" w:rsidP="00C53B0A">
      <w:pPr>
        <w:numPr>
          <w:ilvl w:val="0"/>
          <w:numId w:val="17"/>
        </w:numPr>
        <w:shd w:val="clear" w:color="auto" w:fill="FFFFFF"/>
        <w:tabs>
          <w:tab w:val="left" w:pos="567"/>
          <w:tab w:val="left" w:pos="1276"/>
          <w:tab w:val="center" w:pos="5031"/>
        </w:tabs>
        <w:spacing w:after="0" w:line="240" w:lineRule="auto"/>
        <w:ind w:left="709" w:hanging="425"/>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Кредитная организация обязуется:</w:t>
      </w:r>
    </w:p>
    <w:p w14:paraId="585821C3" w14:textId="77777777" w:rsidR="00E07AA5" w:rsidRPr="00E07AA5" w:rsidRDefault="00E07AA5" w:rsidP="00C53B0A">
      <w:pPr>
        <w:numPr>
          <w:ilvl w:val="3"/>
          <w:numId w:val="16"/>
        </w:numPr>
        <w:shd w:val="clear" w:color="auto" w:fill="FFFFFF"/>
        <w:tabs>
          <w:tab w:val="num" w:pos="284"/>
          <w:tab w:val="left" w:pos="567"/>
          <w:tab w:val="left" w:pos="1276"/>
          <w:tab w:val="center" w:pos="5031"/>
        </w:tabs>
        <w:spacing w:after="0" w:line="240" w:lineRule="auto"/>
        <w:ind w:left="709"/>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соблюдать конфиденциальность в отношении аутентификационной информации (логин, пароль, номер Канала банковского обслуживания/Канала банковского обслуживания XM</w:t>
      </w:r>
      <w:r w:rsidRPr="00E07AA5">
        <w:rPr>
          <w:rFonts w:ascii="Tahoma" w:eastAsia="Times New Roman" w:hAnsi="Tahoma" w:cs="Tahoma"/>
          <w:sz w:val="18"/>
          <w:szCs w:val="18"/>
          <w:lang w:val="en-US" w:eastAsia="ru-RU"/>
        </w:rPr>
        <w:t>L</w:t>
      </w:r>
      <w:r w:rsidRPr="00E07AA5">
        <w:rPr>
          <w:rFonts w:ascii="Tahoma" w:eastAsia="Times New Roman" w:hAnsi="Tahoma" w:cs="Tahoma"/>
          <w:sz w:val="18"/>
          <w:szCs w:val="18"/>
          <w:lang w:eastAsia="ru-RU"/>
        </w:rPr>
        <w:t xml:space="preserve"> либо логин, цифровая подпись, закрытый ключ, номер Канала банковского обслуживания/Канала банковского обслуживания XM</w:t>
      </w:r>
      <w:r w:rsidRPr="00E07AA5">
        <w:rPr>
          <w:rFonts w:ascii="Tahoma" w:eastAsia="Times New Roman" w:hAnsi="Tahoma" w:cs="Tahoma"/>
          <w:sz w:val="18"/>
          <w:szCs w:val="18"/>
          <w:lang w:val="en-US" w:eastAsia="ru-RU"/>
        </w:rPr>
        <w:t>L</w:t>
      </w:r>
      <w:r w:rsidRPr="00E07AA5">
        <w:rPr>
          <w:rFonts w:ascii="Tahoma" w:eastAsia="Times New Roman" w:hAnsi="Tahoma" w:cs="Tahoma"/>
          <w:sz w:val="18"/>
          <w:szCs w:val="18"/>
          <w:lang w:eastAsia="ru-RU"/>
        </w:rPr>
        <w:t xml:space="preserve">), которые используются Кредитной организацией при передаче Оператору Сообщений о Переводах/для доступа к Личной странице), не разглашать ее третьим лицам, а также ограничить свободный доступ к указанным аутентификационной информации со стороны любых третьих лиц, в том числе сотрудников Кредитной организации, для которых данная информация непосредственно не предназначена. В случае компрометации вышеуказанной информации, немедленно уведомить об этом Оператора; </w:t>
      </w:r>
    </w:p>
    <w:p w14:paraId="48142525" w14:textId="77777777" w:rsidR="00E07AA5" w:rsidRPr="00E07AA5" w:rsidRDefault="00E07AA5" w:rsidP="00C53B0A">
      <w:pPr>
        <w:numPr>
          <w:ilvl w:val="3"/>
          <w:numId w:val="16"/>
        </w:numPr>
        <w:shd w:val="clear" w:color="auto" w:fill="FFFFFF"/>
        <w:tabs>
          <w:tab w:val="num" w:pos="284"/>
          <w:tab w:val="left" w:pos="567"/>
          <w:tab w:val="left" w:pos="1276"/>
          <w:tab w:val="center" w:pos="5031"/>
        </w:tabs>
        <w:spacing w:after="0" w:line="240" w:lineRule="auto"/>
        <w:ind w:left="709"/>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Обеспечить безопасность аутентификационных данных, а также их безопасные условия хранения.</w:t>
      </w:r>
    </w:p>
    <w:p w14:paraId="47E1E2CB" w14:textId="77777777" w:rsidR="00E07AA5" w:rsidRPr="00E07AA5" w:rsidRDefault="00E07AA5" w:rsidP="00C53B0A">
      <w:pPr>
        <w:numPr>
          <w:ilvl w:val="3"/>
          <w:numId w:val="16"/>
        </w:numPr>
        <w:shd w:val="clear" w:color="auto" w:fill="FFFFFF"/>
        <w:tabs>
          <w:tab w:val="num" w:pos="284"/>
          <w:tab w:val="left" w:pos="567"/>
          <w:tab w:val="left" w:pos="1276"/>
          <w:tab w:val="center" w:pos="5031"/>
        </w:tabs>
        <w:spacing w:after="0" w:line="240" w:lineRule="auto"/>
        <w:ind w:left="709"/>
        <w:jc w:val="both"/>
        <w:rPr>
          <w:rFonts w:ascii="Times New Roman" w:eastAsia="Times New Roman" w:hAnsi="Times New Roman" w:cs="Times New Roman"/>
          <w:sz w:val="18"/>
          <w:szCs w:val="18"/>
          <w:lang w:eastAsia="ru-RU"/>
        </w:rPr>
      </w:pPr>
      <w:r w:rsidRPr="00E07AA5">
        <w:rPr>
          <w:rFonts w:ascii="Tahoma" w:eastAsia="Times New Roman" w:hAnsi="Tahoma" w:cs="Tahoma"/>
          <w:sz w:val="18"/>
          <w:szCs w:val="18"/>
          <w:lang w:eastAsia="ru-RU"/>
        </w:rPr>
        <w:t>Обеспечить передачу всех данных по защищенному каналу связи при взаимодействии с Оператором;</w:t>
      </w:r>
      <w:r w:rsidRPr="00E07AA5">
        <w:rPr>
          <w:rFonts w:ascii="Times New Roman" w:eastAsia="Times New Roman" w:hAnsi="Times New Roman" w:cs="Times New Roman"/>
          <w:sz w:val="18"/>
          <w:szCs w:val="18"/>
          <w:lang w:eastAsia="ru-RU"/>
        </w:rPr>
        <w:t> </w:t>
      </w:r>
    </w:p>
    <w:p w14:paraId="3FC6643B" w14:textId="77777777" w:rsidR="00E07AA5" w:rsidRPr="00E07AA5" w:rsidRDefault="00E07AA5" w:rsidP="00C53B0A">
      <w:pPr>
        <w:numPr>
          <w:ilvl w:val="3"/>
          <w:numId w:val="16"/>
        </w:numPr>
        <w:shd w:val="clear" w:color="auto" w:fill="FFFFFF"/>
        <w:tabs>
          <w:tab w:val="num" w:pos="284"/>
          <w:tab w:val="left" w:pos="567"/>
          <w:tab w:val="left" w:pos="1276"/>
          <w:tab w:val="center" w:pos="5031"/>
        </w:tabs>
        <w:spacing w:after="0" w:line="240" w:lineRule="auto"/>
        <w:ind w:left="709"/>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Установить и обеспечить непрерывное использование лицензионного антивирусного программного обеспечения при взаимодействии с Оператором, а также своевременно обновлять данное программное обеспечение (не реже одного раза в месяц). Производитель антивирусного программного обеспечения должен быть отличным от производителя операционной системы. Использовать лицензионную операционную систему при взаимодействии с Оператором и своевременно ее обновлять. </w:t>
      </w:r>
    </w:p>
    <w:p w14:paraId="39000726" w14:textId="77777777" w:rsidR="00E07AA5" w:rsidRPr="00E07AA5" w:rsidRDefault="00E07AA5" w:rsidP="00C53B0A">
      <w:pPr>
        <w:numPr>
          <w:ilvl w:val="3"/>
          <w:numId w:val="16"/>
        </w:numPr>
        <w:shd w:val="clear" w:color="auto" w:fill="FFFFFF"/>
        <w:tabs>
          <w:tab w:val="num" w:pos="284"/>
          <w:tab w:val="left" w:pos="567"/>
          <w:tab w:val="left" w:pos="1276"/>
          <w:tab w:val="center" w:pos="5031"/>
        </w:tabs>
        <w:spacing w:after="0" w:line="240" w:lineRule="auto"/>
        <w:ind w:left="709"/>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своевременно устанавливать обновления (в том числе обновления безопасности) операционной системы и прикладного программного обеспечения при взаимодействии с Оператором.</w:t>
      </w:r>
    </w:p>
    <w:p w14:paraId="511EFCDE" w14:textId="77777777" w:rsidR="00E07AA5" w:rsidRPr="00E07AA5" w:rsidRDefault="00E07AA5" w:rsidP="00C53B0A">
      <w:pPr>
        <w:numPr>
          <w:ilvl w:val="3"/>
          <w:numId w:val="16"/>
        </w:numPr>
        <w:shd w:val="clear" w:color="auto" w:fill="FFFFFF"/>
        <w:tabs>
          <w:tab w:val="num" w:pos="284"/>
          <w:tab w:val="left" w:pos="567"/>
          <w:tab w:val="left" w:pos="1276"/>
          <w:tab w:val="center" w:pos="5031"/>
        </w:tabs>
        <w:spacing w:after="0" w:line="240" w:lineRule="auto"/>
        <w:ind w:left="709"/>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установить на Личной странице для каждого Канала банковского обслуживания/Канала банковского обслуживания XM</w:t>
      </w:r>
      <w:r w:rsidRPr="00E07AA5">
        <w:rPr>
          <w:rFonts w:ascii="Tahoma" w:eastAsia="Times New Roman" w:hAnsi="Tahoma" w:cs="Tahoma"/>
          <w:sz w:val="18"/>
          <w:szCs w:val="18"/>
          <w:lang w:val="en-US" w:eastAsia="ru-RU"/>
        </w:rPr>
        <w:t>L</w:t>
      </w:r>
      <w:r w:rsidRPr="00E07AA5">
        <w:rPr>
          <w:rFonts w:ascii="Tahoma" w:eastAsia="Times New Roman" w:hAnsi="Tahoma" w:cs="Tahoma"/>
          <w:sz w:val="18"/>
          <w:szCs w:val="18"/>
          <w:lang w:eastAsia="ru-RU"/>
        </w:rPr>
        <w:t xml:space="preserve"> диапазон IP-адресов, с которых возможно проведение Платежей (отправка Сообщений).</w:t>
      </w:r>
    </w:p>
    <w:p w14:paraId="2CD7B61A" w14:textId="77777777" w:rsidR="00E07AA5" w:rsidRPr="00E07AA5" w:rsidRDefault="00E07AA5" w:rsidP="00C53B0A">
      <w:pPr>
        <w:numPr>
          <w:ilvl w:val="3"/>
          <w:numId w:val="16"/>
        </w:numPr>
        <w:shd w:val="clear" w:color="auto" w:fill="FFFFFF"/>
        <w:tabs>
          <w:tab w:val="num" w:pos="284"/>
          <w:tab w:val="left" w:pos="567"/>
          <w:tab w:val="left" w:pos="1276"/>
          <w:tab w:val="center" w:pos="5031"/>
        </w:tabs>
        <w:spacing w:after="0" w:line="240" w:lineRule="auto"/>
        <w:ind w:left="709"/>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для ограничения доступа к Личной странице для каждой персоны Кредитной организации установить диапазон IP-адресов, с которых осуществляется доступ.</w:t>
      </w:r>
    </w:p>
    <w:p w14:paraId="6A71DB09" w14:textId="77777777" w:rsidR="00E07AA5" w:rsidRPr="00E07AA5" w:rsidRDefault="00E07AA5" w:rsidP="00C53B0A">
      <w:pPr>
        <w:numPr>
          <w:ilvl w:val="3"/>
          <w:numId w:val="16"/>
        </w:numPr>
        <w:shd w:val="clear" w:color="auto" w:fill="FFFFFF"/>
        <w:tabs>
          <w:tab w:val="num" w:pos="284"/>
          <w:tab w:val="left" w:pos="567"/>
          <w:tab w:val="left" w:pos="1276"/>
          <w:tab w:val="center" w:pos="5031"/>
        </w:tabs>
        <w:spacing w:after="0" w:line="240" w:lineRule="auto"/>
        <w:ind w:left="709"/>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хранить сертификаты на внешних USB-ключах (например, eToken Pro или Рутокен). В случае, если сертификат хранится не на внешнем USB-ключе, использовать дополнительный фактор аутентификации для входа на Личную страницу.</w:t>
      </w:r>
    </w:p>
    <w:p w14:paraId="2CECCF13" w14:textId="77777777" w:rsidR="00E07AA5" w:rsidRPr="00E07AA5" w:rsidRDefault="00E07AA5" w:rsidP="00E07AA5">
      <w:pPr>
        <w:shd w:val="clear" w:color="auto" w:fill="FFFFFF"/>
        <w:tabs>
          <w:tab w:val="left" w:pos="567"/>
          <w:tab w:val="left" w:pos="1276"/>
          <w:tab w:val="center" w:pos="5031"/>
        </w:tabs>
        <w:spacing w:after="0" w:line="240" w:lineRule="auto"/>
        <w:ind w:left="709"/>
        <w:jc w:val="both"/>
        <w:rPr>
          <w:rFonts w:ascii="Tahoma" w:eastAsia="Times New Roman" w:hAnsi="Tahoma" w:cs="Tahoma"/>
          <w:sz w:val="18"/>
          <w:szCs w:val="18"/>
          <w:lang w:eastAsia="ru-RU"/>
        </w:rPr>
      </w:pPr>
    </w:p>
    <w:p w14:paraId="13D0C779" w14:textId="77777777" w:rsidR="00E07AA5" w:rsidRPr="00E07AA5" w:rsidRDefault="00E07AA5" w:rsidP="00E07AA5">
      <w:pPr>
        <w:shd w:val="clear" w:color="auto" w:fill="FFFFFF"/>
        <w:tabs>
          <w:tab w:val="left" w:pos="567"/>
          <w:tab w:val="left" w:pos="1276"/>
          <w:tab w:val="center" w:pos="5031"/>
        </w:tabs>
        <w:spacing w:after="0" w:line="240" w:lineRule="auto"/>
        <w:ind w:left="709"/>
        <w:jc w:val="both"/>
        <w:rPr>
          <w:rFonts w:ascii="Tahoma" w:eastAsia="Times New Roman" w:hAnsi="Tahoma" w:cs="Tahoma"/>
          <w:sz w:val="18"/>
          <w:szCs w:val="18"/>
          <w:lang w:eastAsia="ru-RU"/>
        </w:rPr>
      </w:pPr>
    </w:p>
    <w:p w14:paraId="4B812FF1" w14:textId="77777777" w:rsidR="00E07AA5" w:rsidRPr="00E07AA5" w:rsidRDefault="00E07AA5" w:rsidP="00C53B0A">
      <w:pPr>
        <w:numPr>
          <w:ilvl w:val="0"/>
          <w:numId w:val="17"/>
        </w:num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При совершении Плательщиком Переводов с использованием банковских карт </w:t>
      </w:r>
      <w:bookmarkStart w:id="86" w:name="_Hlk85715379"/>
      <w:r w:rsidRPr="00E07AA5">
        <w:rPr>
          <w:rFonts w:ascii="Tahoma" w:eastAsia="Times New Roman" w:hAnsi="Tahoma" w:cs="Tahoma"/>
          <w:sz w:val="18"/>
          <w:szCs w:val="18"/>
          <w:lang w:eastAsia="ru-RU"/>
        </w:rPr>
        <w:t>Кредитная организация обязуется</w:t>
      </w:r>
      <w:bookmarkEnd w:id="86"/>
      <w:r w:rsidRPr="00E07AA5">
        <w:rPr>
          <w:rFonts w:ascii="Tahoma" w:eastAsia="Times New Roman" w:hAnsi="Tahoma" w:cs="Tahoma"/>
          <w:sz w:val="18"/>
          <w:szCs w:val="18"/>
          <w:lang w:eastAsia="ru-RU"/>
        </w:rPr>
        <w:t xml:space="preserve">: </w:t>
      </w:r>
    </w:p>
    <w:p w14:paraId="3619193A" w14:textId="77777777" w:rsidR="00E07AA5" w:rsidRPr="00E07AA5" w:rsidRDefault="00E07AA5" w:rsidP="00C53B0A">
      <w:pPr>
        <w:numPr>
          <w:ilvl w:val="3"/>
          <w:numId w:val="16"/>
        </w:numPr>
        <w:shd w:val="clear" w:color="auto" w:fill="FFFFFF"/>
        <w:tabs>
          <w:tab w:val="num" w:pos="284"/>
          <w:tab w:val="left" w:pos="567"/>
          <w:tab w:val="left" w:pos="1276"/>
          <w:tab w:val="center" w:pos="5031"/>
        </w:tabs>
        <w:spacing w:after="0" w:line="240" w:lineRule="auto"/>
        <w:ind w:left="709"/>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Маскировать номер банковской карты Плательщика при его отображении (максимально возможное количество знаков для отображения – первые шесть и последние четыре); </w:t>
      </w:r>
    </w:p>
    <w:p w14:paraId="7BE99664" w14:textId="77777777" w:rsidR="00E07AA5" w:rsidRPr="00E07AA5" w:rsidRDefault="00E07AA5" w:rsidP="00C53B0A">
      <w:pPr>
        <w:numPr>
          <w:ilvl w:val="3"/>
          <w:numId w:val="16"/>
        </w:numPr>
        <w:shd w:val="clear" w:color="auto" w:fill="FFFFFF"/>
        <w:tabs>
          <w:tab w:val="num" w:pos="284"/>
          <w:tab w:val="left" w:pos="567"/>
          <w:tab w:val="left" w:pos="1276"/>
          <w:tab w:val="center" w:pos="5031"/>
        </w:tabs>
        <w:spacing w:after="0" w:line="240" w:lineRule="auto"/>
        <w:ind w:left="709"/>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Хранить номер банковской карты в шифрованном/маскированном виде;</w:t>
      </w:r>
    </w:p>
    <w:p w14:paraId="4B3B6FBE" w14:textId="77777777" w:rsidR="00E07AA5" w:rsidRPr="00E07AA5" w:rsidRDefault="00E07AA5" w:rsidP="00C53B0A">
      <w:pPr>
        <w:numPr>
          <w:ilvl w:val="3"/>
          <w:numId w:val="16"/>
        </w:numPr>
        <w:shd w:val="clear" w:color="auto" w:fill="FFFFFF"/>
        <w:tabs>
          <w:tab w:val="num" w:pos="284"/>
          <w:tab w:val="left" w:pos="567"/>
          <w:tab w:val="left" w:pos="1276"/>
          <w:tab w:val="center" w:pos="5031"/>
        </w:tabs>
        <w:spacing w:after="0" w:line="240" w:lineRule="auto"/>
        <w:ind w:left="709"/>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Принимать организационные и технические меры по защите данных платежных карт в соответствии с требованиями стандарта PCI DSS. </w:t>
      </w:r>
    </w:p>
    <w:p w14:paraId="423A97C7" w14:textId="77777777" w:rsidR="00E07AA5" w:rsidRPr="00E07AA5" w:rsidRDefault="00E07AA5" w:rsidP="00E07AA5">
      <w:pPr>
        <w:shd w:val="clear" w:color="auto" w:fill="FFFFFF"/>
        <w:tabs>
          <w:tab w:val="left" w:pos="567"/>
          <w:tab w:val="left" w:pos="1276"/>
          <w:tab w:val="center" w:pos="5031"/>
        </w:tabs>
        <w:spacing w:after="0" w:line="240" w:lineRule="auto"/>
        <w:jc w:val="both"/>
        <w:rPr>
          <w:rFonts w:ascii="Tahoma" w:eastAsia="Times New Roman" w:hAnsi="Tahoma" w:cs="Tahoma"/>
          <w:sz w:val="18"/>
          <w:szCs w:val="18"/>
          <w:lang w:eastAsia="ru-RU"/>
        </w:rPr>
      </w:pPr>
    </w:p>
    <w:p w14:paraId="5CDD7945" w14:textId="77777777" w:rsidR="00E07AA5" w:rsidRPr="00E07AA5" w:rsidRDefault="00E07AA5" w:rsidP="00C53B0A">
      <w:pPr>
        <w:numPr>
          <w:ilvl w:val="0"/>
          <w:numId w:val="17"/>
        </w:numPr>
        <w:tabs>
          <w:tab w:val="left" w:pos="1276"/>
        </w:tabs>
        <w:spacing w:after="0" w:line="240" w:lineRule="auto"/>
        <w:contextualSpacing/>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Кредитная организация обязуется соблюдать меры по защите информации в соответствии с требованиями Банка России (Положение Банка России от 04.06.2020 N 719-П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 с 01.01.2022 года). </w:t>
      </w:r>
    </w:p>
    <w:p w14:paraId="37822CF3" w14:textId="77777777" w:rsidR="00E07AA5" w:rsidRPr="00E07AA5" w:rsidRDefault="00E07AA5" w:rsidP="00E07AA5">
      <w:pPr>
        <w:tabs>
          <w:tab w:val="left" w:pos="1276"/>
        </w:tabs>
        <w:spacing w:after="0" w:line="240" w:lineRule="auto"/>
        <w:ind w:left="720"/>
        <w:contextualSpacing/>
        <w:jc w:val="both"/>
        <w:rPr>
          <w:rFonts w:ascii="Tahoma" w:eastAsia="Times New Roman" w:hAnsi="Tahoma" w:cs="Tahoma"/>
          <w:sz w:val="18"/>
          <w:szCs w:val="18"/>
          <w:lang w:eastAsia="ru-RU"/>
        </w:rPr>
      </w:pPr>
    </w:p>
    <w:p w14:paraId="18033ACD" w14:textId="77777777" w:rsidR="00E07AA5" w:rsidRPr="00E07AA5" w:rsidRDefault="00E07AA5" w:rsidP="00C53B0A">
      <w:pPr>
        <w:numPr>
          <w:ilvl w:val="0"/>
          <w:numId w:val="17"/>
        </w:numPr>
        <w:tabs>
          <w:tab w:val="left" w:pos="1276"/>
        </w:tabs>
        <w:spacing w:after="0" w:line="240" w:lineRule="auto"/>
        <w:contextualSpacing/>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Кредитная организация, которая является иностранным банком или иностранной финансовой организацией может по своему усмотрению соблюдать меры по защите информации в соответствии с требованиями Банка России (Положение Банка России от 04.06.2020 N 719-П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 с 01.01.2022 года). При этом такая Кредитная организация должна соблюдать требования к защите информации в соответствии с требованиями законодательства страны своей инкорпорации и Правил. </w:t>
      </w:r>
    </w:p>
    <w:p w14:paraId="4EF379C0"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6D92AC30"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2EE4ADCB"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15EBFE12"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197EAA4B"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2B57CA1A"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61F10C87"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777A8303"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3201007A"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6B7C21DB"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142BD116"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7000FCA6"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70E96D54"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461427A0"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0E410590"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Приложение № 7. </w:t>
      </w:r>
    </w:p>
    <w:p w14:paraId="6F7F1005"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78967E2F"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4073C058" w14:textId="77777777" w:rsidR="00E07AA5" w:rsidRPr="00E07AA5" w:rsidRDefault="00E07AA5" w:rsidP="00E07AA5">
      <w:pPr>
        <w:shd w:val="clear" w:color="auto" w:fill="FFFFFF"/>
        <w:tabs>
          <w:tab w:val="left" w:pos="0"/>
          <w:tab w:val="left" w:pos="567"/>
          <w:tab w:val="center" w:pos="1276"/>
        </w:tabs>
        <w:spacing w:after="0" w:line="240" w:lineRule="auto"/>
        <w:jc w:val="center"/>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Соглашение об Автоплатеже</w:t>
      </w:r>
    </w:p>
    <w:p w14:paraId="33A6BFC5"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1F17AD34"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Кредитная организация в целях предоставления Плательщикам услуги по осуществлению Переводов посредством Канала банковского обслуживания </w:t>
      </w:r>
      <w:r w:rsidRPr="00E07AA5">
        <w:rPr>
          <w:rFonts w:ascii="Tahoma" w:eastAsia="Times New Roman" w:hAnsi="Tahoma" w:cs="Tahoma"/>
          <w:sz w:val="18"/>
          <w:szCs w:val="18"/>
          <w:lang w:val="en-US" w:eastAsia="ru-RU"/>
        </w:rPr>
        <w:t>XML</w:t>
      </w:r>
      <w:r w:rsidRPr="00E07AA5">
        <w:rPr>
          <w:rFonts w:ascii="Tahoma" w:eastAsia="Times New Roman" w:hAnsi="Tahoma" w:cs="Tahoma"/>
          <w:sz w:val="18"/>
          <w:szCs w:val="18"/>
          <w:lang w:eastAsia="ru-RU"/>
        </w:rPr>
        <w:t xml:space="preserve"> «Сервис «Автоплатеж», присоединяется к настоящему Соглашению</w:t>
      </w:r>
      <w:r w:rsidRPr="00E07AA5">
        <w:rPr>
          <w:rFonts w:ascii="Tahoma" w:eastAsia="Times New Roman" w:hAnsi="Tahoma" w:cs="Tahoma"/>
          <w:b/>
          <w:sz w:val="18"/>
          <w:szCs w:val="18"/>
          <w:lang w:eastAsia="ru-RU"/>
        </w:rPr>
        <w:t xml:space="preserve"> </w:t>
      </w:r>
      <w:r w:rsidRPr="00E07AA5">
        <w:rPr>
          <w:rFonts w:ascii="Tahoma" w:eastAsia="Times New Roman" w:hAnsi="Tahoma" w:cs="Tahoma"/>
          <w:sz w:val="18"/>
          <w:szCs w:val="18"/>
          <w:lang w:eastAsia="ru-RU"/>
        </w:rPr>
        <w:t>(далее – «Соглашение»), принимает его условия в целом.</w:t>
      </w:r>
    </w:p>
    <w:p w14:paraId="6A5C660D"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75C3E978" w14:textId="77777777" w:rsidR="00E07AA5" w:rsidRPr="00E07AA5" w:rsidRDefault="00E07AA5" w:rsidP="00C53B0A">
      <w:pPr>
        <w:numPr>
          <w:ilvl w:val="0"/>
          <w:numId w:val="9"/>
        </w:numPr>
        <w:shd w:val="clear" w:color="auto" w:fill="FFFFFF"/>
        <w:tabs>
          <w:tab w:val="left" w:pos="0"/>
          <w:tab w:val="left" w:pos="567"/>
          <w:tab w:val="center" w:pos="1276"/>
        </w:tabs>
        <w:spacing w:after="0" w:line="240" w:lineRule="auto"/>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Термины и определения</w:t>
      </w:r>
    </w:p>
    <w:p w14:paraId="77E09E3F" w14:textId="77777777" w:rsidR="00E07AA5" w:rsidRPr="00E07AA5" w:rsidRDefault="00E07AA5" w:rsidP="00C53B0A">
      <w:pPr>
        <w:numPr>
          <w:ilvl w:val="1"/>
          <w:numId w:val="9"/>
        </w:num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b/>
          <w:sz w:val="18"/>
          <w:szCs w:val="18"/>
          <w:lang w:eastAsia="ru-RU"/>
        </w:rPr>
        <w:t>Автоплатеж</w:t>
      </w:r>
      <w:r w:rsidRPr="00E07AA5">
        <w:rPr>
          <w:rFonts w:ascii="Tahoma" w:eastAsia="Times New Roman" w:hAnsi="Tahoma" w:cs="Tahoma"/>
          <w:sz w:val="18"/>
          <w:szCs w:val="18"/>
          <w:lang w:eastAsia="ru-RU"/>
        </w:rPr>
        <w:t xml:space="preserve"> – способ формирования распоряжения на Перевод, предоставляющий Плательщику возможность автоматического пополнения Лицевого счета Абонента на заранее указанную Плательщиком сумму при наступлении следующих условий:</w:t>
      </w:r>
    </w:p>
    <w:p w14:paraId="7F23C840" w14:textId="77777777" w:rsidR="00E07AA5" w:rsidRPr="00E07AA5" w:rsidRDefault="00E07AA5" w:rsidP="00C53B0A">
      <w:pPr>
        <w:numPr>
          <w:ilvl w:val="2"/>
          <w:numId w:val="9"/>
        </w:num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снижение баланса Лицевого счета Абонента до установленного порогового значения (порога) («</w:t>
      </w:r>
      <w:r w:rsidRPr="00E07AA5">
        <w:rPr>
          <w:rFonts w:ascii="Tahoma" w:eastAsia="Times New Roman" w:hAnsi="Tahoma" w:cs="Tahoma"/>
          <w:b/>
          <w:sz w:val="18"/>
          <w:szCs w:val="18"/>
          <w:lang w:eastAsia="ru-RU"/>
        </w:rPr>
        <w:t>Пороговый автоплатеж»</w:t>
      </w:r>
      <w:r w:rsidRPr="00E07AA5">
        <w:rPr>
          <w:rFonts w:ascii="Tahoma" w:eastAsia="Times New Roman" w:hAnsi="Tahoma" w:cs="Tahoma"/>
          <w:sz w:val="18"/>
          <w:szCs w:val="18"/>
          <w:lang w:eastAsia="ru-RU"/>
        </w:rPr>
        <w:t>).</w:t>
      </w:r>
      <w:r w:rsidRPr="00E07AA5">
        <w:rPr>
          <w:rFonts w:ascii="Times New Roman" w:eastAsia="Times New Roman" w:hAnsi="Times New Roman" w:cs="Times New Roman"/>
          <w:sz w:val="24"/>
          <w:szCs w:val="24"/>
          <w:lang w:eastAsia="ru-RU"/>
        </w:rPr>
        <w:t xml:space="preserve"> </w:t>
      </w:r>
      <w:r w:rsidRPr="00E07AA5">
        <w:rPr>
          <w:rFonts w:ascii="Tahoma" w:eastAsia="Times New Roman" w:hAnsi="Tahoma" w:cs="Tahoma"/>
          <w:sz w:val="18"/>
          <w:szCs w:val="18"/>
          <w:lang w:eastAsia="ru-RU"/>
        </w:rPr>
        <w:t>Для Порогового автоплатежа применяются ограничения на сумму, порог пополнения и период активации услуги у Поставщика, предусмотренные Протоколом.</w:t>
      </w:r>
    </w:p>
    <w:p w14:paraId="1AC638B6" w14:textId="77777777" w:rsidR="00E07AA5" w:rsidRPr="00E07AA5" w:rsidRDefault="00E07AA5" w:rsidP="00C53B0A">
      <w:pPr>
        <w:numPr>
          <w:ilvl w:val="2"/>
          <w:numId w:val="9"/>
        </w:num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при наступлении условий, рекомендованных Поставщиком (например, с учетом средних трат Абонента за последние несколько месяцев) («</w:t>
      </w:r>
      <w:r w:rsidRPr="00E07AA5">
        <w:rPr>
          <w:rFonts w:ascii="Tahoma" w:eastAsia="Times New Roman" w:hAnsi="Tahoma" w:cs="Tahoma"/>
          <w:b/>
          <w:sz w:val="18"/>
          <w:szCs w:val="18"/>
          <w:lang w:eastAsia="ru-RU"/>
        </w:rPr>
        <w:t>Рекомендованный автоплатеж»</w:t>
      </w:r>
      <w:r w:rsidRPr="00E07AA5">
        <w:rPr>
          <w:rFonts w:ascii="Tahoma" w:eastAsia="Times New Roman" w:hAnsi="Tahoma" w:cs="Tahoma"/>
          <w:sz w:val="18"/>
          <w:szCs w:val="18"/>
          <w:lang w:eastAsia="ru-RU"/>
        </w:rPr>
        <w:t>).</w:t>
      </w:r>
    </w:p>
    <w:p w14:paraId="417A6287"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1.2.  </w:t>
      </w:r>
      <w:r w:rsidRPr="00E07AA5">
        <w:rPr>
          <w:rFonts w:ascii="Tahoma" w:eastAsia="Times New Roman" w:hAnsi="Tahoma" w:cs="Tahoma"/>
          <w:b/>
          <w:sz w:val="18"/>
          <w:szCs w:val="18"/>
          <w:lang w:eastAsia="ru-RU"/>
        </w:rPr>
        <w:t>Лицевой счет Абонента</w:t>
      </w:r>
      <w:r w:rsidRPr="00E07AA5">
        <w:rPr>
          <w:rFonts w:ascii="Tahoma" w:eastAsia="Times New Roman" w:hAnsi="Tahoma" w:cs="Tahoma"/>
          <w:sz w:val="18"/>
          <w:szCs w:val="18"/>
          <w:lang w:eastAsia="ru-RU"/>
        </w:rPr>
        <w:t xml:space="preserve"> – счет, на котором Поставщик ведет учет предварительно предоставленных Абонентом денежных средств в виде аванса за услуги сотовой телефонной связи.  </w:t>
      </w:r>
    </w:p>
    <w:p w14:paraId="0F22A8AB"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1.3.   </w:t>
      </w:r>
      <w:r w:rsidRPr="00E07AA5">
        <w:rPr>
          <w:rFonts w:ascii="Tahoma" w:eastAsia="Times New Roman" w:hAnsi="Tahoma" w:cs="Tahoma"/>
          <w:b/>
          <w:sz w:val="18"/>
          <w:szCs w:val="18"/>
          <w:lang w:eastAsia="ru-RU"/>
        </w:rPr>
        <w:t>Абонент</w:t>
      </w:r>
      <w:r w:rsidRPr="00E07AA5">
        <w:rPr>
          <w:rFonts w:ascii="Tahoma" w:eastAsia="Times New Roman" w:hAnsi="Tahoma" w:cs="Tahoma"/>
          <w:sz w:val="18"/>
          <w:szCs w:val="18"/>
          <w:lang w:eastAsia="ru-RU"/>
        </w:rPr>
        <w:t xml:space="preserve"> – физическое лицо, получающие услуги сотовой связи от Поставщика.</w:t>
      </w:r>
    </w:p>
    <w:p w14:paraId="3FAD5082"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1.4.   </w:t>
      </w:r>
      <w:r w:rsidRPr="00E07AA5">
        <w:rPr>
          <w:rFonts w:ascii="Tahoma" w:eastAsia="Times New Roman" w:hAnsi="Tahoma" w:cs="Tahoma"/>
          <w:b/>
          <w:sz w:val="18"/>
          <w:szCs w:val="18"/>
          <w:lang w:eastAsia="ru-RU"/>
        </w:rPr>
        <w:t>Поставщик</w:t>
      </w:r>
      <w:r w:rsidRPr="00E07AA5">
        <w:rPr>
          <w:rFonts w:ascii="Tahoma" w:eastAsia="Times New Roman" w:hAnsi="Tahoma" w:cs="Tahoma"/>
          <w:sz w:val="18"/>
          <w:szCs w:val="18"/>
          <w:lang w:eastAsia="ru-RU"/>
        </w:rPr>
        <w:t xml:space="preserve"> - юридическое лицо:</w:t>
      </w:r>
    </w:p>
    <w:p w14:paraId="76F66164"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оказывающее Абоненту услуги сотовой телефонной связи на основании соответствующей лицензии и заключенного с Абонентом договора, в рамках которого Абоненту предоставлен абонентский номер;</w:t>
      </w:r>
    </w:p>
    <w:p w14:paraId="6503352F"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заключившее с Оператором договор, в соответствии с которым предоставляется информация о балансе Лицевого счета Абонента.</w:t>
      </w:r>
    </w:p>
    <w:p w14:paraId="471C2FA7"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b/>
          <w:sz w:val="18"/>
          <w:szCs w:val="18"/>
          <w:lang w:eastAsia="ru-RU"/>
        </w:rPr>
      </w:pPr>
    </w:p>
    <w:p w14:paraId="1F5D02DF"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 xml:space="preserve">2. Порядок акцепта Кредитной организацией Соглашения </w:t>
      </w:r>
    </w:p>
    <w:p w14:paraId="4E43D963"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2.1. Акцептом Соглашения является передача Кредитной организацией Сообщения о Переводе Оператору с использованием шлюза из Тарифного плана, имеющего признак «Автоплатеж». </w:t>
      </w:r>
    </w:p>
    <w:p w14:paraId="1BF78388"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017DC6B6"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b/>
          <w:sz w:val="18"/>
          <w:szCs w:val="18"/>
          <w:lang w:eastAsia="ru-RU"/>
        </w:rPr>
        <w:t xml:space="preserve">3. Права и обязанности Сторон </w:t>
      </w:r>
    </w:p>
    <w:p w14:paraId="513CE079" w14:textId="77777777" w:rsidR="00E07AA5" w:rsidRPr="00E07AA5" w:rsidRDefault="00E07AA5" w:rsidP="00E07AA5">
      <w:pPr>
        <w:shd w:val="clear" w:color="auto" w:fill="FFFFFF"/>
        <w:tabs>
          <w:tab w:val="left" w:pos="567"/>
          <w:tab w:val="left" w:pos="993"/>
          <w:tab w:val="center" w:pos="127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3.1. При получении извещения от Поставщика о необходимости пополнить баланс Лицевого счета Абонента (произвести Автоплатеж), Оператор направляет соответствующее информационное сообщение Кредитной организации.</w:t>
      </w:r>
      <w:r w:rsidRPr="00E07AA5">
        <w:rPr>
          <w:rFonts w:ascii="Times New Roman" w:eastAsia="Times New Roman" w:hAnsi="Times New Roman" w:cs="Times New Roman"/>
          <w:sz w:val="24"/>
          <w:szCs w:val="24"/>
          <w:lang w:eastAsia="ru-RU"/>
        </w:rPr>
        <w:t xml:space="preserve"> </w:t>
      </w:r>
      <w:r w:rsidRPr="00E07AA5">
        <w:rPr>
          <w:rFonts w:ascii="Tahoma" w:eastAsia="Times New Roman" w:hAnsi="Tahoma" w:cs="Tahoma"/>
          <w:sz w:val="18"/>
          <w:szCs w:val="18"/>
          <w:lang w:eastAsia="ru-RU"/>
        </w:rPr>
        <w:t xml:space="preserve">При получении Кредитной организацией информационного сообщения от Оператора, Кредитная организация обязуется осуществить Перевод в пользу Поставщика и передать Сообщение о Переводе Оператору в  соответствии с условиями Правил. </w:t>
      </w:r>
    </w:p>
    <w:p w14:paraId="277C702E" w14:textId="77777777" w:rsidR="00E07AA5" w:rsidRPr="00E07AA5" w:rsidRDefault="00E07AA5" w:rsidP="00E07AA5">
      <w:pPr>
        <w:shd w:val="clear" w:color="auto" w:fill="FFFFFF"/>
        <w:tabs>
          <w:tab w:val="left" w:pos="567"/>
          <w:tab w:val="left" w:pos="993"/>
          <w:tab w:val="center" w:pos="127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3.2. Оператор при получении Сообщения о Переводе Плательщика обязуется осуществить дальнейший Перевод денежных средств в пользу соответствующего Поставщика в соответствии с распоряжением Плательщика.</w:t>
      </w:r>
    </w:p>
    <w:p w14:paraId="6BE85B11" w14:textId="77777777" w:rsidR="00E07AA5" w:rsidRPr="00E07AA5" w:rsidRDefault="00E07AA5" w:rsidP="00E07AA5">
      <w:pPr>
        <w:shd w:val="clear" w:color="auto" w:fill="FFFFFF"/>
        <w:tabs>
          <w:tab w:val="left" w:pos="567"/>
          <w:tab w:val="left" w:pos="993"/>
          <w:tab w:val="center" w:pos="127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3.3. Стороны обязуются при реализации Автоплатежа осуществлять техническое взаимодействии в соответствии с Протоколом технического взаимодействия при Автоплатеже (далее – «Протокол»), размещённом на сайте </w:t>
      </w:r>
      <w:hyperlink r:id="rId17" w:tgtFrame="_blank" w:tooltip="Пройти по ссылке" w:history="1">
        <w:r w:rsidRPr="00E07AA5">
          <w:rPr>
            <w:rFonts w:ascii="Tahoma" w:eastAsia="Times New Roman" w:hAnsi="Tahoma" w:cs="Tahoma"/>
            <w:color w:val="0065FF"/>
            <w:sz w:val="18"/>
            <w:szCs w:val="18"/>
            <w:u w:val="single"/>
            <w:shd w:val="clear" w:color="auto" w:fill="FFFFFF"/>
            <w:lang w:eastAsia="ru-RU"/>
          </w:rPr>
          <w:t>https://static.qiwi.com/business/agents/files/Autopay_protocol.pdf</w:t>
        </w:r>
      </w:hyperlink>
      <w:r w:rsidRPr="00E07AA5">
        <w:rPr>
          <w:rFonts w:ascii="Tahoma" w:eastAsia="Times New Roman" w:hAnsi="Tahoma" w:cs="Tahoma"/>
          <w:color w:val="172B4D"/>
          <w:sz w:val="18"/>
          <w:szCs w:val="18"/>
          <w:shd w:val="clear" w:color="auto" w:fill="FFFFFF"/>
          <w:lang w:eastAsia="ru-RU"/>
        </w:rPr>
        <w:t>.</w:t>
      </w:r>
    </w:p>
    <w:p w14:paraId="4BFA8A85" w14:textId="77777777" w:rsidR="00E07AA5" w:rsidRPr="00E07AA5" w:rsidRDefault="00E07AA5" w:rsidP="00E07AA5">
      <w:pPr>
        <w:shd w:val="clear" w:color="auto" w:fill="FFFFFF"/>
        <w:tabs>
          <w:tab w:val="left" w:pos="567"/>
          <w:tab w:val="left" w:pos="993"/>
          <w:tab w:val="center" w:pos="1276"/>
        </w:tabs>
        <w:spacing w:after="0" w:line="240" w:lineRule="auto"/>
        <w:jc w:val="both"/>
        <w:rPr>
          <w:rFonts w:ascii="Tahoma" w:eastAsia="Times New Roman" w:hAnsi="Tahoma" w:cs="Tahoma"/>
          <w:color w:val="172B4D"/>
          <w:sz w:val="18"/>
          <w:szCs w:val="18"/>
          <w:shd w:val="clear" w:color="auto" w:fill="FFFFFF"/>
          <w:lang w:eastAsia="ru-RU"/>
        </w:rPr>
      </w:pPr>
      <w:r w:rsidRPr="00E07AA5">
        <w:rPr>
          <w:rFonts w:ascii="Tahoma" w:eastAsia="Times New Roman" w:hAnsi="Tahoma" w:cs="Tahoma"/>
          <w:sz w:val="18"/>
          <w:szCs w:val="18"/>
          <w:lang w:eastAsia="ru-RU"/>
        </w:rPr>
        <w:t xml:space="preserve">3.4. Оператор вправе изменять Протокол в одностороннем порядке путем размещения измененного Протокола в сети Интернет по адресу </w:t>
      </w:r>
      <w:hyperlink r:id="rId18" w:tgtFrame="_blank" w:tooltip="Пройти по ссылке" w:history="1">
        <w:r w:rsidRPr="00E07AA5">
          <w:rPr>
            <w:rFonts w:ascii="Tahoma" w:eastAsia="Times New Roman" w:hAnsi="Tahoma" w:cs="Tahoma"/>
            <w:color w:val="0065FF"/>
            <w:sz w:val="18"/>
            <w:szCs w:val="18"/>
            <w:u w:val="single"/>
            <w:shd w:val="clear" w:color="auto" w:fill="FFFFFF"/>
            <w:lang w:eastAsia="ru-RU"/>
          </w:rPr>
          <w:t>https://static.qiwi.com/business/agents/files/Autopay_protocol.pdf</w:t>
        </w:r>
      </w:hyperlink>
      <w:r w:rsidRPr="00E07AA5">
        <w:rPr>
          <w:rFonts w:ascii="Tahoma" w:eastAsia="Times New Roman" w:hAnsi="Tahoma" w:cs="Tahoma"/>
          <w:color w:val="172B4D"/>
          <w:sz w:val="18"/>
          <w:szCs w:val="18"/>
          <w:shd w:val="clear" w:color="auto" w:fill="FFFFFF"/>
          <w:lang w:eastAsia="ru-RU"/>
        </w:rPr>
        <w:t>.</w:t>
      </w:r>
    </w:p>
    <w:p w14:paraId="65A0E728" w14:textId="77777777" w:rsidR="00E07AA5" w:rsidRPr="00E07AA5" w:rsidRDefault="00E07AA5" w:rsidP="00E07AA5">
      <w:pPr>
        <w:shd w:val="clear" w:color="auto" w:fill="FFFFFF"/>
        <w:tabs>
          <w:tab w:val="left" w:pos="567"/>
          <w:tab w:val="left" w:pos="993"/>
          <w:tab w:val="center" w:pos="127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3.5. В случае если в течение 90 (Девяноста) календарных дней подряд не было осуществлено ни одного успешного Автоплатежа в пополнение Лицевого счета Абонента, заявка Кредитной организации на подключение Автоплатежа в отношении такого Абонента удаляется из информационной системы Оператора, о чем Кредитная организация информируется с использованием Протокола.</w:t>
      </w:r>
    </w:p>
    <w:p w14:paraId="68D0D760" w14:textId="77777777" w:rsidR="00E07AA5" w:rsidRPr="00E07AA5" w:rsidRDefault="00E07AA5" w:rsidP="00E07AA5">
      <w:pPr>
        <w:shd w:val="clear" w:color="auto" w:fill="FFFFFF"/>
        <w:tabs>
          <w:tab w:val="left" w:pos="567"/>
          <w:tab w:val="left" w:pos="993"/>
          <w:tab w:val="center" w:pos="127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При этом Оператор также уведомляет Поставщика об отключении сервиса «Автоплатеж» в отношении такого Абонента с целью его последующего информирования Поставщиком.</w:t>
      </w:r>
    </w:p>
    <w:p w14:paraId="2EE362A8" w14:textId="77777777" w:rsidR="00E07AA5" w:rsidRPr="00E07AA5" w:rsidRDefault="00E07AA5" w:rsidP="00E07AA5">
      <w:pPr>
        <w:shd w:val="clear" w:color="auto" w:fill="FFFFFF"/>
        <w:tabs>
          <w:tab w:val="left" w:pos="567"/>
          <w:tab w:val="left" w:pos="993"/>
          <w:tab w:val="center" w:pos="1276"/>
        </w:tabs>
        <w:spacing w:after="0" w:line="240" w:lineRule="auto"/>
        <w:jc w:val="both"/>
        <w:rPr>
          <w:rFonts w:ascii="Tahoma" w:eastAsia="Times New Roman" w:hAnsi="Tahoma" w:cs="Tahoma"/>
          <w:sz w:val="18"/>
          <w:szCs w:val="18"/>
          <w:lang w:eastAsia="ru-RU"/>
        </w:rPr>
      </w:pPr>
    </w:p>
    <w:p w14:paraId="644C8645"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4. Порядок расчетов</w:t>
      </w:r>
    </w:p>
    <w:p w14:paraId="66C7EA98"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4.1. Порядок расчетов между Сторонами в рамках Соглашения определяются Правилами и Тарифным планом. </w:t>
      </w:r>
    </w:p>
    <w:p w14:paraId="1E7FA7C8"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22545FFA"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19F2B5C4"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0F33DFAC"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54187731"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49A164FF"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4FAC6E71"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2515BCCB"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4DF8861F"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523E2CF3"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364F5060"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1BCB5482"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6275CCB3"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5C3AE82F"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5AEA4843"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68E30F79"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69D58CB1"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4083462E" w14:textId="77777777" w:rsidR="00E07AA5" w:rsidRPr="00E07AA5" w:rsidRDefault="00E07AA5" w:rsidP="00E07AA5">
      <w:pPr>
        <w:shd w:val="clear" w:color="auto" w:fill="FFFFFF"/>
        <w:tabs>
          <w:tab w:val="left" w:pos="0"/>
          <w:tab w:val="left" w:pos="567"/>
          <w:tab w:val="center" w:pos="1276"/>
        </w:tabs>
        <w:spacing w:after="0" w:line="240" w:lineRule="auto"/>
        <w:jc w:val="both"/>
        <w:rPr>
          <w:rFonts w:ascii="Tahoma" w:eastAsia="Times New Roman" w:hAnsi="Tahoma" w:cs="Tahoma"/>
          <w:sz w:val="18"/>
          <w:szCs w:val="18"/>
          <w:lang w:eastAsia="ru-RU"/>
        </w:rPr>
      </w:pPr>
    </w:p>
    <w:p w14:paraId="0728316D"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Приложение № 8. </w:t>
      </w:r>
    </w:p>
    <w:p w14:paraId="2BFCC67D"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8"/>
          <w:szCs w:val="18"/>
          <w:lang w:eastAsia="ru-RU"/>
        </w:rPr>
      </w:pPr>
    </w:p>
    <w:p w14:paraId="1B57837A"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Соглашение об обмене электронными документами между Кредитной организацией и Оператором</w:t>
      </w:r>
    </w:p>
    <w:p w14:paraId="075B9F8A" w14:textId="77777777" w:rsidR="00E07AA5" w:rsidRPr="00E07AA5" w:rsidRDefault="00E07AA5" w:rsidP="00E07AA5">
      <w:pPr>
        <w:shd w:val="clear" w:color="auto" w:fill="FFFFFF"/>
        <w:tabs>
          <w:tab w:val="left" w:pos="567"/>
        </w:tabs>
        <w:spacing w:after="0" w:line="240" w:lineRule="auto"/>
        <w:jc w:val="center"/>
        <w:rPr>
          <w:rFonts w:ascii="Tahoma" w:eastAsia="Times New Roman" w:hAnsi="Tahoma" w:cs="Tahoma"/>
          <w:sz w:val="18"/>
          <w:szCs w:val="18"/>
          <w:lang w:eastAsia="ru-RU"/>
        </w:rPr>
      </w:pPr>
      <w:r w:rsidRPr="00E07AA5">
        <w:rPr>
          <w:rFonts w:ascii="Tahoma" w:eastAsia="Times New Roman" w:hAnsi="Tahoma" w:cs="Tahoma"/>
          <w:sz w:val="18"/>
          <w:szCs w:val="18"/>
          <w:lang w:eastAsia="ru-RU"/>
        </w:rPr>
        <w:t>(применимо только к Кредитной организации, являющейся российским юридическим лицом)</w:t>
      </w:r>
    </w:p>
    <w:p w14:paraId="610417CB"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p>
    <w:p w14:paraId="7511BC75" w14:textId="77777777" w:rsidR="00E07AA5" w:rsidRPr="00E07AA5" w:rsidRDefault="00E07AA5" w:rsidP="00C53B0A">
      <w:pPr>
        <w:numPr>
          <w:ilvl w:val="0"/>
          <w:numId w:val="10"/>
        </w:numPr>
        <w:tabs>
          <w:tab w:val="left" w:pos="567"/>
        </w:tabs>
        <w:spacing w:after="0" w:line="240" w:lineRule="auto"/>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Термины и определения Соглашения</w:t>
      </w:r>
    </w:p>
    <w:p w14:paraId="4477BC0E" w14:textId="77777777" w:rsidR="00E07AA5" w:rsidRPr="00E07AA5" w:rsidRDefault="00E07AA5" w:rsidP="00E07AA5">
      <w:pPr>
        <w:tabs>
          <w:tab w:val="left" w:pos="567"/>
        </w:tabs>
        <w:autoSpaceDE w:val="0"/>
        <w:autoSpaceDN w:val="0"/>
        <w:adjustRightInd w:val="0"/>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1.1. </w:t>
      </w:r>
      <w:r w:rsidRPr="00E07AA5">
        <w:rPr>
          <w:rFonts w:ascii="Tahoma" w:eastAsia="Times New Roman" w:hAnsi="Tahoma" w:cs="Tahoma"/>
          <w:b/>
          <w:sz w:val="18"/>
          <w:szCs w:val="18"/>
          <w:lang w:eastAsia="ru-RU"/>
        </w:rPr>
        <w:t>Электронный документ (ЭД)</w:t>
      </w:r>
      <w:r w:rsidRPr="00E07AA5">
        <w:rPr>
          <w:rFonts w:ascii="Tahoma" w:eastAsia="Times New Roman" w:hAnsi="Tahoma" w:cs="Tahoma"/>
          <w:sz w:val="18"/>
          <w:szCs w:val="18"/>
          <w:lang w:eastAsia="ru-RU"/>
        </w:rPr>
        <w:t xml:space="preserve"> – информация в электронно-цифровой форме, пригодная для обработки в программах системы «1С: Предприятие». </w:t>
      </w:r>
    </w:p>
    <w:p w14:paraId="40764020" w14:textId="77777777" w:rsidR="00E07AA5" w:rsidRPr="00E07AA5" w:rsidRDefault="00E07AA5" w:rsidP="00E07AA5">
      <w:pPr>
        <w:tabs>
          <w:tab w:val="left" w:pos="567"/>
        </w:tabs>
        <w:autoSpaceDE w:val="0"/>
        <w:autoSpaceDN w:val="0"/>
        <w:adjustRightInd w:val="0"/>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1.2. </w:t>
      </w:r>
      <w:r w:rsidRPr="00E07AA5">
        <w:rPr>
          <w:rFonts w:ascii="Tahoma" w:eastAsia="Times New Roman" w:hAnsi="Tahoma" w:cs="Tahoma"/>
          <w:b/>
          <w:sz w:val="18"/>
          <w:szCs w:val="18"/>
          <w:lang w:eastAsia="ru-RU"/>
        </w:rPr>
        <w:t>Электронная подпись (ЭП)</w:t>
      </w:r>
      <w:r w:rsidRPr="00E07AA5">
        <w:rPr>
          <w:rFonts w:ascii="Tahoma" w:eastAsia="Times New Roman" w:hAnsi="Tahoma" w:cs="Tahoma"/>
          <w:sz w:val="18"/>
          <w:szCs w:val="18"/>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1386D9B4" w14:textId="77777777" w:rsidR="00E07AA5" w:rsidRPr="00E07AA5" w:rsidRDefault="00E07AA5" w:rsidP="00E07AA5">
      <w:pPr>
        <w:tabs>
          <w:tab w:val="left" w:pos="567"/>
        </w:tabs>
        <w:autoSpaceDE w:val="0"/>
        <w:autoSpaceDN w:val="0"/>
        <w:adjustRightInd w:val="0"/>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1.2.1. </w:t>
      </w:r>
      <w:r w:rsidRPr="00E07AA5">
        <w:rPr>
          <w:rFonts w:ascii="Tahoma" w:eastAsia="Times New Roman" w:hAnsi="Tahoma" w:cs="Tahoma"/>
          <w:b/>
          <w:sz w:val="18"/>
          <w:szCs w:val="18"/>
          <w:lang w:eastAsia="ru-RU"/>
        </w:rPr>
        <w:t>Квалифицированная (усиленная квалифицированная электронная подпись) ЭП (КЭП)</w:t>
      </w:r>
      <w:r w:rsidRPr="00E07AA5">
        <w:rPr>
          <w:rFonts w:ascii="Tahoma" w:eastAsia="Times New Roman" w:hAnsi="Tahoma" w:cs="Tahoma"/>
          <w:sz w:val="18"/>
          <w:szCs w:val="18"/>
          <w:lang w:eastAsia="ru-RU"/>
        </w:rPr>
        <w:t xml:space="preserve"> – вид усиленной электронной подписи, предусмотренный Федеральным законом от 06.04.2011 № 63-ФЗ "Об электронной подписи", ключ проверки которой указан в квалифицированном сертификате, выданном аккредитованным удостоверяющим центром.</w:t>
      </w:r>
    </w:p>
    <w:p w14:paraId="375A8C35" w14:textId="77777777" w:rsidR="00E07AA5" w:rsidRPr="00E07AA5" w:rsidRDefault="00E07AA5" w:rsidP="00E07AA5">
      <w:pPr>
        <w:tabs>
          <w:tab w:val="left" w:pos="567"/>
        </w:tabs>
        <w:autoSpaceDE w:val="0"/>
        <w:autoSpaceDN w:val="0"/>
        <w:adjustRightInd w:val="0"/>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1.2.2. </w:t>
      </w:r>
      <w:r w:rsidRPr="00E07AA5">
        <w:rPr>
          <w:rFonts w:ascii="Tahoma" w:eastAsia="Times New Roman" w:hAnsi="Tahoma" w:cs="Tahoma"/>
          <w:b/>
          <w:sz w:val="18"/>
          <w:szCs w:val="18"/>
          <w:lang w:eastAsia="ru-RU"/>
        </w:rPr>
        <w:t>Неквалифицированная ЭП (НЭП)</w:t>
      </w:r>
      <w:r w:rsidRPr="00E07AA5">
        <w:rPr>
          <w:rFonts w:ascii="Tahoma" w:eastAsia="Times New Roman" w:hAnsi="Tahoma" w:cs="Tahoma"/>
          <w:sz w:val="18"/>
          <w:szCs w:val="18"/>
          <w:lang w:eastAsia="ru-RU"/>
        </w:rPr>
        <w:t xml:space="preserve"> - вид усиленной электронной подписи, предусмотренной Федеральным законом от 06.04.2011 № 63-ФЗ "Об электронной подписи" (далее – «Закон № 63-ФЗ»). </w:t>
      </w:r>
    </w:p>
    <w:p w14:paraId="27C1A17A" w14:textId="77777777" w:rsidR="00E07AA5" w:rsidRPr="00E07AA5" w:rsidRDefault="00E07AA5" w:rsidP="00E07AA5">
      <w:pPr>
        <w:tabs>
          <w:tab w:val="left" w:pos="567"/>
        </w:tabs>
        <w:autoSpaceDE w:val="0"/>
        <w:autoSpaceDN w:val="0"/>
        <w:adjustRightInd w:val="0"/>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1.3. </w:t>
      </w:r>
      <w:r w:rsidRPr="00E07AA5">
        <w:rPr>
          <w:rFonts w:ascii="Tahoma" w:eastAsia="Times New Roman" w:hAnsi="Tahoma" w:cs="Tahoma"/>
          <w:b/>
          <w:sz w:val="18"/>
          <w:szCs w:val="18"/>
          <w:lang w:eastAsia="ru-RU"/>
        </w:rPr>
        <w:t>Электронный документооборот (ЭДО)</w:t>
      </w:r>
      <w:r w:rsidRPr="00E07AA5">
        <w:rPr>
          <w:rFonts w:ascii="Tahoma" w:eastAsia="Times New Roman" w:hAnsi="Tahoma" w:cs="Tahoma"/>
          <w:sz w:val="18"/>
          <w:szCs w:val="18"/>
          <w:lang w:eastAsia="ru-RU"/>
        </w:rPr>
        <w:t xml:space="preserve"> – процесс обмена электронными документами, подписанными ЭП, между Кредитными организациями и Оператором.</w:t>
      </w:r>
    </w:p>
    <w:p w14:paraId="4A5C7F17" w14:textId="77777777" w:rsidR="00E07AA5" w:rsidRPr="00E07AA5" w:rsidRDefault="00E07AA5" w:rsidP="00E07AA5">
      <w:pPr>
        <w:tabs>
          <w:tab w:val="left" w:pos="567"/>
        </w:tabs>
        <w:autoSpaceDE w:val="0"/>
        <w:autoSpaceDN w:val="0"/>
        <w:adjustRightInd w:val="0"/>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1.4. </w:t>
      </w:r>
      <w:r w:rsidRPr="00E07AA5">
        <w:rPr>
          <w:rFonts w:ascii="Tahoma" w:eastAsia="Times New Roman" w:hAnsi="Tahoma" w:cs="Tahoma"/>
          <w:b/>
          <w:sz w:val="18"/>
          <w:szCs w:val="18"/>
          <w:lang w:eastAsia="ru-RU"/>
        </w:rPr>
        <w:t>Оператор ОЭД</w:t>
      </w:r>
      <w:r w:rsidRPr="00E07AA5">
        <w:rPr>
          <w:rFonts w:ascii="Tahoma" w:eastAsia="Times New Roman" w:hAnsi="Tahoma" w:cs="Tahoma"/>
          <w:sz w:val="18"/>
          <w:szCs w:val="18"/>
          <w:lang w:eastAsia="ru-RU"/>
        </w:rPr>
        <w:t xml:space="preserve">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w:t>
      </w:r>
    </w:p>
    <w:p w14:paraId="598470EB" w14:textId="77777777" w:rsidR="00E07AA5" w:rsidRPr="00E07AA5" w:rsidRDefault="00E07AA5" w:rsidP="00E07AA5">
      <w:pPr>
        <w:tabs>
          <w:tab w:val="left" w:pos="567"/>
        </w:tabs>
        <w:autoSpaceDE w:val="0"/>
        <w:autoSpaceDN w:val="0"/>
        <w:adjustRightInd w:val="0"/>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1.5. </w:t>
      </w:r>
      <w:r w:rsidRPr="00E07AA5">
        <w:rPr>
          <w:rFonts w:ascii="Tahoma" w:eastAsia="Times New Roman" w:hAnsi="Tahoma" w:cs="Tahoma"/>
          <w:b/>
          <w:sz w:val="18"/>
          <w:szCs w:val="18"/>
          <w:lang w:eastAsia="ru-RU"/>
        </w:rPr>
        <w:t>Направляющая Сторона</w:t>
      </w:r>
      <w:r w:rsidRPr="00E07AA5">
        <w:rPr>
          <w:rFonts w:ascii="Tahoma" w:eastAsia="Times New Roman" w:hAnsi="Tahoma" w:cs="Tahoma"/>
          <w:sz w:val="18"/>
          <w:szCs w:val="18"/>
          <w:lang w:eastAsia="ru-RU"/>
        </w:rPr>
        <w:t xml:space="preserve"> – Кредитная организация или Оператор, направляющее Документ в электронном виде по телекоммуникационным (электронным) каналам связи.</w:t>
      </w:r>
    </w:p>
    <w:p w14:paraId="48ECBFDC" w14:textId="77777777" w:rsidR="00E07AA5" w:rsidRPr="00E07AA5" w:rsidRDefault="00E07AA5" w:rsidP="00E07AA5">
      <w:pPr>
        <w:tabs>
          <w:tab w:val="left" w:pos="567"/>
        </w:tabs>
        <w:autoSpaceDE w:val="0"/>
        <w:autoSpaceDN w:val="0"/>
        <w:adjustRightInd w:val="0"/>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1.6</w:t>
      </w:r>
      <w:r w:rsidRPr="00E07AA5">
        <w:rPr>
          <w:rFonts w:ascii="Tahoma" w:eastAsia="Times New Roman" w:hAnsi="Tahoma" w:cs="Tahoma"/>
          <w:b/>
          <w:sz w:val="18"/>
          <w:szCs w:val="18"/>
          <w:lang w:eastAsia="ru-RU"/>
        </w:rPr>
        <w:t>. Получающая Сторона</w:t>
      </w:r>
      <w:r w:rsidRPr="00E07AA5">
        <w:rPr>
          <w:rFonts w:ascii="Tahoma" w:eastAsia="Times New Roman" w:hAnsi="Tahoma" w:cs="Tahoma"/>
          <w:sz w:val="18"/>
          <w:szCs w:val="18"/>
          <w:lang w:eastAsia="ru-RU"/>
        </w:rPr>
        <w:t xml:space="preserve"> – Кредитная организация или Оператор, получающее от Направляющей Стороны документ в электронном виде по телекоммуникационным (электронным) каналам связи.</w:t>
      </w:r>
    </w:p>
    <w:p w14:paraId="3D89489E" w14:textId="77777777" w:rsidR="00E07AA5" w:rsidRPr="00E07AA5" w:rsidRDefault="00E07AA5" w:rsidP="00E07AA5">
      <w:pPr>
        <w:tabs>
          <w:tab w:val="left" w:pos="567"/>
        </w:tabs>
        <w:autoSpaceDE w:val="0"/>
        <w:autoSpaceDN w:val="0"/>
        <w:adjustRightInd w:val="0"/>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1.7. </w:t>
      </w:r>
      <w:r w:rsidRPr="00E07AA5">
        <w:rPr>
          <w:rFonts w:ascii="Tahoma" w:eastAsia="Times New Roman" w:hAnsi="Tahoma" w:cs="Tahoma"/>
          <w:b/>
          <w:sz w:val="18"/>
          <w:szCs w:val="18"/>
          <w:lang w:eastAsia="ru-RU"/>
        </w:rPr>
        <w:t>Документ</w:t>
      </w:r>
      <w:r w:rsidRPr="00E07AA5">
        <w:rPr>
          <w:rFonts w:ascii="Tahoma" w:eastAsia="Times New Roman" w:hAnsi="Tahoma" w:cs="Tahoma"/>
          <w:sz w:val="18"/>
          <w:szCs w:val="18"/>
          <w:lang w:eastAsia="ru-RU"/>
        </w:rPr>
        <w:t xml:space="preserve"> – общее название документов, которыми обмениваются Стороны настоящего Соглашения.</w:t>
      </w:r>
    </w:p>
    <w:p w14:paraId="56B3AC3D"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p>
    <w:p w14:paraId="45E38E01"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Иные термины, используемые в настоящем Соглашении и не поименованные в разделе 1, используются Сторонами в значениях, установленных действующим законодательством РФ.</w:t>
      </w:r>
    </w:p>
    <w:p w14:paraId="45CBA124"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p>
    <w:p w14:paraId="2FF1C7AF" w14:textId="77777777" w:rsidR="00E07AA5" w:rsidRPr="00E07AA5" w:rsidRDefault="00E07AA5" w:rsidP="00C53B0A">
      <w:pPr>
        <w:numPr>
          <w:ilvl w:val="0"/>
          <w:numId w:val="10"/>
        </w:numPr>
        <w:tabs>
          <w:tab w:val="left" w:pos="567"/>
        </w:tabs>
        <w:spacing w:after="0" w:line="240" w:lineRule="auto"/>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Предмет соглашения</w:t>
      </w:r>
    </w:p>
    <w:p w14:paraId="698643BD"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2.1. Настоящим Соглашением Стороны устанавливают порядок ЭДО во исполнение своих обязательств, установленных в рамках Правил.</w:t>
      </w:r>
    </w:p>
    <w:p w14:paraId="5EE18838"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2.2. Электронные документы, которыми обмениваются Стороны в рамках исполнения обязательств, указанных в п. 2.1. настоящего Соглашения, Стороны обязуются подписывать Квалифицированной ЭП.</w:t>
      </w:r>
    </w:p>
    <w:p w14:paraId="0D33AF07"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2.3. ЭДО применяется Сторонами исключительно в рамках исполнения обязательств, указанных в п. 2.1. настоящего Соглашения, в отношении Документов, в том числе, писем, инициирующих процедуру Отмены, в форматах, установленных действующим законодательством и/или Правилами (далее – "Сфера действия"). </w:t>
      </w:r>
    </w:p>
    <w:p w14:paraId="12CE5B7D"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2.4. 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№402-ФЗ "О бухгалтерском учете",</w:t>
      </w:r>
      <w:r w:rsidRPr="00E07AA5">
        <w:rPr>
          <w:rFonts w:ascii="Tahoma" w:eastAsia="Times New Roman" w:hAnsi="Tahoma" w:cs="Tahoma"/>
          <w:i/>
          <w:sz w:val="18"/>
          <w:szCs w:val="18"/>
          <w:lang w:eastAsia="ru-RU"/>
        </w:rPr>
        <w:t xml:space="preserve"> </w:t>
      </w:r>
      <w:r w:rsidRPr="00E07AA5">
        <w:rPr>
          <w:rFonts w:ascii="Tahoma" w:eastAsia="Times New Roman" w:hAnsi="Tahoma" w:cs="Tahoma"/>
          <w:sz w:val="18"/>
          <w:szCs w:val="18"/>
          <w:lang w:eastAsia="ru-RU"/>
        </w:rPr>
        <w:t>иными положениями действующего законодательства РФ.</w:t>
      </w:r>
    </w:p>
    <w:p w14:paraId="119889E1" w14:textId="77777777" w:rsidR="00E07AA5" w:rsidRPr="00E07AA5" w:rsidRDefault="00E07AA5" w:rsidP="00E07AA5">
      <w:pPr>
        <w:tabs>
          <w:tab w:val="left" w:pos="567"/>
        </w:tabs>
        <w:autoSpaceDE w:val="0"/>
        <w:autoSpaceDN w:val="0"/>
        <w:adjustRightInd w:val="0"/>
        <w:spacing w:after="0" w:line="240" w:lineRule="auto"/>
        <w:jc w:val="both"/>
        <w:outlineLvl w:val="0"/>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2.5. Стороны для организации ЭДО используют квалифицированную электронную подпись, что предполагает получение Кредитными организациями и Оператором сертификатов ключа проверки электронной подписи в аккредитованном удостоверяющем центре в соответствии с нормами Закона № 63-ФЗ (далее – "УЦ"). </w:t>
      </w:r>
    </w:p>
    <w:p w14:paraId="23EE2A72" w14:textId="77777777" w:rsidR="00E07AA5" w:rsidRPr="00E07AA5" w:rsidRDefault="00E07AA5" w:rsidP="00E07AA5">
      <w:pPr>
        <w:tabs>
          <w:tab w:val="left" w:pos="567"/>
        </w:tabs>
        <w:autoSpaceDE w:val="0"/>
        <w:autoSpaceDN w:val="0"/>
        <w:adjustRightInd w:val="0"/>
        <w:spacing w:after="0" w:line="240" w:lineRule="auto"/>
        <w:jc w:val="both"/>
        <w:outlineLvl w:val="0"/>
        <w:rPr>
          <w:rFonts w:ascii="Tahoma" w:eastAsia="Times New Roman" w:hAnsi="Tahoma" w:cs="Tahoma"/>
          <w:sz w:val="18"/>
          <w:szCs w:val="18"/>
          <w:lang w:eastAsia="ru-RU"/>
        </w:rPr>
      </w:pPr>
      <w:r w:rsidRPr="00E07AA5">
        <w:rPr>
          <w:rFonts w:ascii="Tahoma" w:eastAsia="Times New Roman" w:hAnsi="Tahoma" w:cs="Tahoma"/>
          <w:sz w:val="18"/>
          <w:szCs w:val="18"/>
          <w:lang w:eastAsia="ru-RU"/>
        </w:rPr>
        <w:t>2.6. Стороны обязаны незамедлительно информировать друг друга о невозможности обмена документами в электронном виде, подписанными квалифицированной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по форме в соответствии с условиями Правил и действующего законодательства РФ.</w:t>
      </w:r>
    </w:p>
    <w:p w14:paraId="02DF299D" w14:textId="77777777" w:rsidR="00E07AA5" w:rsidRPr="00E07AA5" w:rsidRDefault="00E07AA5" w:rsidP="00E07AA5">
      <w:pPr>
        <w:tabs>
          <w:tab w:val="left" w:pos="567"/>
        </w:tabs>
        <w:spacing w:after="0" w:line="240" w:lineRule="auto"/>
        <w:jc w:val="both"/>
        <w:rPr>
          <w:rFonts w:ascii="Tahoma" w:eastAsia="Times New Roman" w:hAnsi="Tahoma" w:cs="Tahoma"/>
          <w:sz w:val="18"/>
          <w:szCs w:val="18"/>
          <w:highlight w:val="yellow"/>
          <w:lang w:eastAsia="ru-RU"/>
        </w:rPr>
      </w:pPr>
    </w:p>
    <w:p w14:paraId="464C297A" w14:textId="77777777" w:rsidR="00E07AA5" w:rsidRPr="00E07AA5" w:rsidRDefault="00E07AA5" w:rsidP="00C53B0A">
      <w:pPr>
        <w:numPr>
          <w:ilvl w:val="0"/>
          <w:numId w:val="10"/>
        </w:numPr>
        <w:tabs>
          <w:tab w:val="left" w:pos="567"/>
        </w:tabs>
        <w:spacing w:after="0" w:line="240" w:lineRule="auto"/>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Признание электронных документов равнозначными документам на бумажном носителе</w:t>
      </w:r>
    </w:p>
    <w:p w14:paraId="72E00510" w14:textId="77777777" w:rsidR="00E07AA5" w:rsidRPr="00E07AA5" w:rsidRDefault="00E07AA5" w:rsidP="00E07AA5">
      <w:pPr>
        <w:tabs>
          <w:tab w:val="left" w:pos="567"/>
        </w:tabs>
        <w:autoSpaceDE w:val="0"/>
        <w:autoSpaceDN w:val="0"/>
        <w:adjustRightInd w:val="0"/>
        <w:spacing w:after="0" w:line="240" w:lineRule="auto"/>
        <w:jc w:val="both"/>
        <w:outlineLvl w:val="0"/>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3.1. Электронный документ, подписанный КЭП, содержание которого соответствует требованиям нормативных правовых актов и настоящего Соглашения,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 </w:t>
      </w:r>
    </w:p>
    <w:p w14:paraId="172F1C31"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3.2.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Получающей Стороной может являться в том числе ее ЭП с идентификатором подписанного документа, т.е. без повторного приложения самого документа, подписанного Направляющей Стороной. </w:t>
      </w:r>
    </w:p>
    <w:p w14:paraId="05595481"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3.3. 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w:t>
      </w:r>
      <w:r w:rsidRPr="00E07AA5">
        <w:rPr>
          <w:rFonts w:ascii="Tahoma" w:eastAsia="Times New Roman" w:hAnsi="Tahoma" w:cs="Tahoma"/>
          <w:sz w:val="18"/>
          <w:szCs w:val="18"/>
          <w:lang w:eastAsia="ru-RU"/>
        </w:rPr>
        <w:lastRenderedPageBreak/>
        <w:t>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4F0B7E07"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3.4. Организация ЭДО между Сторонами не отменяет использование иных способов изготовления и обмена документами между Сторонами в рамках обязательств, не регулируемых данным Соглашением. При этом при наличии одних и тех же документов, подписанных Сторонами одновременно и с использованием ЭП и в виде документа, скрепленного подписями и печатями уполномоченных представителей Сторон, при расхождениях в указанных двух документах приоритет будет иметь документ, скрепленный подписями и печатями Сторон. </w:t>
      </w:r>
    </w:p>
    <w:p w14:paraId="06EEAFFB" w14:textId="77777777" w:rsidR="00E07AA5" w:rsidRPr="00E07AA5" w:rsidRDefault="00E07AA5" w:rsidP="00E07AA5">
      <w:pPr>
        <w:tabs>
          <w:tab w:val="left" w:pos="567"/>
        </w:tabs>
        <w:spacing w:after="0" w:line="240" w:lineRule="auto"/>
        <w:jc w:val="both"/>
        <w:rPr>
          <w:rFonts w:ascii="Tahoma" w:eastAsia="Times New Roman" w:hAnsi="Tahoma" w:cs="Tahoma"/>
          <w:sz w:val="20"/>
          <w:szCs w:val="20"/>
          <w:lang w:eastAsia="ru-RU"/>
        </w:rPr>
      </w:pPr>
      <w:r w:rsidRPr="00E07AA5">
        <w:rPr>
          <w:rFonts w:ascii="Tahoma" w:eastAsia="Times New Roman" w:hAnsi="Tahoma" w:cs="Tahoma"/>
          <w:sz w:val="18"/>
          <w:szCs w:val="18"/>
          <w:lang w:eastAsia="ru-RU"/>
        </w:rPr>
        <w:t xml:space="preserve">3.5. В рамках настоящего Соглашения Стороны обмениваются документами, подтверждающими полномочия физического лица, действующего от имени Стороны, выступающего владельцем сертификата ключа электронной подписи и ключа проверки электронной подписи (в том числе квалифицированного сертификата). </w:t>
      </w:r>
    </w:p>
    <w:p w14:paraId="0DE1F712"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Документы, направляемые Сторонами посредством ЭДО и не относящиеся к документам первичного бухгалтерского учета и иным отчетным документам, и/или на подписание ЭП которых не распространяются полномочия</w:t>
      </w:r>
      <w:r w:rsidRPr="00E07AA5">
        <w:rPr>
          <w:rFonts w:ascii="Times New Roman" w:eastAsia="Times New Roman" w:hAnsi="Times New Roman" w:cs="Times New Roman"/>
          <w:sz w:val="18"/>
          <w:szCs w:val="18"/>
          <w:lang w:eastAsia="ru-RU"/>
        </w:rPr>
        <w:t xml:space="preserve"> </w:t>
      </w:r>
      <w:r w:rsidRPr="00E07AA5">
        <w:rPr>
          <w:rFonts w:ascii="Tahoma" w:eastAsia="Times New Roman" w:hAnsi="Tahoma" w:cs="Tahoma"/>
          <w:sz w:val="18"/>
          <w:szCs w:val="18"/>
          <w:lang w:eastAsia="ru-RU"/>
        </w:rPr>
        <w:t>физического лица в соответствии с документом, подтверждающим такие полномочия, не считаются направленными надлежащим образом и полученными Получающей Стороной (настоящее относится в том числе к любым претензиям и уведомлениям).</w:t>
      </w:r>
    </w:p>
    <w:p w14:paraId="30D01A92" w14:textId="77777777" w:rsidR="00E07AA5" w:rsidRPr="00E07AA5" w:rsidRDefault="00E07AA5" w:rsidP="00E07AA5">
      <w:pPr>
        <w:tabs>
          <w:tab w:val="left" w:pos="567"/>
        </w:tabs>
        <w:spacing w:after="0" w:line="240" w:lineRule="auto"/>
        <w:jc w:val="both"/>
        <w:rPr>
          <w:rFonts w:ascii="Tahoma" w:eastAsia="Times New Roman" w:hAnsi="Tahoma" w:cs="Tahoma"/>
          <w:sz w:val="18"/>
          <w:szCs w:val="18"/>
          <w:highlight w:val="yellow"/>
          <w:lang w:eastAsia="ru-RU"/>
        </w:rPr>
      </w:pPr>
    </w:p>
    <w:p w14:paraId="3A98333F" w14:textId="77777777" w:rsidR="00E07AA5" w:rsidRPr="00E07AA5" w:rsidRDefault="00E07AA5" w:rsidP="00C53B0A">
      <w:pPr>
        <w:numPr>
          <w:ilvl w:val="0"/>
          <w:numId w:val="10"/>
        </w:numPr>
        <w:tabs>
          <w:tab w:val="left" w:pos="567"/>
        </w:tabs>
        <w:spacing w:after="0" w:line="240" w:lineRule="auto"/>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Взаимодействие с Удостоверяющим центром и Оператором ОЭД</w:t>
      </w:r>
    </w:p>
    <w:p w14:paraId="7BF2DA6A"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4.1. На момент существования настоящего Соглашения Сторонами уже получены сертификаты ЭП, которые Стороны будут использовать в течение всего срока действия правоотношений в рамках Правил и Соглашения.</w:t>
      </w:r>
    </w:p>
    <w:p w14:paraId="2EB20F3E"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4.2. Условия использования средств ЭП, порядок проверки ЭП, правила обращения с ключами и сертификатами квалифицированной ЭП устанавливаются нормативными документами (регламентами) УЦ; по вышеуказанным вопросам Стороны руководствуются документами УЦ. </w:t>
      </w:r>
    </w:p>
    <w:p w14:paraId="7FFF8560"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4.3. До начала осуществления обмена электронными документами Стороны должны оформить и представить Оператору  ОЭД заявление об участии в системе электронного документооборота (обмена электронными документами - ОЭД), а также получить у Оператора ОЭД идентификатор участника обмена, реквизиты доступа и другие необходимые данные, которыми Стороны обязуются обменяться. Обмен данными происходит лишь при условии, что Участники Системы присоединились к настоящему Соглашению. </w:t>
      </w:r>
    </w:p>
    <w:p w14:paraId="08ACBB80"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4.4. В случае изменения учетных данных, содержащихся в заявлении об участии в ОЭД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ОЭД  заявление о внесении изменений в ранее сообщенные данные. </w:t>
      </w:r>
    </w:p>
    <w:p w14:paraId="65A1C848" w14:textId="77777777" w:rsidR="00E07AA5" w:rsidRPr="00E07AA5" w:rsidRDefault="00E07AA5" w:rsidP="00E07AA5">
      <w:pPr>
        <w:tabs>
          <w:tab w:val="left" w:pos="567"/>
        </w:tabs>
        <w:spacing w:after="0" w:line="240" w:lineRule="auto"/>
        <w:jc w:val="both"/>
        <w:rPr>
          <w:rFonts w:ascii="Tahoma" w:eastAsia="Times New Roman" w:hAnsi="Tahoma" w:cs="Tahoma"/>
          <w:sz w:val="18"/>
          <w:szCs w:val="18"/>
          <w:highlight w:val="yellow"/>
          <w:lang w:eastAsia="ru-RU"/>
        </w:rPr>
      </w:pPr>
    </w:p>
    <w:p w14:paraId="0A8D677F" w14:textId="77777777" w:rsidR="00E07AA5" w:rsidRPr="00E07AA5" w:rsidRDefault="00E07AA5" w:rsidP="00E07AA5">
      <w:pPr>
        <w:tabs>
          <w:tab w:val="left" w:pos="567"/>
        </w:tabs>
        <w:spacing w:after="0" w:line="240" w:lineRule="auto"/>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 xml:space="preserve">5. Порядок выставления и получения счетов-фактур в электронном виде по телекоммуникационным каналам связи с использованием квалифицированной ЭП (ЭЦП) </w:t>
      </w:r>
    </w:p>
    <w:p w14:paraId="6DC837D8" w14:textId="77777777" w:rsidR="00E07AA5" w:rsidRPr="00E07AA5" w:rsidRDefault="00E07AA5" w:rsidP="00E07AA5">
      <w:pPr>
        <w:tabs>
          <w:tab w:val="left" w:pos="567"/>
        </w:tabs>
        <w:autoSpaceDE w:val="0"/>
        <w:autoSpaceDN w:val="0"/>
        <w:adjustRightInd w:val="0"/>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5.1. При выставлении и получении счетов-фактур Стороны руководствуются порядком, закрепленным в Приказе Минфина России от 10.11.2015 N 174н – в зависимости от периода применения соответствующего документа.</w:t>
      </w:r>
    </w:p>
    <w:p w14:paraId="351348F7" w14:textId="77777777" w:rsidR="00E07AA5" w:rsidRPr="00E07AA5" w:rsidRDefault="00E07AA5" w:rsidP="00E07AA5">
      <w:pPr>
        <w:tabs>
          <w:tab w:val="left" w:pos="567"/>
        </w:tabs>
        <w:spacing w:after="0" w:line="240" w:lineRule="auto"/>
        <w:jc w:val="both"/>
        <w:rPr>
          <w:rFonts w:ascii="Tahoma" w:eastAsia="Times New Roman" w:hAnsi="Tahoma" w:cs="Tahoma"/>
          <w:b/>
          <w:sz w:val="18"/>
          <w:szCs w:val="18"/>
          <w:highlight w:val="yellow"/>
          <w:lang w:eastAsia="ru-RU"/>
        </w:rPr>
      </w:pPr>
    </w:p>
    <w:p w14:paraId="3FE2E9FF" w14:textId="77777777" w:rsidR="00E07AA5" w:rsidRPr="00E07AA5" w:rsidRDefault="00E07AA5" w:rsidP="00E07AA5">
      <w:pPr>
        <w:tabs>
          <w:tab w:val="left" w:pos="567"/>
        </w:tabs>
        <w:spacing w:after="0" w:line="240" w:lineRule="auto"/>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6. Порядок выставления, направления и обмена документами через Оператора ОЭД</w:t>
      </w:r>
    </w:p>
    <w:p w14:paraId="7F37B34D"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6.1.</w:t>
      </w:r>
      <w:r w:rsidRPr="00E07AA5">
        <w:rPr>
          <w:rFonts w:ascii="Tahoma" w:eastAsia="Times New Roman" w:hAnsi="Tahoma" w:cs="Tahoma"/>
          <w:sz w:val="18"/>
          <w:szCs w:val="18"/>
          <w:lang w:eastAsia="ru-RU"/>
        </w:rPr>
        <w:tab/>
        <w:t>Направляющая Сторона формирует необходимый Электронный документ в системе, подписывает его КЭП, упаковывает в транспортный контейнер, отправляет через Оператора ОЭД Получающей Стороне и сохраняет подписанный документ в электронном виде.</w:t>
      </w:r>
    </w:p>
    <w:p w14:paraId="16E67EBF"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6.2. Стороны обязуются своевременно обмениваться извещениями/подтверждениями через Оператора  ОЭД посредством системы ЭДО о получении и отправки Документов посредством системы ЭДО. Оператор ОЭД  фиксирует дату и время получения Документа, формирует Подтверждение даты получения (ПДП) и отправляет его Направляющей Стороне. </w:t>
      </w:r>
    </w:p>
    <w:p w14:paraId="23991CE9"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6.3. Направляющая Сторона при получении ПДП проверяет действительность сертификата КЭП и сохраняет его в системе.</w:t>
      </w:r>
    </w:p>
    <w:p w14:paraId="43F6E0F9"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6.4. Получающая Сторона при получении Документа от Оператора  ОЭД проверяет действительность сертификата КЭП и сохраняет Документ в системе. Получающая Сторона (в любом случае не позднее двух рабочих дней с даты получения Электронного документа) формирует Извещение о получении (ИОП), в котором фиксирует факт доставки Электронного документа, подписывает его КЭП и отправляет Направляющей Стороне через Оператора ОЭД.</w:t>
      </w:r>
    </w:p>
    <w:p w14:paraId="7121917D"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6.5. Направляющая Сторона, получив ИОП, проверяет действительность сертификата КЭП и сохраняет его в системе.</w:t>
      </w:r>
    </w:p>
    <w:p w14:paraId="2FD74ADE"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6.6. Получающая Сторона, ознакомившись с Документом, может не позднее одного рабочего дня совершить одно из следующих действий:</w:t>
      </w:r>
    </w:p>
    <w:p w14:paraId="715FF432"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6.6.1. Сформировать ответный Документ, подписать его КЭП и отправить Направляющей Стороне через Оператора ОЭД – в том случае, если Получающая Сторона согласна с содержанием Документа.</w:t>
      </w:r>
    </w:p>
    <w:p w14:paraId="0928224C"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6.6.2. При несогласии с содержанием Документа – сформировать Уведомление об уточнении (УОУ), указав причину несогласия, подписать его КЭП и отправить Направляющей Стороне через Оператора ОЭД.</w:t>
      </w:r>
    </w:p>
    <w:p w14:paraId="63B86219"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6.7. Направляющая Сторона, получившая ответный Документ либо УОУ, проверяет действительность сертификата КЭП и сохраняет их в системе.</w:t>
      </w:r>
    </w:p>
    <w:p w14:paraId="33984488"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6.8. При необходимости Направляющая Сторона не позднее пяти рабочих дней вносит исправления в данные и повторяет действия, установленные п. 6.1. настоящего Соглашения. </w:t>
      </w:r>
    </w:p>
    <w:p w14:paraId="7389DB03"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6.9. Более детально процедура обмена Документами каждой Стороны с Оператором ОЭД регламентируется документами и процедурами Оператора ОЭД, к которому присоединяются Стороны, а также отдельные положения об обмене Документами </w:t>
      </w:r>
    </w:p>
    <w:p w14:paraId="0AA3F87B"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могут содержаться в Правилах.</w:t>
      </w:r>
    </w:p>
    <w:p w14:paraId="4F8039DC"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p>
    <w:p w14:paraId="05388916" w14:textId="77777777" w:rsidR="00E07AA5" w:rsidRPr="00E07AA5" w:rsidRDefault="00E07AA5" w:rsidP="00E07AA5">
      <w:pPr>
        <w:tabs>
          <w:tab w:val="left" w:pos="567"/>
        </w:tabs>
        <w:spacing w:after="0" w:line="240" w:lineRule="auto"/>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7. Прочие условия</w:t>
      </w:r>
    </w:p>
    <w:p w14:paraId="64EFD480"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7.1. В случае несоответствия календаря рабочего времени Получающей Стороны с производственным календарем РФ Получающая Сторона обязана направить извещение о получении Документа в электронном виде в первый рабочий день, следующий за днем получения Документа в электронном виде, согласно календарю рабочего времени Получающей Стороны. </w:t>
      </w:r>
    </w:p>
    <w:p w14:paraId="5FB82597"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lastRenderedPageBreak/>
        <w:t>7.2. В случае если Направляющая Сторона не получила от Получающей Стороны и/или Оператора  ОЭД Получающей стороны, а равно если Оператор ОЭД Получающей Стороны не получил от Получающей Стороны, извещение о получении Документа  от Направляющей Стороны и/или Оператора  ОЭД Направляющей Стороны, и при условии отсутствия от Получающей Стороны уведомления согласно п. 2.6. Соглашения,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w:t>
      </w:r>
    </w:p>
    <w:p w14:paraId="3686EBB2"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7.3. 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прекратившим свое действие.</w:t>
      </w:r>
    </w:p>
    <w:p w14:paraId="710CDD55"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p>
    <w:p w14:paraId="159405A2" w14:textId="77777777" w:rsidR="00E07AA5" w:rsidRPr="00E07AA5" w:rsidRDefault="00E07AA5" w:rsidP="00E07AA5">
      <w:pPr>
        <w:tabs>
          <w:tab w:val="left" w:pos="567"/>
        </w:tabs>
        <w:spacing w:after="0" w:line="240" w:lineRule="auto"/>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8. Разрешение споров</w:t>
      </w:r>
    </w:p>
    <w:p w14:paraId="6AA8E626"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8.1. Квалифицированная ЭП, которой подписан документ, признается действительной до тех пор, пока решением суда или действующим законодательством РФ не установлено иное.</w:t>
      </w:r>
    </w:p>
    <w:p w14:paraId="6C9238E3"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8.2. При возникновении разногласий относительно подписания с помощью КЭП определенных электронных документов Стороны соглашаются предоставить комиссии, созданной в соответствии с регламентом УЦ, возможность ознакомления с условиями и порядком работы своих программных и технических средств, используемых для обмена электронными документами в рамках настоящего Соглашения.</w:t>
      </w:r>
    </w:p>
    <w:p w14:paraId="409D4AAF"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8.3. Все споры, возникающие в связи с исполнением настоящего Соглашения, решаются путем переговоров. В случае невозможности разрешения споров путем переговоров споры подлежат разрешению тем же судом, которому подсудны споры, вытекающие из обязательств Сторон, определенных в Правилах. </w:t>
      </w:r>
    </w:p>
    <w:p w14:paraId="6D46FCE7"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p>
    <w:p w14:paraId="5761283F" w14:textId="77777777" w:rsidR="00E07AA5" w:rsidRPr="00E07AA5" w:rsidRDefault="00E07AA5" w:rsidP="00E07AA5">
      <w:pPr>
        <w:tabs>
          <w:tab w:val="left" w:pos="567"/>
        </w:tabs>
        <w:spacing w:after="0" w:line="240" w:lineRule="auto"/>
        <w:jc w:val="both"/>
        <w:rPr>
          <w:rFonts w:ascii="Tahoma" w:eastAsia="Times New Roman" w:hAnsi="Tahoma" w:cs="Tahoma"/>
          <w:b/>
          <w:sz w:val="18"/>
          <w:szCs w:val="18"/>
          <w:lang w:eastAsia="ru-RU"/>
        </w:rPr>
      </w:pPr>
      <w:r w:rsidRPr="00E07AA5">
        <w:rPr>
          <w:rFonts w:ascii="Tahoma" w:eastAsia="Times New Roman" w:hAnsi="Tahoma" w:cs="Tahoma"/>
          <w:b/>
          <w:sz w:val="18"/>
          <w:szCs w:val="18"/>
          <w:lang w:eastAsia="ru-RU"/>
        </w:rPr>
        <w:t xml:space="preserve">9. Действие соглашения </w:t>
      </w:r>
    </w:p>
    <w:p w14:paraId="4551DC51" w14:textId="77777777" w:rsidR="00E07AA5" w:rsidRPr="00E07AA5" w:rsidRDefault="00E07AA5" w:rsidP="00E07AA5">
      <w:pPr>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Настоящее Соглашение вступает в силу только для тех Кредитных организаций, которые предоставили Оператору данные об Операторе ЭОД и начали осуществлять передачу/получение Документов с помощью ЭДО (совершение конклюдентных действий). Моментом вступления в силу Соглашения является направление первого Документа через ЭДО. Настоящее Соглашение действительно в течение срока действия договора, заключенного в соответствии с Правилами между конкретной Кредитной организацией и Оператором. Соглашение автоматически прекращает свое действие досрочно в случае, если хотя бы одна из Сторон на протяжении одного месяца не будет иметь действительного сертификата КЭП, выданного УЦ. </w:t>
      </w:r>
    </w:p>
    <w:p w14:paraId="707DEAB0"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29A144EB"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2ADDC343"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1898BDA7"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36B0811E"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2C562062"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7F252A30"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4FD0646E"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08A9A682"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6F6574D5"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224004A5"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0CFEEBC3"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2AA745B3"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6E299DCB"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4D9776AC"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46B07D20"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7BBD09E4"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1E3164CB"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67F4880D"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2B143F6E"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42D2173B"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10D21C16"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678C2FD0"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081324C5"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617643C0"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111200B5"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7AB1DF11"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14C77BAD"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43E04FEC"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0F66F3CB"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7BA36B2A"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475321D8"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5B463169"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2EE27019"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3FF33896"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70CEB399"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44CCDE02"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026DBC16" w14:textId="77777777" w:rsidR="00E07AA5" w:rsidRPr="00E07AA5" w:rsidRDefault="00E07AA5" w:rsidP="00E07AA5">
      <w:pPr>
        <w:shd w:val="clear" w:color="auto" w:fill="FFFFFF"/>
        <w:tabs>
          <w:tab w:val="left" w:pos="567"/>
        </w:tabs>
        <w:spacing w:after="0" w:line="240" w:lineRule="auto"/>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Приложение № 9. </w:t>
      </w:r>
    </w:p>
    <w:p w14:paraId="46D544CD" w14:textId="77777777" w:rsidR="00E07AA5" w:rsidRPr="00E07AA5" w:rsidRDefault="00E07AA5" w:rsidP="00E07AA5">
      <w:pPr>
        <w:tabs>
          <w:tab w:val="left" w:pos="993"/>
        </w:tabs>
        <w:autoSpaceDE w:val="0"/>
        <w:autoSpaceDN w:val="0"/>
        <w:adjustRightInd w:val="0"/>
        <w:contextualSpacing/>
        <w:jc w:val="both"/>
        <w:rPr>
          <w:rFonts w:ascii="Tahoma" w:eastAsia="Times New Roman" w:hAnsi="Tahoma" w:cs="Tahoma"/>
          <w:sz w:val="18"/>
          <w:szCs w:val="18"/>
          <w:lang w:eastAsia="ru-RU"/>
        </w:rPr>
      </w:pPr>
    </w:p>
    <w:p w14:paraId="7EBD37C6" w14:textId="77777777" w:rsidR="00E07AA5" w:rsidRPr="00E07AA5" w:rsidRDefault="00E07AA5" w:rsidP="00C53B0A">
      <w:pPr>
        <w:numPr>
          <w:ilvl w:val="0"/>
          <w:numId w:val="20"/>
        </w:numPr>
        <w:tabs>
          <w:tab w:val="left" w:pos="993"/>
        </w:tabs>
        <w:autoSpaceDE w:val="0"/>
        <w:autoSpaceDN w:val="0"/>
        <w:adjustRightInd w:val="0"/>
        <w:spacing w:after="0" w:line="240" w:lineRule="auto"/>
        <w:contextualSpacing/>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При осуществлении Кредитной организацией разового Перевода </w:t>
      </w:r>
      <w:r w:rsidRPr="00E07AA5">
        <w:rPr>
          <w:rFonts w:ascii="Tahoma" w:eastAsia="Times New Roman" w:hAnsi="Tahoma" w:cs="Tahoma"/>
          <w:b/>
          <w:sz w:val="18"/>
          <w:szCs w:val="18"/>
          <w:lang w:eastAsia="ru-RU"/>
        </w:rPr>
        <w:t>в сумме более 15 000 р.</w:t>
      </w:r>
      <w:r w:rsidRPr="00E07AA5">
        <w:rPr>
          <w:rFonts w:ascii="Tahoma" w:eastAsia="Times New Roman" w:hAnsi="Tahoma" w:cs="Tahoma"/>
          <w:sz w:val="18"/>
          <w:szCs w:val="18"/>
          <w:lang w:eastAsia="ru-RU"/>
        </w:rPr>
        <w:t xml:space="preserve"> и в пределах суммы, установленной Оператором по соответствующему Назначению платежа, а также в пределах суммы, установленной для такого Перевода действующим законодательством РФ, </w:t>
      </w:r>
      <w:r w:rsidRPr="00E07AA5">
        <w:rPr>
          <w:rFonts w:ascii="Tahoma" w:eastAsia="Times New Roman" w:hAnsi="Tahoma" w:cs="Tahoma"/>
          <w:b/>
          <w:sz w:val="18"/>
          <w:szCs w:val="18"/>
          <w:lang w:eastAsia="ru-RU"/>
        </w:rPr>
        <w:t>Кредитная организация обязуется передавать Оператору следующие данные о Плательщике:</w:t>
      </w:r>
      <w:r w:rsidRPr="00E07AA5">
        <w:rPr>
          <w:rFonts w:ascii="Tahoma" w:eastAsia="Times New Roman" w:hAnsi="Tahoma" w:cs="Tahoma"/>
          <w:sz w:val="18"/>
          <w:szCs w:val="18"/>
          <w:lang w:eastAsia="ru-RU"/>
        </w:rPr>
        <w:t xml:space="preserve">  </w:t>
      </w:r>
    </w:p>
    <w:p w14:paraId="3C11ACD4" w14:textId="77777777" w:rsidR="00E07AA5" w:rsidRPr="00E07AA5" w:rsidRDefault="00E07AA5" w:rsidP="00E07AA5">
      <w:pPr>
        <w:tabs>
          <w:tab w:val="left" w:pos="993"/>
        </w:tabs>
        <w:autoSpaceDE w:val="0"/>
        <w:autoSpaceDN w:val="0"/>
        <w:adjustRightInd w:val="0"/>
        <w:ind w:left="360"/>
        <w:contextualSpacing/>
        <w:jc w:val="both"/>
        <w:rPr>
          <w:rFonts w:ascii="Tahoma" w:eastAsia="Times New Roman" w:hAnsi="Tahoma" w:cs="Tahoma"/>
          <w:sz w:val="18"/>
          <w:szCs w:val="18"/>
          <w:lang w:eastAsia="ru-RU"/>
        </w:rPr>
      </w:pPr>
    </w:p>
    <w:p w14:paraId="0D200B46" w14:textId="77777777" w:rsidR="00E07AA5" w:rsidRPr="00E07AA5" w:rsidRDefault="00E07AA5" w:rsidP="00C53B0A">
      <w:pPr>
        <w:numPr>
          <w:ilvl w:val="2"/>
          <w:numId w:val="20"/>
        </w:numPr>
        <w:tabs>
          <w:tab w:val="left" w:pos="993"/>
        </w:tabs>
        <w:autoSpaceDE w:val="0"/>
        <w:autoSpaceDN w:val="0"/>
        <w:adjustRightInd w:val="0"/>
        <w:spacing w:after="0" w:line="240" w:lineRule="auto"/>
        <w:ind w:left="426"/>
        <w:contextualSpacing/>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в случае, если поручение на осуществление Перевода предоставлено Плательщиком </w:t>
      </w:r>
      <w:r w:rsidRPr="00E07AA5">
        <w:rPr>
          <w:rFonts w:ascii="Tahoma" w:eastAsia="Times New Roman" w:hAnsi="Tahoma" w:cs="Tahoma"/>
          <w:b/>
          <w:sz w:val="18"/>
          <w:szCs w:val="18"/>
          <w:lang w:eastAsia="ru-RU"/>
        </w:rPr>
        <w:t>с использованием банковского счета:</w:t>
      </w:r>
    </w:p>
    <w:p w14:paraId="215D3022" w14:textId="77777777" w:rsidR="00E07AA5" w:rsidRPr="00E07AA5" w:rsidRDefault="00E07AA5" w:rsidP="00E07AA5">
      <w:pPr>
        <w:tabs>
          <w:tab w:val="left" w:pos="993"/>
        </w:tabs>
        <w:autoSpaceDE w:val="0"/>
        <w:autoSpaceDN w:val="0"/>
        <w:adjustRightInd w:val="0"/>
        <w:spacing w:after="0" w:line="240" w:lineRule="auto"/>
        <w:ind w:left="851"/>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фамилия, имя, отчество (последнее - если иное не вытекает из закона или национального обычая) Плательщика;</w:t>
      </w:r>
    </w:p>
    <w:p w14:paraId="0F0C4892" w14:textId="77777777" w:rsidR="00E07AA5" w:rsidRPr="00E07AA5" w:rsidRDefault="00E07AA5" w:rsidP="00E07AA5">
      <w:pPr>
        <w:tabs>
          <w:tab w:val="left" w:pos="993"/>
        </w:tabs>
        <w:autoSpaceDE w:val="0"/>
        <w:autoSpaceDN w:val="0"/>
        <w:adjustRightInd w:val="0"/>
        <w:spacing w:after="0" w:line="240" w:lineRule="auto"/>
        <w:ind w:left="851"/>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 номер банковского счета, с использованием которого осуществляется Перевод; </w:t>
      </w:r>
    </w:p>
    <w:p w14:paraId="6548AFB3" w14:textId="77777777" w:rsidR="00E07AA5" w:rsidRPr="00E07AA5" w:rsidRDefault="00E07AA5" w:rsidP="00E07AA5">
      <w:pPr>
        <w:tabs>
          <w:tab w:val="left" w:pos="993"/>
        </w:tabs>
        <w:autoSpaceDE w:val="0"/>
        <w:autoSpaceDN w:val="0"/>
        <w:adjustRightInd w:val="0"/>
        <w:spacing w:after="0" w:line="240" w:lineRule="auto"/>
        <w:ind w:left="851"/>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ИНН (идентификационный номер налогоплательщика) (при его наличии) либо адрес места жительства (регистрации) или места пребывания Плательщика.</w:t>
      </w:r>
    </w:p>
    <w:p w14:paraId="30895BBE" w14:textId="77777777" w:rsidR="00E07AA5" w:rsidRPr="00E07AA5" w:rsidRDefault="00E07AA5" w:rsidP="00E07AA5">
      <w:pPr>
        <w:tabs>
          <w:tab w:val="left" w:pos="993"/>
        </w:tabs>
        <w:autoSpaceDE w:val="0"/>
        <w:autoSpaceDN w:val="0"/>
        <w:adjustRightInd w:val="0"/>
        <w:spacing w:after="0" w:line="240" w:lineRule="auto"/>
        <w:ind w:left="426"/>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1.1.2. в случае, если поручение на осуществление Перевода предоставлено Плательщиком </w:t>
      </w:r>
      <w:r w:rsidRPr="00E07AA5">
        <w:rPr>
          <w:rFonts w:ascii="Tahoma" w:eastAsia="Times New Roman" w:hAnsi="Tahoma" w:cs="Tahoma"/>
          <w:b/>
          <w:sz w:val="18"/>
          <w:szCs w:val="18"/>
          <w:lang w:eastAsia="ru-RU"/>
        </w:rPr>
        <w:t>с использованием иных платежных инструментов</w:t>
      </w:r>
      <w:r w:rsidRPr="00E07AA5">
        <w:rPr>
          <w:rFonts w:ascii="Tahoma" w:eastAsia="Times New Roman" w:hAnsi="Tahoma" w:cs="Tahoma"/>
          <w:sz w:val="18"/>
          <w:szCs w:val="18"/>
          <w:lang w:eastAsia="ru-RU"/>
        </w:rPr>
        <w:t xml:space="preserve"> (за исключением банковского счета или платежной карты):</w:t>
      </w:r>
    </w:p>
    <w:p w14:paraId="20914937" w14:textId="77777777" w:rsidR="00E07AA5" w:rsidRPr="00E07AA5" w:rsidRDefault="00E07AA5" w:rsidP="00E07AA5">
      <w:pPr>
        <w:tabs>
          <w:tab w:val="left" w:pos="993"/>
        </w:tabs>
        <w:autoSpaceDE w:val="0"/>
        <w:autoSpaceDN w:val="0"/>
        <w:adjustRightInd w:val="0"/>
        <w:spacing w:after="0" w:line="240" w:lineRule="auto"/>
        <w:ind w:left="851"/>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фамилия, имя, отчество (последнее - если иное не вытекает из закона или национального обычая) Плательщика;</w:t>
      </w:r>
    </w:p>
    <w:p w14:paraId="00B27782" w14:textId="77777777" w:rsidR="00E07AA5" w:rsidRPr="00E07AA5" w:rsidRDefault="00E07AA5" w:rsidP="00E07AA5">
      <w:pPr>
        <w:tabs>
          <w:tab w:val="left" w:pos="993"/>
        </w:tabs>
        <w:autoSpaceDE w:val="0"/>
        <w:autoSpaceDN w:val="0"/>
        <w:adjustRightInd w:val="0"/>
        <w:spacing w:after="0" w:line="240" w:lineRule="auto"/>
        <w:ind w:left="851"/>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 номер банковского счета, с использованием которого осуществляется Перевод (при его наличии); </w:t>
      </w:r>
    </w:p>
    <w:p w14:paraId="599F765D" w14:textId="77777777" w:rsidR="00E07AA5" w:rsidRPr="00E07AA5" w:rsidRDefault="00E07AA5" w:rsidP="00E07AA5">
      <w:pPr>
        <w:tabs>
          <w:tab w:val="left" w:pos="993"/>
        </w:tabs>
        <w:autoSpaceDE w:val="0"/>
        <w:autoSpaceDN w:val="0"/>
        <w:adjustRightInd w:val="0"/>
        <w:spacing w:after="0" w:line="240" w:lineRule="auto"/>
        <w:ind w:left="851"/>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ИНН (идентификационный номер налогоплательщика) (при его наличии) либо адрес места жительства (регистрации) или места пребывания Плательщика;</w:t>
      </w:r>
    </w:p>
    <w:p w14:paraId="558CBA35" w14:textId="77777777" w:rsidR="00E07AA5" w:rsidRPr="00E07AA5" w:rsidRDefault="00E07AA5" w:rsidP="00E07AA5">
      <w:pPr>
        <w:tabs>
          <w:tab w:val="left" w:pos="993"/>
        </w:tabs>
        <w:autoSpaceDE w:val="0"/>
        <w:autoSpaceDN w:val="0"/>
        <w:adjustRightInd w:val="0"/>
        <w:spacing w:after="0" w:line="240" w:lineRule="auto"/>
        <w:ind w:left="851"/>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уникальный присваиваемый номер операции (при его наличии).</w:t>
      </w:r>
    </w:p>
    <w:p w14:paraId="12D06231" w14:textId="77777777" w:rsidR="00E07AA5" w:rsidRPr="00E07AA5" w:rsidRDefault="00E07AA5" w:rsidP="00E07AA5">
      <w:pPr>
        <w:tabs>
          <w:tab w:val="left" w:pos="993"/>
        </w:tabs>
        <w:autoSpaceDE w:val="0"/>
        <w:autoSpaceDN w:val="0"/>
        <w:adjustRightInd w:val="0"/>
        <w:ind w:firstLine="567"/>
        <w:contextualSpacing/>
        <w:jc w:val="both"/>
        <w:rPr>
          <w:rFonts w:ascii="Tahoma" w:eastAsia="Times New Roman" w:hAnsi="Tahoma" w:cs="Tahoma"/>
          <w:sz w:val="18"/>
          <w:szCs w:val="18"/>
          <w:lang w:eastAsia="ru-RU"/>
        </w:rPr>
      </w:pPr>
    </w:p>
    <w:p w14:paraId="5F53AA98" w14:textId="77777777" w:rsidR="00E07AA5" w:rsidRPr="00E07AA5" w:rsidRDefault="00E07AA5" w:rsidP="00E07AA5">
      <w:pPr>
        <w:tabs>
          <w:tab w:val="left" w:pos="993"/>
        </w:tabs>
        <w:autoSpaceDE w:val="0"/>
        <w:autoSpaceDN w:val="0"/>
        <w:adjustRightInd w:val="0"/>
        <w:contextualSpacing/>
        <w:jc w:val="both"/>
        <w:rPr>
          <w:rFonts w:ascii="Tahoma" w:eastAsia="Times New Roman" w:hAnsi="Tahoma" w:cs="Tahoma"/>
          <w:sz w:val="18"/>
          <w:szCs w:val="18"/>
          <w:lang w:eastAsia="ru-RU"/>
        </w:rPr>
      </w:pPr>
    </w:p>
    <w:p w14:paraId="27C47D49" w14:textId="77777777" w:rsidR="00E07AA5" w:rsidRPr="00E07AA5" w:rsidRDefault="00E07AA5" w:rsidP="00E07AA5">
      <w:pPr>
        <w:tabs>
          <w:tab w:val="left" w:pos="993"/>
        </w:tabs>
        <w:autoSpaceDE w:val="0"/>
        <w:autoSpaceDN w:val="0"/>
        <w:adjustRightInd w:val="0"/>
        <w:ind w:left="426" w:hanging="426"/>
        <w:contextualSpacing/>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2.  Осуществление Кредитной организацией разового Перевода </w:t>
      </w:r>
      <w:r w:rsidRPr="00E07AA5">
        <w:rPr>
          <w:rFonts w:ascii="Tahoma" w:eastAsia="Times New Roman" w:hAnsi="Tahoma" w:cs="Tahoma"/>
          <w:b/>
          <w:sz w:val="18"/>
          <w:szCs w:val="18"/>
          <w:lang w:eastAsia="ru-RU"/>
        </w:rPr>
        <w:t>в сумме более 15 000 р.</w:t>
      </w:r>
      <w:r w:rsidRPr="00E07AA5">
        <w:rPr>
          <w:rFonts w:ascii="Tahoma" w:eastAsia="Times New Roman" w:hAnsi="Tahoma" w:cs="Tahoma"/>
          <w:sz w:val="18"/>
          <w:szCs w:val="18"/>
          <w:lang w:eastAsia="ru-RU"/>
        </w:rPr>
        <w:t xml:space="preserve"> и в пределах суммы, установленной Оператором по соответствующему Назначению платежа, а также в пределах суммы, установленной для такого Перевода действующим законодательством РФ, </w:t>
      </w:r>
      <w:r w:rsidRPr="00E07AA5">
        <w:rPr>
          <w:rFonts w:ascii="Tahoma" w:eastAsia="Times New Roman" w:hAnsi="Tahoma" w:cs="Tahoma"/>
          <w:b/>
          <w:sz w:val="18"/>
          <w:szCs w:val="18"/>
          <w:lang w:eastAsia="ru-RU"/>
        </w:rPr>
        <w:t>допускается без передачи Оператору сведений о Плательщике</w:t>
      </w:r>
      <w:r w:rsidRPr="00E07AA5">
        <w:rPr>
          <w:rFonts w:ascii="Tahoma" w:eastAsia="Times New Roman" w:hAnsi="Tahoma" w:cs="Tahoma"/>
          <w:sz w:val="18"/>
          <w:szCs w:val="18"/>
          <w:lang w:eastAsia="ru-RU"/>
        </w:rPr>
        <w:t xml:space="preserve"> при одновременном соблюдении следующих условий:</w:t>
      </w:r>
    </w:p>
    <w:p w14:paraId="38071ADC" w14:textId="77777777" w:rsidR="00E07AA5" w:rsidRPr="00E07AA5" w:rsidRDefault="00E07AA5" w:rsidP="00E07AA5">
      <w:pPr>
        <w:tabs>
          <w:tab w:val="left" w:pos="709"/>
          <w:tab w:val="left" w:pos="993"/>
        </w:tabs>
        <w:autoSpaceDE w:val="0"/>
        <w:autoSpaceDN w:val="0"/>
        <w:adjustRightInd w:val="0"/>
        <w:spacing w:after="0" w:line="240" w:lineRule="auto"/>
        <w:ind w:left="426"/>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2.1. Плательщик предоставил денежные средства Кредитной организации и распоряжение на Перевод в рамках безналичных расчетов </w:t>
      </w:r>
      <w:r w:rsidRPr="00E07AA5">
        <w:rPr>
          <w:rFonts w:ascii="Tahoma" w:eastAsia="Times New Roman" w:hAnsi="Tahoma" w:cs="Tahoma"/>
          <w:b/>
          <w:sz w:val="18"/>
          <w:szCs w:val="18"/>
          <w:lang w:eastAsia="ru-RU"/>
        </w:rPr>
        <w:t>с использованием платежной карты;</w:t>
      </w:r>
    </w:p>
    <w:p w14:paraId="039E2C63" w14:textId="77777777" w:rsidR="00E07AA5" w:rsidRPr="00E07AA5" w:rsidRDefault="00E07AA5" w:rsidP="00E07AA5">
      <w:pPr>
        <w:tabs>
          <w:tab w:val="left" w:pos="709"/>
          <w:tab w:val="left" w:pos="993"/>
        </w:tabs>
        <w:autoSpaceDE w:val="0"/>
        <w:autoSpaceDN w:val="0"/>
        <w:adjustRightInd w:val="0"/>
        <w:spacing w:after="0" w:line="240" w:lineRule="auto"/>
        <w:ind w:left="426"/>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2.2. Инструмент платежа, с помощью которого осуществляется Перевод, до момента осуществления Перевода зарегистрирован Кредитной Организацией у Оператора, и информация передана о нем Оператору в порядке и на условиях, указанных в Правилах.</w:t>
      </w:r>
    </w:p>
    <w:p w14:paraId="661989DC" w14:textId="77777777" w:rsidR="00E07AA5" w:rsidRPr="00E07AA5" w:rsidRDefault="00E07AA5" w:rsidP="00E07AA5">
      <w:pPr>
        <w:tabs>
          <w:tab w:val="left" w:pos="993"/>
        </w:tabs>
        <w:autoSpaceDE w:val="0"/>
        <w:autoSpaceDN w:val="0"/>
        <w:adjustRightInd w:val="0"/>
        <w:contextualSpacing/>
        <w:jc w:val="both"/>
        <w:rPr>
          <w:rFonts w:ascii="Tahoma" w:eastAsia="Times New Roman" w:hAnsi="Tahoma" w:cs="Tahoma"/>
          <w:sz w:val="18"/>
          <w:szCs w:val="18"/>
          <w:lang w:eastAsia="ru-RU"/>
        </w:rPr>
      </w:pPr>
    </w:p>
    <w:p w14:paraId="7CCAAA17" w14:textId="77777777" w:rsidR="00E07AA5" w:rsidRPr="00E07AA5" w:rsidRDefault="00E07AA5" w:rsidP="00E07AA5">
      <w:pPr>
        <w:tabs>
          <w:tab w:val="left" w:pos="993"/>
        </w:tabs>
        <w:autoSpaceDE w:val="0"/>
        <w:autoSpaceDN w:val="0"/>
        <w:adjustRightInd w:val="0"/>
        <w:ind w:left="426" w:hanging="426"/>
        <w:contextualSpacing/>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3. Данные, предусмотренные настоящим Приложением, передаются Кредитной организацией Оператору в формате и в соответствии с реализованным Сторонами протоколом обмена данными.</w:t>
      </w:r>
    </w:p>
    <w:p w14:paraId="05EC2726" w14:textId="77777777" w:rsidR="00E07AA5" w:rsidRPr="00E07AA5" w:rsidRDefault="00E07AA5" w:rsidP="00E07AA5">
      <w:pPr>
        <w:tabs>
          <w:tab w:val="left" w:pos="993"/>
        </w:tabs>
        <w:autoSpaceDE w:val="0"/>
        <w:autoSpaceDN w:val="0"/>
        <w:adjustRightInd w:val="0"/>
        <w:ind w:left="426" w:hanging="426"/>
        <w:contextualSpacing/>
        <w:jc w:val="both"/>
        <w:rPr>
          <w:rFonts w:ascii="Tahoma" w:eastAsia="Times New Roman" w:hAnsi="Tahoma" w:cs="Tahoma"/>
          <w:sz w:val="18"/>
          <w:szCs w:val="18"/>
          <w:lang w:eastAsia="ru-RU"/>
        </w:rPr>
      </w:pPr>
    </w:p>
    <w:p w14:paraId="4FA69AC5" w14:textId="77777777" w:rsidR="00E07AA5" w:rsidRPr="00E07AA5" w:rsidRDefault="00E07AA5" w:rsidP="00E07AA5">
      <w:pPr>
        <w:tabs>
          <w:tab w:val="left" w:pos="993"/>
        </w:tabs>
        <w:autoSpaceDE w:val="0"/>
        <w:autoSpaceDN w:val="0"/>
        <w:adjustRightInd w:val="0"/>
        <w:ind w:left="426" w:hanging="426"/>
        <w:contextualSpacing/>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 xml:space="preserve">4. Кредитная организация обязуется передавать Оператору актуальные и достоверные данные о Плательщиках, предусмотренные настоящим Приложением и законодательством РФ, имеющиеся у Кредитной организации на дату осуществления Перевода. Кредитная организация несет ответственность за не передачу, актуальность и достоверность переданных данных Оператору. За несоблюдение условий и/или не исполнение Кредитной организацией обязанностей, указанных в п.п.1, 2 настоящего Приложения, Кредитная организация по выбору Оператора уплачивает штраф в размере 5 000 р. за каждый случай нарушения, либо возмещает документально подтвержденные убытки Оператора, возникшие из-за неполучения или получения Оператором неактуальных и/или недостоверных данных по вине Кредитной организации. </w:t>
      </w:r>
    </w:p>
    <w:p w14:paraId="458C59B9" w14:textId="77777777" w:rsidR="00E07AA5" w:rsidRPr="00E07AA5" w:rsidRDefault="00E07AA5" w:rsidP="00E07AA5">
      <w:pPr>
        <w:tabs>
          <w:tab w:val="left" w:pos="993"/>
        </w:tabs>
        <w:autoSpaceDE w:val="0"/>
        <w:autoSpaceDN w:val="0"/>
        <w:adjustRightInd w:val="0"/>
        <w:ind w:left="426"/>
        <w:contextualSpacing/>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Оператор также вправе отказать в осуществлении Перевода в случае инициирования Кредитной организацией Перевода от Плательщика, данные о котором не были предоставлены Кредитной организацией Оператору, а также вправе приостановить действие Договора в одностороннем внесудебном порядке, в случае выявления нарушений Кредитной организацией условий/неисполнения обязанностей, указанных в настоящем Приложении.</w:t>
      </w:r>
    </w:p>
    <w:p w14:paraId="345AE619" w14:textId="77777777" w:rsidR="00E07AA5" w:rsidRPr="00E07AA5" w:rsidRDefault="00E07AA5" w:rsidP="00C53B0A">
      <w:pPr>
        <w:numPr>
          <w:ilvl w:val="0"/>
          <w:numId w:val="10"/>
        </w:numPr>
        <w:tabs>
          <w:tab w:val="left" w:pos="710"/>
        </w:tabs>
        <w:autoSpaceDE w:val="0"/>
        <w:autoSpaceDN w:val="0"/>
        <w:adjustRightInd w:val="0"/>
        <w:spacing w:after="0" w:line="240" w:lineRule="auto"/>
        <w:ind w:left="426" w:hanging="426"/>
        <w:contextualSpacing/>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В случае, если у Поставщика имеются индивидуальные требования по составу передаваемой ему информации о Плательщике, Оператор вправе затребовать у Кредитной организации расширенный перечень передаваемых сведений по сравнению с указанным в настоящем Приложении. В этом случае конкретный набор сведений отражается Оператором и доводится до сведения Кредитной организации в протоколе обмена данными.</w:t>
      </w:r>
    </w:p>
    <w:p w14:paraId="1E3A2965" w14:textId="77777777" w:rsidR="00E07AA5" w:rsidRPr="00E07AA5" w:rsidRDefault="00E07AA5" w:rsidP="00E07AA5">
      <w:pPr>
        <w:tabs>
          <w:tab w:val="left" w:pos="710"/>
        </w:tabs>
        <w:autoSpaceDE w:val="0"/>
        <w:autoSpaceDN w:val="0"/>
        <w:adjustRightInd w:val="0"/>
        <w:ind w:left="426"/>
        <w:contextualSpacing/>
        <w:jc w:val="both"/>
        <w:rPr>
          <w:rFonts w:ascii="Tahoma" w:eastAsia="Times New Roman" w:hAnsi="Tahoma" w:cs="Tahoma"/>
          <w:sz w:val="18"/>
          <w:szCs w:val="18"/>
          <w:lang w:eastAsia="ru-RU"/>
        </w:rPr>
      </w:pPr>
    </w:p>
    <w:p w14:paraId="3852D924" w14:textId="77777777" w:rsidR="00E07AA5" w:rsidRPr="00E07AA5" w:rsidRDefault="00E07AA5" w:rsidP="00C53B0A">
      <w:pPr>
        <w:numPr>
          <w:ilvl w:val="0"/>
          <w:numId w:val="10"/>
        </w:numPr>
        <w:tabs>
          <w:tab w:val="left" w:pos="710"/>
        </w:tabs>
        <w:autoSpaceDE w:val="0"/>
        <w:autoSpaceDN w:val="0"/>
        <w:adjustRightInd w:val="0"/>
        <w:spacing w:after="0" w:line="240" w:lineRule="auto"/>
        <w:ind w:left="426" w:hanging="426"/>
        <w:contextualSpacing/>
        <w:jc w:val="both"/>
        <w:rPr>
          <w:rFonts w:ascii="Tahoma" w:eastAsia="Times New Roman" w:hAnsi="Tahoma" w:cs="Tahoma"/>
          <w:sz w:val="18"/>
          <w:szCs w:val="18"/>
          <w:lang w:eastAsia="ru-RU"/>
        </w:rPr>
      </w:pPr>
      <w:r w:rsidRPr="00E07AA5">
        <w:rPr>
          <w:rFonts w:ascii="Tahoma" w:eastAsia="Times New Roman" w:hAnsi="Tahoma" w:cs="Tahoma"/>
          <w:sz w:val="18"/>
          <w:szCs w:val="18"/>
          <w:lang w:eastAsia="ru-RU"/>
        </w:rPr>
        <w:t>В случае изменений требований законодательства РФ, устанавливающего требования к составу, условиям и порядку передачи сведений о Плательщике при осуществлении Переводов, Оператор вправе в одностороннем порядке внести соответствующие изменения в протокол обмена данными без внесения изменений в настоящее Приложение, уведомив Кредитную организацию об изменениях на Личной странице.</w:t>
      </w:r>
    </w:p>
    <w:p w14:paraId="5D60FE90" w14:textId="77777777" w:rsidR="00E07AA5" w:rsidRPr="00E07AA5" w:rsidRDefault="00E07AA5" w:rsidP="00E07AA5">
      <w:pPr>
        <w:tabs>
          <w:tab w:val="left" w:pos="567"/>
        </w:tabs>
        <w:spacing w:after="0" w:line="240" w:lineRule="auto"/>
        <w:rPr>
          <w:rFonts w:ascii="Times New Roman" w:eastAsia="Times New Roman" w:hAnsi="Times New Roman" w:cs="Times New Roman"/>
          <w:sz w:val="24"/>
          <w:szCs w:val="24"/>
          <w:lang w:eastAsia="ru-RU"/>
        </w:rPr>
      </w:pPr>
    </w:p>
    <w:p w14:paraId="6C8FC2DE" w14:textId="77777777" w:rsidR="0032751B" w:rsidRDefault="0032751B"/>
    <w:sectPr w:rsidR="0032751B" w:rsidSect="00E07AA5">
      <w:footerReference w:type="even" r:id="rId19"/>
      <w:footerReference w:type="default" r:id="rId20"/>
      <w:pgSz w:w="11906" w:h="16838"/>
      <w:pgMar w:top="720" w:right="720" w:bottom="426" w:left="72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6229E" w16cex:dateUtc="2024-02-01T05:01:00Z"/>
  <w16cex:commentExtensible w16cex:durableId="29662931" w16cex:dateUtc="2024-02-01T05: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5E828" w14:textId="77777777" w:rsidR="00FF0161" w:rsidRDefault="00FF0161">
      <w:pPr>
        <w:spacing w:after="0" w:line="240" w:lineRule="auto"/>
      </w:pPr>
      <w:r>
        <w:separator/>
      </w:r>
    </w:p>
  </w:endnote>
  <w:endnote w:type="continuationSeparator" w:id="0">
    <w:p w14:paraId="7797741A" w14:textId="77777777" w:rsidR="00FF0161" w:rsidRDefault="00FF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nePrinter">
    <w:altName w:val="Lucida Console"/>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D943B" w14:textId="77777777" w:rsidR="00663EEF" w:rsidRDefault="00C53B0A" w:rsidP="00DD50D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4EC7679" w14:textId="77777777" w:rsidR="00663EEF" w:rsidRDefault="00E239DB" w:rsidP="00DD50D2">
    <w:pPr>
      <w:pStyle w:val="ae"/>
      <w:ind w:right="360"/>
    </w:pPr>
  </w:p>
  <w:p w14:paraId="3E89CE08" w14:textId="77777777" w:rsidR="00663EEF" w:rsidRDefault="00E239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607350"/>
      <w:docPartObj>
        <w:docPartGallery w:val="Page Numbers (Bottom of Page)"/>
        <w:docPartUnique/>
      </w:docPartObj>
    </w:sdtPr>
    <w:sdtEndPr>
      <w:rPr>
        <w:rFonts w:ascii="Tahoma" w:hAnsi="Tahoma" w:cs="Tahoma"/>
        <w:sz w:val="18"/>
        <w:szCs w:val="18"/>
      </w:rPr>
    </w:sdtEndPr>
    <w:sdtContent>
      <w:p w14:paraId="0FE13937" w14:textId="77777777" w:rsidR="00663EEF" w:rsidRPr="006D4224" w:rsidRDefault="00C53B0A">
        <w:pPr>
          <w:pStyle w:val="ae"/>
          <w:jc w:val="right"/>
          <w:rPr>
            <w:rFonts w:ascii="Tahoma" w:hAnsi="Tahoma" w:cs="Tahoma"/>
            <w:sz w:val="18"/>
            <w:szCs w:val="18"/>
          </w:rPr>
        </w:pPr>
        <w:r w:rsidRPr="006D4224">
          <w:rPr>
            <w:rFonts w:ascii="Tahoma" w:hAnsi="Tahoma" w:cs="Tahoma"/>
            <w:sz w:val="18"/>
            <w:szCs w:val="18"/>
          </w:rPr>
          <w:fldChar w:fldCharType="begin"/>
        </w:r>
        <w:r w:rsidRPr="006D4224">
          <w:rPr>
            <w:rFonts w:ascii="Tahoma" w:hAnsi="Tahoma" w:cs="Tahoma"/>
            <w:sz w:val="18"/>
            <w:szCs w:val="18"/>
          </w:rPr>
          <w:instrText>PAGE   \* MERGEFORMAT</w:instrText>
        </w:r>
        <w:r w:rsidRPr="006D4224">
          <w:rPr>
            <w:rFonts w:ascii="Tahoma" w:hAnsi="Tahoma" w:cs="Tahoma"/>
            <w:sz w:val="18"/>
            <w:szCs w:val="18"/>
          </w:rPr>
          <w:fldChar w:fldCharType="separate"/>
        </w:r>
        <w:r w:rsidRPr="006D4224">
          <w:rPr>
            <w:rFonts w:ascii="Tahoma" w:hAnsi="Tahoma" w:cs="Tahoma"/>
            <w:sz w:val="18"/>
            <w:szCs w:val="18"/>
            <w:lang w:val="ru-RU"/>
          </w:rPr>
          <w:t>2</w:t>
        </w:r>
        <w:r w:rsidRPr="006D4224">
          <w:rPr>
            <w:rFonts w:ascii="Tahoma" w:hAnsi="Tahoma" w:cs="Tahoma"/>
            <w:sz w:val="18"/>
            <w:szCs w:val="18"/>
          </w:rPr>
          <w:fldChar w:fldCharType="end"/>
        </w:r>
      </w:p>
    </w:sdtContent>
  </w:sdt>
  <w:p w14:paraId="4E5CACC0" w14:textId="77777777" w:rsidR="00663EEF" w:rsidRDefault="00E239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D46D0" w14:textId="77777777" w:rsidR="00FF0161" w:rsidRDefault="00FF0161">
      <w:pPr>
        <w:spacing w:after="0" w:line="240" w:lineRule="auto"/>
      </w:pPr>
      <w:r>
        <w:separator/>
      </w:r>
    </w:p>
  </w:footnote>
  <w:footnote w:type="continuationSeparator" w:id="0">
    <w:p w14:paraId="0BB701D6" w14:textId="77777777" w:rsidR="00FF0161" w:rsidRDefault="00FF0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4E579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2D74FD"/>
    <w:multiLevelType w:val="hybridMultilevel"/>
    <w:tmpl w:val="AE7C5314"/>
    <w:lvl w:ilvl="0" w:tplc="1A0C91A4">
      <w:start w:val="1"/>
      <w:numFmt w:val="bullet"/>
      <w:lvlText w:val=""/>
      <w:lvlJc w:val="left"/>
      <w:pPr>
        <w:tabs>
          <w:tab w:val="num" w:pos="1080"/>
        </w:tabs>
        <w:ind w:left="108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15347"/>
    <w:multiLevelType w:val="multilevel"/>
    <w:tmpl w:val="DC228438"/>
    <w:lvl w:ilvl="0">
      <w:start w:val="1"/>
      <w:numFmt w:val="upperRoman"/>
      <w:lvlText w:val="%1."/>
      <w:lvlJc w:val="left"/>
      <w:pPr>
        <w:tabs>
          <w:tab w:val="num" w:pos="1620"/>
        </w:tabs>
        <w:ind w:left="1620" w:hanging="720"/>
      </w:pPr>
      <w:rPr>
        <w:rFonts w:ascii="Tahoma" w:hAnsi="Tahoma" w:cs="Tahoma" w:hint="default"/>
        <w:b/>
        <w:color w:val="000000"/>
        <w:sz w:val="18"/>
        <w:szCs w:val="18"/>
      </w:rPr>
    </w:lvl>
    <w:lvl w:ilvl="1">
      <w:start w:val="1"/>
      <w:numFmt w:val="decimal"/>
      <w:isLgl/>
      <w:lvlText w:val="%1.%2."/>
      <w:lvlJc w:val="left"/>
      <w:pPr>
        <w:tabs>
          <w:tab w:val="num" w:pos="2847"/>
        </w:tabs>
        <w:ind w:left="2847" w:hanging="720"/>
      </w:pPr>
      <w:rPr>
        <w:rFonts w:ascii="Tahoma" w:eastAsia="Times New Roman" w:hAnsi="Tahoma" w:cs="Tahoma" w:hint="default"/>
        <w:b w:val="0"/>
        <w:i w:val="0"/>
        <w:strike w:val="0"/>
        <w:color w:val="auto"/>
        <w:sz w:val="18"/>
        <w:szCs w:val="18"/>
      </w:rPr>
    </w:lvl>
    <w:lvl w:ilvl="2">
      <w:start w:val="1"/>
      <w:numFmt w:val="decimal"/>
      <w:isLgl/>
      <w:lvlText w:val="%1.%2.%3."/>
      <w:lvlJc w:val="left"/>
      <w:pPr>
        <w:tabs>
          <w:tab w:val="num" w:pos="3272"/>
        </w:tabs>
        <w:ind w:left="3272" w:hanging="720"/>
      </w:pPr>
      <w:rPr>
        <w:rFonts w:ascii="Tahoma" w:hAnsi="Tahoma" w:cs="Tahoma" w:hint="default"/>
        <w:b w:val="0"/>
        <w:color w:val="auto"/>
        <w:sz w:val="18"/>
        <w:szCs w:val="18"/>
      </w:rPr>
    </w:lvl>
    <w:lvl w:ilvl="3">
      <w:start w:val="1"/>
      <w:numFmt w:val="decimal"/>
      <w:lvlText w:val="%4.1.1.1."/>
      <w:lvlJc w:val="left"/>
      <w:pPr>
        <w:tabs>
          <w:tab w:val="num" w:pos="1304"/>
        </w:tabs>
        <w:ind w:left="2608" w:hanging="1304"/>
      </w:pPr>
      <w:rPr>
        <w:rFonts w:ascii="Tahoma" w:hAnsi="Tahoma" w:cs="Tahoma" w:hint="default"/>
        <w:color w:val="auto"/>
        <w:sz w:val="18"/>
        <w:szCs w:val="18"/>
      </w:rPr>
    </w:lvl>
    <w:lvl w:ilvl="4">
      <w:start w:val="1"/>
      <w:numFmt w:val="decimal"/>
      <w:isLgl/>
      <w:lvlText w:val="%1.%2.%3.%4.%5."/>
      <w:lvlJc w:val="left"/>
      <w:pPr>
        <w:tabs>
          <w:tab w:val="num" w:pos="1788"/>
        </w:tabs>
        <w:ind w:left="1788" w:hanging="1080"/>
      </w:pPr>
      <w:rPr>
        <w:rFonts w:hint="default"/>
        <w:sz w:val="18"/>
      </w:rPr>
    </w:lvl>
    <w:lvl w:ilvl="5">
      <w:start w:val="1"/>
      <w:numFmt w:val="decimal"/>
      <w:isLgl/>
      <w:lvlText w:val="%1.%2.%3.%4.%5.%6."/>
      <w:lvlJc w:val="left"/>
      <w:pPr>
        <w:tabs>
          <w:tab w:val="num" w:pos="2148"/>
        </w:tabs>
        <w:ind w:left="2148" w:hanging="1440"/>
      </w:pPr>
      <w:rPr>
        <w:rFonts w:hint="default"/>
        <w:sz w:val="18"/>
      </w:rPr>
    </w:lvl>
    <w:lvl w:ilvl="6">
      <w:start w:val="1"/>
      <w:numFmt w:val="decimal"/>
      <w:isLgl/>
      <w:lvlText w:val="%1.%2.%3.%4.%5.%6.%7."/>
      <w:lvlJc w:val="left"/>
      <w:pPr>
        <w:tabs>
          <w:tab w:val="num" w:pos="2148"/>
        </w:tabs>
        <w:ind w:left="2148" w:hanging="1440"/>
      </w:pPr>
      <w:rPr>
        <w:rFonts w:hint="default"/>
        <w:sz w:val="18"/>
      </w:rPr>
    </w:lvl>
    <w:lvl w:ilvl="7">
      <w:start w:val="1"/>
      <w:numFmt w:val="decimal"/>
      <w:isLgl/>
      <w:lvlText w:val="%1.%2.%3.%4.%5.%6.%7.%8."/>
      <w:lvlJc w:val="left"/>
      <w:pPr>
        <w:tabs>
          <w:tab w:val="num" w:pos="2508"/>
        </w:tabs>
        <w:ind w:left="2508" w:hanging="1800"/>
      </w:pPr>
      <w:rPr>
        <w:rFonts w:hint="default"/>
        <w:sz w:val="18"/>
      </w:rPr>
    </w:lvl>
    <w:lvl w:ilvl="8">
      <w:start w:val="1"/>
      <w:numFmt w:val="decimal"/>
      <w:isLgl/>
      <w:lvlText w:val="%1.%2.%3.%4.%5.%6.%7.%8.%9."/>
      <w:lvlJc w:val="left"/>
      <w:pPr>
        <w:tabs>
          <w:tab w:val="num" w:pos="2508"/>
        </w:tabs>
        <w:ind w:left="2508" w:hanging="1800"/>
      </w:pPr>
      <w:rPr>
        <w:rFonts w:hint="default"/>
        <w:sz w:val="18"/>
      </w:rPr>
    </w:lvl>
  </w:abstractNum>
  <w:abstractNum w:abstractNumId="3" w15:restartNumberingAfterBreak="0">
    <w:nsid w:val="0B212031"/>
    <w:multiLevelType w:val="multilevel"/>
    <w:tmpl w:val="D8003438"/>
    <w:lvl w:ilvl="0">
      <w:start w:val="6"/>
      <w:numFmt w:val="upperRoman"/>
      <w:lvlText w:val="%1."/>
      <w:lvlJc w:val="left"/>
      <w:pPr>
        <w:ind w:left="1506" w:hanging="720"/>
      </w:pPr>
      <w:rPr>
        <w:rFonts w:hint="default"/>
      </w:rPr>
    </w:lvl>
    <w:lvl w:ilvl="1">
      <w:start w:val="1"/>
      <w:numFmt w:val="decimal"/>
      <w:pStyle w:val="1"/>
      <w:isLgl/>
      <w:lvlText w:val="%1.%2."/>
      <w:lvlJc w:val="left"/>
      <w:pPr>
        <w:ind w:left="720" w:hanging="720"/>
      </w:pPr>
      <w:rPr>
        <w:rFonts w:hint="default"/>
        <w:b w:val="0"/>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4026" w:hanging="1080"/>
      </w:pPr>
      <w:rPr>
        <w:rFonts w:hint="default"/>
      </w:rPr>
    </w:lvl>
    <w:lvl w:ilvl="4">
      <w:start w:val="1"/>
      <w:numFmt w:val="decimal"/>
      <w:isLgl/>
      <w:lvlText w:val="%1.%2.%3.%4.%5."/>
      <w:lvlJc w:val="left"/>
      <w:pPr>
        <w:ind w:left="4746" w:hanging="1080"/>
      </w:pPr>
      <w:rPr>
        <w:rFonts w:hint="default"/>
      </w:rPr>
    </w:lvl>
    <w:lvl w:ilvl="5">
      <w:start w:val="1"/>
      <w:numFmt w:val="decimal"/>
      <w:isLgl/>
      <w:lvlText w:val="%1.%2.%3.%4.%5.%6."/>
      <w:lvlJc w:val="left"/>
      <w:pPr>
        <w:ind w:left="5826" w:hanging="144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46" w:hanging="1800"/>
      </w:pPr>
      <w:rPr>
        <w:rFonts w:hint="default"/>
      </w:rPr>
    </w:lvl>
  </w:abstractNum>
  <w:abstractNum w:abstractNumId="4" w15:restartNumberingAfterBreak="0">
    <w:nsid w:val="0E1566D9"/>
    <w:multiLevelType w:val="multilevel"/>
    <w:tmpl w:val="B220E736"/>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84AB3"/>
    <w:multiLevelType w:val="multilevel"/>
    <w:tmpl w:val="95A2E4FE"/>
    <w:lvl w:ilvl="0">
      <w:start w:val="1"/>
      <w:numFmt w:val="upperRoman"/>
      <w:lvlText w:val="%1."/>
      <w:lvlJc w:val="left"/>
      <w:pPr>
        <w:tabs>
          <w:tab w:val="num" w:pos="1620"/>
        </w:tabs>
        <w:ind w:left="1620" w:hanging="720"/>
      </w:pPr>
      <w:rPr>
        <w:rFonts w:ascii="Tahoma" w:hAnsi="Tahoma" w:cs="Tahoma" w:hint="default"/>
        <w:b/>
        <w:color w:val="000000"/>
        <w:sz w:val="18"/>
        <w:szCs w:val="18"/>
      </w:rPr>
    </w:lvl>
    <w:lvl w:ilvl="1">
      <w:start w:val="1"/>
      <w:numFmt w:val="decimal"/>
      <w:isLgl/>
      <w:lvlText w:val="%1.%2."/>
      <w:lvlJc w:val="left"/>
      <w:pPr>
        <w:tabs>
          <w:tab w:val="num" w:pos="1430"/>
        </w:tabs>
        <w:ind w:left="1430" w:hanging="720"/>
      </w:pPr>
      <w:rPr>
        <w:rFonts w:ascii="Tahoma" w:eastAsia="Times New Roman" w:hAnsi="Tahoma" w:cs="Tahoma" w:hint="default"/>
        <w:i w:val="0"/>
        <w:color w:val="auto"/>
        <w:sz w:val="18"/>
        <w:szCs w:val="18"/>
      </w:rPr>
    </w:lvl>
    <w:lvl w:ilvl="2">
      <w:start w:val="1"/>
      <w:numFmt w:val="decimal"/>
      <w:isLgl/>
      <w:lvlText w:val="%1.%2.%3."/>
      <w:lvlJc w:val="left"/>
      <w:pPr>
        <w:tabs>
          <w:tab w:val="num" w:pos="2138"/>
        </w:tabs>
        <w:ind w:left="2138" w:hanging="720"/>
      </w:pPr>
      <w:rPr>
        <w:rFonts w:ascii="Tahoma" w:hAnsi="Tahoma" w:cs="Tahoma" w:hint="default"/>
        <w:b w:val="0"/>
        <w:color w:val="auto"/>
        <w:sz w:val="18"/>
        <w:szCs w:val="18"/>
      </w:rPr>
    </w:lvl>
    <w:lvl w:ilvl="3">
      <w:start w:val="1"/>
      <w:numFmt w:val="decimal"/>
      <w:lvlText w:val="%4."/>
      <w:lvlJc w:val="left"/>
      <w:pPr>
        <w:tabs>
          <w:tab w:val="num" w:pos="785"/>
        </w:tabs>
        <w:ind w:left="785" w:hanging="360"/>
      </w:pPr>
      <w:rPr>
        <w:rFonts w:ascii="Tahoma" w:hAnsi="Tahoma" w:cs="Tahoma" w:hint="default"/>
        <w:color w:val="auto"/>
        <w:sz w:val="18"/>
        <w:szCs w:val="18"/>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6" w15:restartNumberingAfterBreak="0">
    <w:nsid w:val="0FE04972"/>
    <w:multiLevelType w:val="multilevel"/>
    <w:tmpl w:val="9CE8E634"/>
    <w:lvl w:ilvl="0">
      <w:start w:val="3"/>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D55993"/>
    <w:multiLevelType w:val="multilevel"/>
    <w:tmpl w:val="38BE3874"/>
    <w:lvl w:ilvl="0">
      <w:start w:val="3"/>
      <w:numFmt w:val="decimal"/>
      <w:lvlText w:val="%1."/>
      <w:lvlJc w:val="left"/>
      <w:pPr>
        <w:ind w:left="400" w:hanging="400"/>
      </w:pPr>
      <w:rPr>
        <w:rFonts w:hint="default"/>
      </w:rPr>
    </w:lvl>
    <w:lvl w:ilvl="1">
      <w:start w:val="4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10658B"/>
    <w:multiLevelType w:val="multilevel"/>
    <w:tmpl w:val="B1187770"/>
    <w:lvl w:ilvl="0">
      <w:start w:val="9"/>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0952B4"/>
    <w:multiLevelType w:val="multilevel"/>
    <w:tmpl w:val="04190023"/>
    <w:lvl w:ilvl="0">
      <w:start w:val="1"/>
      <w:numFmt w:val="upperRoman"/>
      <w:pStyle w:val="10"/>
      <w:lvlText w:val="Статья %1."/>
      <w:lvlJc w:val="left"/>
      <w:pPr>
        <w:tabs>
          <w:tab w:val="num" w:pos="1440"/>
        </w:tabs>
        <w:ind w:left="0" w:firstLine="0"/>
      </w:pPr>
    </w:lvl>
    <w:lvl w:ilvl="1">
      <w:start w:val="1"/>
      <w:numFmt w:val="decimalZero"/>
      <w:pStyle w:val="2"/>
      <w:isLgl/>
      <w:lvlText w:val="Раздел %1.%2"/>
      <w:lvlJc w:val="left"/>
      <w:pPr>
        <w:tabs>
          <w:tab w:val="num" w:pos="7034"/>
        </w:tabs>
        <w:ind w:left="5954"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8C83576"/>
    <w:multiLevelType w:val="multilevel"/>
    <w:tmpl w:val="900CB68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BED5608"/>
    <w:multiLevelType w:val="hybridMultilevel"/>
    <w:tmpl w:val="94CAAE34"/>
    <w:lvl w:ilvl="0" w:tplc="04190007">
      <w:start w:val="1"/>
      <w:numFmt w:val="bullet"/>
      <w:lvlText w:val=""/>
      <w:lvlJc w:val="left"/>
      <w:pPr>
        <w:tabs>
          <w:tab w:val="num" w:pos="1080"/>
        </w:tabs>
        <w:ind w:left="1080" w:hanging="360"/>
      </w:pPr>
      <w:rPr>
        <w:rFonts w:ascii="Symbol" w:hAnsi="Symbol" w:hint="default"/>
        <w:sz w:val="18"/>
        <w:szCs w:val="18"/>
      </w:rPr>
    </w:lvl>
    <w:lvl w:ilvl="1" w:tplc="ECB465D4"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703B5"/>
    <w:multiLevelType w:val="hybridMultilevel"/>
    <w:tmpl w:val="9BB04B00"/>
    <w:lvl w:ilvl="0" w:tplc="AE187DE0">
      <w:start w:val="1"/>
      <w:numFmt w:val="decimal"/>
      <w:lvlText w:val="%1."/>
      <w:lvlJc w:val="left"/>
      <w:pPr>
        <w:ind w:left="1070" w:hanging="360"/>
      </w:pPr>
      <w:rPr>
        <w:rFonts w:hint="default"/>
      </w:rPr>
    </w:lvl>
    <w:lvl w:ilvl="1" w:tplc="5D76CED6" w:tentative="1">
      <w:start w:val="1"/>
      <w:numFmt w:val="lowerLetter"/>
      <w:lvlText w:val="%2."/>
      <w:lvlJc w:val="left"/>
      <w:pPr>
        <w:ind w:left="1790" w:hanging="360"/>
      </w:pPr>
    </w:lvl>
    <w:lvl w:ilvl="2" w:tplc="5E7892E6" w:tentative="1">
      <w:start w:val="1"/>
      <w:numFmt w:val="lowerRoman"/>
      <w:lvlText w:val="%3."/>
      <w:lvlJc w:val="right"/>
      <w:pPr>
        <w:ind w:left="2510" w:hanging="180"/>
      </w:pPr>
    </w:lvl>
    <w:lvl w:ilvl="3" w:tplc="F8B008C0" w:tentative="1">
      <w:start w:val="1"/>
      <w:numFmt w:val="decimal"/>
      <w:lvlText w:val="%4."/>
      <w:lvlJc w:val="left"/>
      <w:pPr>
        <w:ind w:left="3230" w:hanging="360"/>
      </w:pPr>
    </w:lvl>
    <w:lvl w:ilvl="4" w:tplc="EE606C86" w:tentative="1">
      <w:start w:val="1"/>
      <w:numFmt w:val="lowerLetter"/>
      <w:lvlText w:val="%5."/>
      <w:lvlJc w:val="left"/>
      <w:pPr>
        <w:ind w:left="3950" w:hanging="360"/>
      </w:pPr>
    </w:lvl>
    <w:lvl w:ilvl="5" w:tplc="DA9A04FA" w:tentative="1">
      <w:start w:val="1"/>
      <w:numFmt w:val="lowerRoman"/>
      <w:lvlText w:val="%6."/>
      <w:lvlJc w:val="right"/>
      <w:pPr>
        <w:ind w:left="4670" w:hanging="180"/>
      </w:pPr>
    </w:lvl>
    <w:lvl w:ilvl="6" w:tplc="3A24057E" w:tentative="1">
      <w:start w:val="1"/>
      <w:numFmt w:val="decimal"/>
      <w:lvlText w:val="%7."/>
      <w:lvlJc w:val="left"/>
      <w:pPr>
        <w:ind w:left="5390" w:hanging="360"/>
      </w:pPr>
    </w:lvl>
    <w:lvl w:ilvl="7" w:tplc="17EE44A0" w:tentative="1">
      <w:start w:val="1"/>
      <w:numFmt w:val="lowerLetter"/>
      <w:lvlText w:val="%8."/>
      <w:lvlJc w:val="left"/>
      <w:pPr>
        <w:ind w:left="6110" w:hanging="360"/>
      </w:pPr>
    </w:lvl>
    <w:lvl w:ilvl="8" w:tplc="13587284" w:tentative="1">
      <w:start w:val="1"/>
      <w:numFmt w:val="lowerRoman"/>
      <w:lvlText w:val="%9."/>
      <w:lvlJc w:val="right"/>
      <w:pPr>
        <w:ind w:left="6830" w:hanging="180"/>
      </w:pPr>
    </w:lvl>
  </w:abstractNum>
  <w:abstractNum w:abstractNumId="13" w15:restartNumberingAfterBreak="0">
    <w:nsid w:val="5F0872F5"/>
    <w:multiLevelType w:val="hybridMultilevel"/>
    <w:tmpl w:val="6254C588"/>
    <w:lvl w:ilvl="0" w:tplc="7B04B99E">
      <w:start w:val="1"/>
      <w:numFmt w:val="bullet"/>
      <w:pStyle w:val="20"/>
      <w:lvlText w:val="­"/>
      <w:lvlJc w:val="left"/>
      <w:pPr>
        <w:tabs>
          <w:tab w:val="num" w:pos="1230"/>
        </w:tabs>
        <w:ind w:left="1230" w:hanging="232"/>
      </w:pPr>
      <w:rPr>
        <w:rFonts w:ascii="Arial" w:hAnsi="Arial" w:cs="Times New Roman" w:hint="default"/>
        <w:b/>
        <w:i w:val="0"/>
        <w:color w:val="000066"/>
        <w:sz w:val="20"/>
        <w:szCs w:val="20"/>
      </w:rPr>
    </w:lvl>
    <w:lvl w:ilvl="1" w:tplc="1C7290B0">
      <w:start w:val="1"/>
      <w:numFmt w:val="bullet"/>
      <w:lvlText w:val="o"/>
      <w:lvlJc w:val="left"/>
      <w:pPr>
        <w:tabs>
          <w:tab w:val="num" w:pos="1764"/>
        </w:tabs>
        <w:ind w:left="1764" w:hanging="360"/>
      </w:pPr>
      <w:rPr>
        <w:rFonts w:ascii="Courier New" w:hAnsi="Courier New" w:cs="Courier New" w:hint="default"/>
      </w:rPr>
    </w:lvl>
    <w:lvl w:ilvl="2" w:tplc="46963DFA">
      <w:start w:val="1"/>
      <w:numFmt w:val="bullet"/>
      <w:lvlText w:val=""/>
      <w:lvlJc w:val="left"/>
      <w:pPr>
        <w:tabs>
          <w:tab w:val="num" w:pos="2484"/>
        </w:tabs>
        <w:ind w:left="2484" w:hanging="360"/>
      </w:pPr>
      <w:rPr>
        <w:rFonts w:ascii="Wingdings" w:hAnsi="Wingdings" w:hint="default"/>
      </w:rPr>
    </w:lvl>
    <w:lvl w:ilvl="3" w:tplc="ED72E1F8">
      <w:start w:val="1"/>
      <w:numFmt w:val="bullet"/>
      <w:lvlText w:val=""/>
      <w:lvlJc w:val="left"/>
      <w:pPr>
        <w:tabs>
          <w:tab w:val="num" w:pos="3204"/>
        </w:tabs>
        <w:ind w:left="3204" w:hanging="360"/>
      </w:pPr>
      <w:rPr>
        <w:rFonts w:ascii="Symbol" w:hAnsi="Symbol" w:hint="default"/>
      </w:rPr>
    </w:lvl>
    <w:lvl w:ilvl="4" w:tplc="A8B822CC">
      <w:start w:val="1"/>
      <w:numFmt w:val="bullet"/>
      <w:lvlText w:val="o"/>
      <w:lvlJc w:val="left"/>
      <w:pPr>
        <w:tabs>
          <w:tab w:val="num" w:pos="3924"/>
        </w:tabs>
        <w:ind w:left="3924" w:hanging="360"/>
      </w:pPr>
      <w:rPr>
        <w:rFonts w:ascii="Courier New" w:hAnsi="Courier New" w:cs="Courier New" w:hint="default"/>
      </w:rPr>
    </w:lvl>
    <w:lvl w:ilvl="5" w:tplc="598E2838">
      <w:start w:val="1"/>
      <w:numFmt w:val="bullet"/>
      <w:lvlText w:val=""/>
      <w:lvlJc w:val="left"/>
      <w:pPr>
        <w:tabs>
          <w:tab w:val="num" w:pos="4644"/>
        </w:tabs>
        <w:ind w:left="4644" w:hanging="360"/>
      </w:pPr>
      <w:rPr>
        <w:rFonts w:ascii="Wingdings" w:hAnsi="Wingdings" w:hint="default"/>
      </w:rPr>
    </w:lvl>
    <w:lvl w:ilvl="6" w:tplc="3E4AFC62">
      <w:start w:val="1"/>
      <w:numFmt w:val="bullet"/>
      <w:lvlText w:val=""/>
      <w:lvlJc w:val="left"/>
      <w:pPr>
        <w:tabs>
          <w:tab w:val="num" w:pos="5364"/>
        </w:tabs>
        <w:ind w:left="5364" w:hanging="360"/>
      </w:pPr>
      <w:rPr>
        <w:rFonts w:ascii="Symbol" w:hAnsi="Symbol" w:hint="default"/>
      </w:rPr>
    </w:lvl>
    <w:lvl w:ilvl="7" w:tplc="ED26639C">
      <w:start w:val="1"/>
      <w:numFmt w:val="bullet"/>
      <w:lvlText w:val="o"/>
      <w:lvlJc w:val="left"/>
      <w:pPr>
        <w:tabs>
          <w:tab w:val="num" w:pos="6084"/>
        </w:tabs>
        <w:ind w:left="6084" w:hanging="360"/>
      </w:pPr>
      <w:rPr>
        <w:rFonts w:ascii="Courier New" w:hAnsi="Courier New" w:cs="Courier New" w:hint="default"/>
      </w:rPr>
    </w:lvl>
    <w:lvl w:ilvl="8" w:tplc="DF8CAAC4">
      <w:start w:val="1"/>
      <w:numFmt w:val="bullet"/>
      <w:lvlText w:val=""/>
      <w:lvlJc w:val="left"/>
      <w:pPr>
        <w:tabs>
          <w:tab w:val="num" w:pos="6804"/>
        </w:tabs>
        <w:ind w:left="6804" w:hanging="360"/>
      </w:pPr>
      <w:rPr>
        <w:rFonts w:ascii="Wingdings" w:hAnsi="Wingdings" w:hint="default"/>
      </w:rPr>
    </w:lvl>
  </w:abstractNum>
  <w:abstractNum w:abstractNumId="14" w15:restartNumberingAfterBreak="0">
    <w:nsid w:val="65151DF1"/>
    <w:multiLevelType w:val="multilevel"/>
    <w:tmpl w:val="5FAA8886"/>
    <w:lvl w:ilvl="0">
      <w:start w:val="1"/>
      <w:numFmt w:val="decimal"/>
      <w:pStyle w:val="a0"/>
      <w:suff w:val="space"/>
      <w:lvlText w:val="%1."/>
      <w:lvlJc w:val="left"/>
      <w:pPr>
        <w:ind w:left="947" w:hanging="227"/>
      </w:pPr>
    </w:lvl>
    <w:lvl w:ilvl="1">
      <w:start w:val="1"/>
      <w:numFmt w:val="decimal"/>
      <w:pStyle w:val="21"/>
      <w:suff w:val="space"/>
      <w:lvlText w:val="%1.%2."/>
      <w:lvlJc w:val="left"/>
      <w:pPr>
        <w:ind w:left="1344" w:hanging="397"/>
      </w:pPr>
    </w:lvl>
    <w:lvl w:ilvl="2">
      <w:start w:val="1"/>
      <w:numFmt w:val="decimal"/>
      <w:pStyle w:val="30"/>
      <w:suff w:val="space"/>
      <w:lvlText w:val="%1.%2.%3."/>
      <w:lvlJc w:val="left"/>
      <w:pPr>
        <w:ind w:left="1922" w:hanging="578"/>
      </w:pPr>
    </w:lvl>
    <w:lvl w:ilvl="3">
      <w:start w:val="1"/>
      <w:numFmt w:val="decimal"/>
      <w:pStyle w:val="40"/>
      <w:suff w:val="space"/>
      <w:lvlText w:val="%1.%2.%3.%4."/>
      <w:lvlJc w:val="left"/>
      <w:pPr>
        <w:ind w:left="2648" w:hanging="726"/>
      </w:pPr>
    </w:lvl>
    <w:lvl w:ilvl="4">
      <w:start w:val="1"/>
      <w:numFmt w:val="decimal"/>
      <w:pStyle w:val="50"/>
      <w:suff w:val="space"/>
      <w:lvlText w:val="%1.%2.%3.%4.%5."/>
      <w:lvlJc w:val="left"/>
      <w:pPr>
        <w:ind w:left="3521" w:hanging="873"/>
      </w:pPr>
    </w:lvl>
    <w:lvl w:ilvl="5">
      <w:start w:val="1"/>
      <w:numFmt w:val="decimal"/>
      <w:lvlText w:val="%1.%2.%3.%4.%5.%6."/>
      <w:lvlJc w:val="left"/>
      <w:pPr>
        <w:tabs>
          <w:tab w:val="num" w:pos="6521"/>
        </w:tabs>
        <w:ind w:left="6521" w:hanging="3232"/>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6480"/>
        </w:tabs>
        <w:ind w:left="4320" w:hanging="1440"/>
      </w:pPr>
    </w:lvl>
  </w:abstractNum>
  <w:abstractNum w:abstractNumId="15" w15:restartNumberingAfterBreak="0">
    <w:nsid w:val="6CD44DB0"/>
    <w:multiLevelType w:val="multilevel"/>
    <w:tmpl w:val="2AEC2F14"/>
    <w:lvl w:ilvl="0">
      <w:start w:val="1"/>
      <w:numFmt w:val="upperRoman"/>
      <w:lvlText w:val="%1."/>
      <w:lvlJc w:val="left"/>
      <w:pPr>
        <w:tabs>
          <w:tab w:val="num" w:pos="1620"/>
        </w:tabs>
        <w:ind w:left="1620" w:hanging="720"/>
      </w:pPr>
      <w:rPr>
        <w:rFonts w:ascii="Tahoma" w:hAnsi="Tahoma" w:cs="Tahoma" w:hint="default"/>
        <w:b/>
        <w:color w:val="000000"/>
        <w:sz w:val="18"/>
        <w:szCs w:val="18"/>
      </w:rPr>
    </w:lvl>
    <w:lvl w:ilvl="1">
      <w:start w:val="1"/>
      <w:numFmt w:val="decimal"/>
      <w:isLgl/>
      <w:lvlText w:val="%1.%2."/>
      <w:lvlJc w:val="left"/>
      <w:pPr>
        <w:tabs>
          <w:tab w:val="num" w:pos="1430"/>
        </w:tabs>
        <w:ind w:left="1430" w:hanging="720"/>
      </w:pPr>
      <w:rPr>
        <w:rFonts w:ascii="Tahoma" w:eastAsia="Times New Roman" w:hAnsi="Tahoma" w:cs="Tahoma" w:hint="default"/>
        <w:i w:val="0"/>
        <w:color w:val="auto"/>
        <w:sz w:val="18"/>
        <w:szCs w:val="18"/>
      </w:rPr>
    </w:lvl>
    <w:lvl w:ilvl="2">
      <w:start w:val="1"/>
      <w:numFmt w:val="decimal"/>
      <w:isLgl/>
      <w:lvlText w:val="%1.%2.%3."/>
      <w:lvlJc w:val="left"/>
      <w:pPr>
        <w:tabs>
          <w:tab w:val="num" w:pos="2138"/>
        </w:tabs>
        <w:ind w:left="2138" w:hanging="720"/>
      </w:pPr>
      <w:rPr>
        <w:rFonts w:ascii="Tahoma" w:hAnsi="Tahoma" w:cs="Tahoma" w:hint="default"/>
        <w:b w:val="0"/>
        <w:color w:val="auto"/>
        <w:sz w:val="18"/>
        <w:szCs w:val="18"/>
      </w:rPr>
    </w:lvl>
    <w:lvl w:ilvl="3">
      <w:start w:val="1"/>
      <w:numFmt w:val="bullet"/>
      <w:lvlText w:val=""/>
      <w:lvlJc w:val="left"/>
      <w:pPr>
        <w:tabs>
          <w:tab w:val="num" w:pos="785"/>
        </w:tabs>
        <w:ind w:left="785" w:hanging="360"/>
      </w:pPr>
      <w:rPr>
        <w:rFonts w:ascii="Symbol" w:hAnsi="Symbol" w:hint="default"/>
        <w:color w:val="auto"/>
        <w:sz w:val="18"/>
        <w:szCs w:val="18"/>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6" w15:restartNumberingAfterBreak="0">
    <w:nsid w:val="74040C8F"/>
    <w:multiLevelType w:val="hybridMultilevel"/>
    <w:tmpl w:val="FC70F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CC36B1"/>
    <w:multiLevelType w:val="multilevel"/>
    <w:tmpl w:val="7310C190"/>
    <w:lvl w:ilvl="0">
      <w:start w:val="1"/>
      <w:numFmt w:val="decimal"/>
      <w:lvlText w:val="%1."/>
      <w:lvlJc w:val="left"/>
      <w:pPr>
        <w:ind w:left="360" w:hanging="360"/>
      </w:pPr>
      <w:rPr>
        <w:rFonts w:ascii="Tahoma" w:eastAsia="Times New Roman" w:hAnsi="Tahoma" w:cs="Tahoma"/>
      </w:rPr>
    </w:lvl>
    <w:lvl w:ilvl="1">
      <w:start w:val="1"/>
      <w:numFmt w:val="decimal"/>
      <w:lvlText w:val="%1.%2."/>
      <w:lvlJc w:val="left"/>
      <w:pPr>
        <w:ind w:left="720" w:hanging="720"/>
      </w:pPr>
      <w:rPr>
        <w:rFonts w:ascii="Tahoma" w:hAnsi="Tahoma" w:cs="Tahoma"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626C2D"/>
    <w:multiLevelType w:val="multilevel"/>
    <w:tmpl w:val="B5D0783A"/>
    <w:lvl w:ilvl="0">
      <w:start w:val="8"/>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7CAD4696"/>
    <w:multiLevelType w:val="hybridMultilevel"/>
    <w:tmpl w:val="79EC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num>
  <w:num w:numId="8">
    <w:abstractNumId w:val="1"/>
  </w:num>
  <w:num w:numId="9">
    <w:abstractNumId w:val="10"/>
  </w:num>
  <w:num w:numId="10">
    <w:abstractNumId w:val="12"/>
  </w:num>
  <w:num w:numId="11">
    <w:abstractNumId w:val="3"/>
  </w:num>
  <w:num w:numId="12">
    <w:abstractNumId w:val="18"/>
  </w:num>
  <w:num w:numId="13">
    <w:abstractNumId w:val="8"/>
  </w:num>
  <w:num w:numId="14">
    <w:abstractNumId w:val="4"/>
  </w:num>
  <w:num w:numId="15">
    <w:abstractNumId w:val="16"/>
  </w:num>
  <w:num w:numId="16">
    <w:abstractNumId w:val="15"/>
  </w:num>
  <w:num w:numId="17">
    <w:abstractNumId w:val="19"/>
  </w:num>
  <w:num w:numId="18">
    <w:abstractNumId w:val="6"/>
  </w:num>
  <w:num w:numId="19">
    <w:abstractNumId w:val="7"/>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ocumentProtection w:edit="readOnly" w:enforcement="1" w:cryptProviderType="rsaAES" w:cryptAlgorithmClass="hash" w:cryptAlgorithmType="typeAny" w:cryptAlgorithmSid="14" w:cryptSpinCount="100000" w:hash="/fyQkLNStzAafOvoxtZbYcABConAWc9/GZUjJgGBh5t1y4hg/jh7qZhPnWpQBrSiRE8ktHWRXroja6kzpNXbHg==" w:salt="wbUs8kGb3b6h3ilenPq3n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1B"/>
    <w:rsid w:val="000A48A6"/>
    <w:rsid w:val="00100246"/>
    <w:rsid w:val="0032751B"/>
    <w:rsid w:val="005B4369"/>
    <w:rsid w:val="006A739D"/>
    <w:rsid w:val="008F7E59"/>
    <w:rsid w:val="00926159"/>
    <w:rsid w:val="00B922E3"/>
    <w:rsid w:val="00C53B0A"/>
    <w:rsid w:val="00D37FF1"/>
    <w:rsid w:val="00DE24B3"/>
    <w:rsid w:val="00E07AA5"/>
    <w:rsid w:val="00FF0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DB2D"/>
  <w15:chartTrackingRefBased/>
  <w15:docId w15:val="{41CBF4B3-2FC1-4B72-96C4-6DAEDB2C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0">
    <w:name w:val="heading 1"/>
    <w:basedOn w:val="a1"/>
    <w:next w:val="a1"/>
    <w:link w:val="11"/>
    <w:uiPriority w:val="9"/>
    <w:qFormat/>
    <w:rsid w:val="00E07AA5"/>
    <w:pPr>
      <w:keepNext/>
      <w:numPr>
        <w:numId w:val="2"/>
      </w:numPr>
      <w:spacing w:after="0" w:line="240" w:lineRule="auto"/>
      <w:ind w:right="1700"/>
      <w:jc w:val="both"/>
      <w:outlineLvl w:val="0"/>
    </w:pPr>
    <w:rPr>
      <w:rFonts w:ascii="Times New Roman" w:eastAsia="Times New Roman" w:hAnsi="Times New Roman" w:cs="Times New Roman"/>
      <w:sz w:val="28"/>
      <w:szCs w:val="20"/>
      <w:lang w:val="x-none" w:eastAsia="x-none"/>
    </w:rPr>
  </w:style>
  <w:style w:type="paragraph" w:styleId="2">
    <w:name w:val="heading 2"/>
    <w:basedOn w:val="a1"/>
    <w:next w:val="a1"/>
    <w:link w:val="22"/>
    <w:qFormat/>
    <w:rsid w:val="00E07AA5"/>
    <w:pPr>
      <w:keepNext/>
      <w:numPr>
        <w:ilvl w:val="1"/>
        <w:numId w:val="2"/>
      </w:numPr>
      <w:spacing w:after="0" w:line="240" w:lineRule="auto"/>
      <w:jc w:val="both"/>
      <w:outlineLvl w:val="1"/>
    </w:pPr>
    <w:rPr>
      <w:rFonts w:ascii="Times New Roman" w:eastAsia="Times New Roman" w:hAnsi="Times New Roman" w:cs="Times New Roman"/>
      <w:b/>
      <w:color w:val="000000"/>
      <w:sz w:val="21"/>
      <w:szCs w:val="20"/>
      <w:lang w:val="x-none" w:eastAsia="x-none"/>
    </w:rPr>
  </w:style>
  <w:style w:type="paragraph" w:styleId="3">
    <w:name w:val="heading 3"/>
    <w:basedOn w:val="a1"/>
    <w:next w:val="a1"/>
    <w:link w:val="31"/>
    <w:qFormat/>
    <w:rsid w:val="00E07AA5"/>
    <w:pPr>
      <w:keepNext/>
      <w:numPr>
        <w:ilvl w:val="2"/>
        <w:numId w:val="2"/>
      </w:numPr>
      <w:spacing w:after="0" w:line="240" w:lineRule="auto"/>
      <w:outlineLvl w:val="2"/>
    </w:pPr>
    <w:rPr>
      <w:rFonts w:ascii="Times New Roman" w:eastAsia="Times New Roman" w:hAnsi="Times New Roman" w:cs="Times New Roman"/>
      <w:sz w:val="24"/>
      <w:szCs w:val="20"/>
      <w:lang w:val="x-none" w:eastAsia="x-none"/>
    </w:rPr>
  </w:style>
  <w:style w:type="paragraph" w:styleId="4">
    <w:name w:val="heading 4"/>
    <w:basedOn w:val="a1"/>
    <w:next w:val="a1"/>
    <w:link w:val="41"/>
    <w:qFormat/>
    <w:rsid w:val="00E07AA5"/>
    <w:pPr>
      <w:keepNext/>
      <w:numPr>
        <w:ilvl w:val="3"/>
        <w:numId w:val="2"/>
      </w:numPr>
      <w:tabs>
        <w:tab w:val="left" w:pos="-720"/>
      </w:tabs>
      <w:suppressAutoHyphens/>
      <w:spacing w:after="60" w:line="240" w:lineRule="auto"/>
      <w:jc w:val="right"/>
      <w:outlineLvl w:val="3"/>
    </w:pPr>
    <w:rPr>
      <w:rFonts w:ascii="Times New Roman" w:eastAsia="Times New Roman" w:hAnsi="Times New Roman" w:cs="Times New Roman"/>
      <w:b/>
      <w:spacing w:val="-3"/>
      <w:sz w:val="20"/>
      <w:szCs w:val="20"/>
      <w:lang w:val="x-none"/>
    </w:rPr>
  </w:style>
  <w:style w:type="paragraph" w:styleId="5">
    <w:name w:val="heading 5"/>
    <w:basedOn w:val="a1"/>
    <w:next w:val="a1"/>
    <w:link w:val="51"/>
    <w:qFormat/>
    <w:rsid w:val="00E07AA5"/>
    <w:pPr>
      <w:keepNext/>
      <w:numPr>
        <w:ilvl w:val="4"/>
        <w:numId w:val="2"/>
      </w:numPr>
      <w:spacing w:after="0" w:line="240" w:lineRule="auto"/>
      <w:outlineLvl w:val="4"/>
    </w:pPr>
    <w:rPr>
      <w:rFonts w:ascii="Times New Roman" w:eastAsia="Times New Roman" w:hAnsi="Times New Roman" w:cs="Times New Roman"/>
      <w:sz w:val="28"/>
      <w:szCs w:val="20"/>
      <w:lang w:val="x-none"/>
    </w:rPr>
  </w:style>
  <w:style w:type="paragraph" w:styleId="6">
    <w:name w:val="heading 6"/>
    <w:basedOn w:val="a1"/>
    <w:next w:val="a1"/>
    <w:link w:val="60"/>
    <w:qFormat/>
    <w:rsid w:val="00E07AA5"/>
    <w:pPr>
      <w:numPr>
        <w:ilvl w:val="5"/>
        <w:numId w:val="2"/>
      </w:numPr>
      <w:spacing w:before="240" w:after="60" w:line="240" w:lineRule="auto"/>
      <w:outlineLvl w:val="5"/>
    </w:pPr>
    <w:rPr>
      <w:rFonts w:ascii="Times New Roman" w:eastAsia="Times New Roman" w:hAnsi="Times New Roman" w:cs="Times New Roman"/>
      <w:b/>
      <w:bCs/>
      <w:lang w:val="x-none" w:eastAsia="x-none"/>
    </w:rPr>
  </w:style>
  <w:style w:type="paragraph" w:styleId="8">
    <w:name w:val="heading 8"/>
    <w:basedOn w:val="a1"/>
    <w:next w:val="a1"/>
    <w:link w:val="80"/>
    <w:qFormat/>
    <w:rsid w:val="00E07AA5"/>
    <w:pPr>
      <w:keepNext/>
      <w:numPr>
        <w:ilvl w:val="7"/>
        <w:numId w:val="2"/>
      </w:numPr>
      <w:tabs>
        <w:tab w:val="left" w:pos="-720"/>
      </w:tabs>
      <w:suppressAutoHyphens/>
      <w:spacing w:after="60" w:line="240" w:lineRule="auto"/>
      <w:jc w:val="right"/>
      <w:outlineLvl w:val="7"/>
    </w:pPr>
    <w:rPr>
      <w:rFonts w:ascii="Times New Roman" w:eastAsia="Times New Roman" w:hAnsi="Times New Roman" w:cs="Times New Roman"/>
      <w:b/>
      <w:spacing w:val="-3"/>
      <w:sz w:val="28"/>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E07AA5"/>
    <w:rPr>
      <w:rFonts w:ascii="Times New Roman" w:eastAsia="Times New Roman" w:hAnsi="Times New Roman" w:cs="Times New Roman"/>
      <w:sz w:val="28"/>
      <w:szCs w:val="20"/>
      <w:lang w:val="x-none" w:eastAsia="x-none"/>
    </w:rPr>
  </w:style>
  <w:style w:type="character" w:customStyle="1" w:styleId="22">
    <w:name w:val="Заголовок 2 Знак"/>
    <w:basedOn w:val="a2"/>
    <w:link w:val="2"/>
    <w:rsid w:val="00E07AA5"/>
    <w:rPr>
      <w:rFonts w:ascii="Times New Roman" w:eastAsia="Times New Roman" w:hAnsi="Times New Roman" w:cs="Times New Roman"/>
      <w:b/>
      <w:color w:val="000000"/>
      <w:sz w:val="21"/>
      <w:szCs w:val="20"/>
      <w:lang w:val="x-none" w:eastAsia="x-none"/>
    </w:rPr>
  </w:style>
  <w:style w:type="character" w:customStyle="1" w:styleId="31">
    <w:name w:val="Заголовок 3 Знак"/>
    <w:basedOn w:val="a2"/>
    <w:link w:val="3"/>
    <w:rsid w:val="00E07AA5"/>
    <w:rPr>
      <w:rFonts w:ascii="Times New Roman" w:eastAsia="Times New Roman" w:hAnsi="Times New Roman" w:cs="Times New Roman"/>
      <w:sz w:val="24"/>
      <w:szCs w:val="20"/>
      <w:lang w:val="x-none" w:eastAsia="x-none"/>
    </w:rPr>
  </w:style>
  <w:style w:type="character" w:customStyle="1" w:styleId="41">
    <w:name w:val="Заголовок 4 Знак"/>
    <w:basedOn w:val="a2"/>
    <w:link w:val="4"/>
    <w:rsid w:val="00E07AA5"/>
    <w:rPr>
      <w:rFonts w:ascii="Times New Roman" w:eastAsia="Times New Roman" w:hAnsi="Times New Roman" w:cs="Times New Roman"/>
      <w:b/>
      <w:spacing w:val="-3"/>
      <w:sz w:val="20"/>
      <w:szCs w:val="20"/>
      <w:lang w:val="x-none"/>
    </w:rPr>
  </w:style>
  <w:style w:type="character" w:customStyle="1" w:styleId="51">
    <w:name w:val="Заголовок 5 Знак"/>
    <w:basedOn w:val="a2"/>
    <w:link w:val="5"/>
    <w:rsid w:val="00E07AA5"/>
    <w:rPr>
      <w:rFonts w:ascii="Times New Roman" w:eastAsia="Times New Roman" w:hAnsi="Times New Roman" w:cs="Times New Roman"/>
      <w:sz w:val="28"/>
      <w:szCs w:val="20"/>
      <w:lang w:val="x-none"/>
    </w:rPr>
  </w:style>
  <w:style w:type="character" w:customStyle="1" w:styleId="60">
    <w:name w:val="Заголовок 6 Знак"/>
    <w:basedOn w:val="a2"/>
    <w:link w:val="6"/>
    <w:rsid w:val="00E07AA5"/>
    <w:rPr>
      <w:rFonts w:ascii="Times New Roman" w:eastAsia="Times New Roman" w:hAnsi="Times New Roman" w:cs="Times New Roman"/>
      <w:b/>
      <w:bCs/>
      <w:lang w:val="x-none" w:eastAsia="x-none"/>
    </w:rPr>
  </w:style>
  <w:style w:type="character" w:customStyle="1" w:styleId="80">
    <w:name w:val="Заголовок 8 Знак"/>
    <w:basedOn w:val="a2"/>
    <w:link w:val="8"/>
    <w:rsid w:val="00E07AA5"/>
    <w:rPr>
      <w:rFonts w:ascii="Times New Roman" w:eastAsia="Times New Roman" w:hAnsi="Times New Roman" w:cs="Times New Roman"/>
      <w:b/>
      <w:spacing w:val="-3"/>
      <w:sz w:val="28"/>
      <w:szCs w:val="20"/>
      <w:lang w:val="x-none"/>
    </w:rPr>
  </w:style>
  <w:style w:type="numbering" w:customStyle="1" w:styleId="12">
    <w:name w:val="Нет списка1"/>
    <w:next w:val="a4"/>
    <w:uiPriority w:val="99"/>
    <w:semiHidden/>
    <w:unhideWhenUsed/>
    <w:rsid w:val="00E07AA5"/>
  </w:style>
  <w:style w:type="paragraph" w:customStyle="1" w:styleId="13">
    <w:name w:val="Знак Знак1 Знак"/>
    <w:basedOn w:val="a1"/>
    <w:rsid w:val="00E07AA5"/>
    <w:pPr>
      <w:spacing w:line="240" w:lineRule="exact"/>
    </w:pPr>
    <w:rPr>
      <w:rFonts w:ascii="Verdana" w:eastAsia="Times New Roman" w:hAnsi="Verdana" w:cs="Times New Roman"/>
      <w:sz w:val="20"/>
      <w:szCs w:val="20"/>
      <w:lang w:val="en-US"/>
    </w:rPr>
  </w:style>
  <w:style w:type="character" w:styleId="a5">
    <w:name w:val="Hyperlink"/>
    <w:uiPriority w:val="99"/>
    <w:rsid w:val="00E07AA5"/>
    <w:rPr>
      <w:color w:val="0033CC"/>
      <w:u w:val="single"/>
    </w:rPr>
  </w:style>
  <w:style w:type="paragraph" w:customStyle="1" w:styleId="0">
    <w:name w:val="0"/>
    <w:basedOn w:val="a1"/>
    <w:rsid w:val="00E07AA5"/>
    <w:pPr>
      <w:spacing w:after="0" w:line="240" w:lineRule="auto"/>
    </w:pPr>
    <w:rPr>
      <w:rFonts w:ascii="Times New Roman" w:eastAsia="Times New Roman" w:hAnsi="Times New Roman" w:cs="Times New Roman"/>
      <w:color w:val="000000"/>
      <w:sz w:val="24"/>
      <w:szCs w:val="24"/>
      <w:lang w:eastAsia="ru-RU"/>
    </w:rPr>
  </w:style>
  <w:style w:type="character" w:styleId="a6">
    <w:name w:val="Emphasis"/>
    <w:qFormat/>
    <w:rsid w:val="00E07AA5"/>
    <w:rPr>
      <w:i/>
      <w:iCs/>
    </w:rPr>
  </w:style>
  <w:style w:type="character" w:styleId="a7">
    <w:name w:val="annotation reference"/>
    <w:uiPriority w:val="99"/>
    <w:semiHidden/>
    <w:rsid w:val="00E07AA5"/>
    <w:rPr>
      <w:sz w:val="16"/>
      <w:szCs w:val="16"/>
    </w:rPr>
  </w:style>
  <w:style w:type="paragraph" w:styleId="a">
    <w:name w:val="annotation text"/>
    <w:basedOn w:val="a1"/>
    <w:link w:val="a8"/>
    <w:uiPriority w:val="99"/>
    <w:semiHidden/>
    <w:rsid w:val="00E07AA5"/>
    <w:pPr>
      <w:numPr>
        <w:numId w:val="4"/>
      </w:numPr>
      <w:tabs>
        <w:tab w:val="clear" w:pos="360"/>
      </w:tabs>
      <w:spacing w:after="0" w:line="240" w:lineRule="auto"/>
      <w:ind w:left="0" w:firstLine="0"/>
    </w:pPr>
    <w:rPr>
      <w:rFonts w:ascii="Times New Roman" w:eastAsia="Times New Roman" w:hAnsi="Times New Roman" w:cs="Times New Roman"/>
      <w:sz w:val="20"/>
      <w:szCs w:val="20"/>
      <w:lang w:eastAsia="ru-RU"/>
    </w:rPr>
  </w:style>
  <w:style w:type="character" w:customStyle="1" w:styleId="a8">
    <w:name w:val="Текст примечания Знак"/>
    <w:basedOn w:val="a2"/>
    <w:link w:val="a"/>
    <w:uiPriority w:val="99"/>
    <w:semiHidden/>
    <w:rsid w:val="00E07AA5"/>
    <w:rPr>
      <w:rFonts w:ascii="Times New Roman" w:eastAsia="Times New Roman" w:hAnsi="Times New Roman" w:cs="Times New Roman"/>
      <w:sz w:val="20"/>
      <w:szCs w:val="20"/>
      <w:lang w:eastAsia="ru-RU"/>
    </w:rPr>
  </w:style>
  <w:style w:type="paragraph" w:styleId="a9">
    <w:name w:val="annotation subject"/>
    <w:basedOn w:val="a"/>
    <w:next w:val="a"/>
    <w:link w:val="aa"/>
    <w:uiPriority w:val="99"/>
    <w:semiHidden/>
    <w:rsid w:val="00E07AA5"/>
    <w:rPr>
      <w:b/>
      <w:bCs/>
    </w:rPr>
  </w:style>
  <w:style w:type="character" w:customStyle="1" w:styleId="aa">
    <w:name w:val="Тема примечания Знак"/>
    <w:basedOn w:val="a8"/>
    <w:link w:val="a9"/>
    <w:uiPriority w:val="99"/>
    <w:semiHidden/>
    <w:rsid w:val="00E07AA5"/>
    <w:rPr>
      <w:rFonts w:ascii="Times New Roman" w:eastAsia="Times New Roman" w:hAnsi="Times New Roman" w:cs="Times New Roman"/>
      <w:b/>
      <w:bCs/>
      <w:sz w:val="20"/>
      <w:szCs w:val="20"/>
      <w:lang w:eastAsia="ru-RU"/>
    </w:rPr>
  </w:style>
  <w:style w:type="paragraph" w:styleId="ab">
    <w:name w:val="Balloon Text"/>
    <w:basedOn w:val="a1"/>
    <w:link w:val="ac"/>
    <w:uiPriority w:val="99"/>
    <w:semiHidden/>
    <w:rsid w:val="00E07AA5"/>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2"/>
    <w:link w:val="ab"/>
    <w:uiPriority w:val="99"/>
    <w:semiHidden/>
    <w:rsid w:val="00E07AA5"/>
    <w:rPr>
      <w:rFonts w:ascii="Tahoma" w:eastAsia="Times New Roman" w:hAnsi="Tahoma" w:cs="Times New Roman"/>
      <w:sz w:val="16"/>
      <w:szCs w:val="16"/>
      <w:lang w:val="x-none" w:eastAsia="x-none"/>
    </w:rPr>
  </w:style>
  <w:style w:type="table" w:styleId="ad">
    <w:name w:val="Table Grid"/>
    <w:basedOn w:val="a3"/>
    <w:uiPriority w:val="59"/>
    <w:rsid w:val="00E07A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1"/>
    <w:link w:val="af"/>
    <w:uiPriority w:val="99"/>
    <w:rsid w:val="00E07AA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2"/>
    <w:link w:val="ae"/>
    <w:uiPriority w:val="99"/>
    <w:rsid w:val="00E07AA5"/>
    <w:rPr>
      <w:rFonts w:ascii="Times New Roman" w:eastAsia="Times New Roman" w:hAnsi="Times New Roman" w:cs="Times New Roman"/>
      <w:sz w:val="24"/>
      <w:szCs w:val="24"/>
      <w:lang w:val="x-none" w:eastAsia="x-none"/>
    </w:rPr>
  </w:style>
  <w:style w:type="character" w:styleId="af0">
    <w:name w:val="page number"/>
    <w:basedOn w:val="a2"/>
    <w:rsid w:val="00E07AA5"/>
  </w:style>
  <w:style w:type="paragraph" w:styleId="af1">
    <w:name w:val="header"/>
    <w:basedOn w:val="a1"/>
    <w:link w:val="af2"/>
    <w:rsid w:val="00E07AA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2"/>
    <w:link w:val="af1"/>
    <w:rsid w:val="00E07AA5"/>
    <w:rPr>
      <w:rFonts w:ascii="Times New Roman" w:eastAsia="Times New Roman" w:hAnsi="Times New Roman" w:cs="Times New Roman"/>
      <w:sz w:val="24"/>
      <w:szCs w:val="24"/>
      <w:lang w:val="x-none" w:eastAsia="x-none"/>
    </w:rPr>
  </w:style>
  <w:style w:type="paragraph" w:customStyle="1" w:styleId="af3">
    <w:name w:val="Ñòèëü"/>
    <w:rsid w:val="00E07AA5"/>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af4">
    <w:name w:val="Body Text Indent"/>
    <w:basedOn w:val="a1"/>
    <w:link w:val="af5"/>
    <w:rsid w:val="00E07AA5"/>
    <w:pPr>
      <w:spacing w:after="0" w:line="240" w:lineRule="auto"/>
      <w:ind w:firstLine="709"/>
    </w:pPr>
    <w:rPr>
      <w:rFonts w:ascii="Times New Roman" w:eastAsia="Times New Roman" w:hAnsi="Times New Roman" w:cs="Times New Roman"/>
      <w:sz w:val="24"/>
      <w:szCs w:val="20"/>
      <w:lang w:val="x-none" w:eastAsia="x-none"/>
    </w:rPr>
  </w:style>
  <w:style w:type="character" w:customStyle="1" w:styleId="af5">
    <w:name w:val="Основной текст с отступом Знак"/>
    <w:basedOn w:val="a2"/>
    <w:link w:val="af4"/>
    <w:rsid w:val="00E07AA5"/>
    <w:rPr>
      <w:rFonts w:ascii="Times New Roman" w:eastAsia="Times New Roman" w:hAnsi="Times New Roman" w:cs="Times New Roman"/>
      <w:sz w:val="24"/>
      <w:szCs w:val="20"/>
      <w:lang w:val="x-none" w:eastAsia="x-none"/>
    </w:rPr>
  </w:style>
  <w:style w:type="paragraph" w:customStyle="1" w:styleId="law">
    <w:name w:val="law"/>
    <w:basedOn w:val="a1"/>
    <w:rsid w:val="00E07AA5"/>
    <w:pPr>
      <w:spacing w:before="75" w:after="75" w:line="240" w:lineRule="auto"/>
      <w:ind w:firstLine="400"/>
      <w:jc w:val="both"/>
    </w:pPr>
    <w:rPr>
      <w:rFonts w:ascii="Verdana" w:eastAsia="Times New Roman" w:hAnsi="Verdana" w:cs="Times New Roman"/>
      <w:sz w:val="18"/>
      <w:szCs w:val="18"/>
      <w:lang w:eastAsia="ru-RU"/>
    </w:rPr>
  </w:style>
  <w:style w:type="paragraph" w:styleId="af6">
    <w:name w:val="footnote text"/>
    <w:basedOn w:val="a1"/>
    <w:link w:val="af7"/>
    <w:uiPriority w:val="99"/>
    <w:rsid w:val="00E07A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af7">
    <w:name w:val="Текст сноски Знак"/>
    <w:basedOn w:val="a2"/>
    <w:link w:val="af6"/>
    <w:uiPriority w:val="99"/>
    <w:rsid w:val="00E07AA5"/>
    <w:rPr>
      <w:rFonts w:ascii="Times New Roman" w:eastAsia="Times New Roman" w:hAnsi="Times New Roman" w:cs="Times New Roman"/>
      <w:sz w:val="20"/>
      <w:szCs w:val="20"/>
      <w:lang w:val="en-US"/>
    </w:rPr>
  </w:style>
  <w:style w:type="paragraph" w:customStyle="1" w:styleId="ConsNonformat">
    <w:name w:val="ConsNonformat"/>
    <w:rsid w:val="00E07A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ody Text"/>
    <w:aliases w:val="Основной текст Знак1"/>
    <w:basedOn w:val="a1"/>
    <w:link w:val="af9"/>
    <w:uiPriority w:val="99"/>
    <w:rsid w:val="00E07AA5"/>
    <w:pPr>
      <w:spacing w:after="120" w:line="240" w:lineRule="auto"/>
    </w:pPr>
    <w:rPr>
      <w:rFonts w:ascii="Times New Roman" w:eastAsia="Times New Roman" w:hAnsi="Times New Roman" w:cs="Times New Roman"/>
      <w:sz w:val="24"/>
      <w:szCs w:val="24"/>
      <w:lang w:val="x-none" w:eastAsia="x-none"/>
    </w:rPr>
  </w:style>
  <w:style w:type="character" w:customStyle="1" w:styleId="af9">
    <w:name w:val="Основной текст Знак"/>
    <w:aliases w:val="Основной текст Знак1 Знак"/>
    <w:basedOn w:val="a2"/>
    <w:link w:val="af8"/>
    <w:uiPriority w:val="99"/>
    <w:rsid w:val="00E07AA5"/>
    <w:rPr>
      <w:rFonts w:ascii="Times New Roman" w:eastAsia="Times New Roman" w:hAnsi="Times New Roman" w:cs="Times New Roman"/>
      <w:sz w:val="24"/>
      <w:szCs w:val="24"/>
      <w:lang w:val="x-none" w:eastAsia="x-none"/>
    </w:rPr>
  </w:style>
  <w:style w:type="paragraph" w:customStyle="1" w:styleId="00">
    <w:name w:val="Обычный список 0"/>
    <w:basedOn w:val="a1"/>
    <w:rsid w:val="00E07AA5"/>
    <w:pPr>
      <w:tabs>
        <w:tab w:val="num" w:pos="432"/>
      </w:tabs>
      <w:spacing w:after="0" w:line="240" w:lineRule="auto"/>
      <w:ind w:left="432" w:hanging="432"/>
    </w:pPr>
    <w:rPr>
      <w:rFonts w:ascii="Arial" w:eastAsia="Times New Roman" w:hAnsi="Arial" w:cs="Times New Roman"/>
      <w:sz w:val="24"/>
      <w:szCs w:val="24"/>
      <w:lang w:eastAsia="ru-RU"/>
    </w:rPr>
  </w:style>
  <w:style w:type="paragraph" w:styleId="32">
    <w:name w:val="Body Text 3"/>
    <w:basedOn w:val="a1"/>
    <w:link w:val="33"/>
    <w:uiPriority w:val="99"/>
    <w:rsid w:val="00E07AA5"/>
    <w:pPr>
      <w:spacing w:after="0" w:line="240" w:lineRule="auto"/>
    </w:pPr>
    <w:rPr>
      <w:rFonts w:ascii="Times New Roman" w:eastAsia="Times New Roman" w:hAnsi="Times New Roman" w:cs="Times New Roman"/>
      <w:sz w:val="24"/>
      <w:szCs w:val="20"/>
      <w:lang w:val="x-none" w:eastAsia="x-none"/>
    </w:rPr>
  </w:style>
  <w:style w:type="character" w:customStyle="1" w:styleId="33">
    <w:name w:val="Основной текст 3 Знак"/>
    <w:basedOn w:val="a2"/>
    <w:link w:val="32"/>
    <w:uiPriority w:val="99"/>
    <w:rsid w:val="00E07AA5"/>
    <w:rPr>
      <w:rFonts w:ascii="Times New Roman" w:eastAsia="Times New Roman" w:hAnsi="Times New Roman" w:cs="Times New Roman"/>
      <w:sz w:val="24"/>
      <w:szCs w:val="20"/>
      <w:lang w:val="x-none" w:eastAsia="x-none"/>
    </w:rPr>
  </w:style>
  <w:style w:type="paragraph" w:styleId="afa">
    <w:name w:val="Title"/>
    <w:basedOn w:val="a1"/>
    <w:link w:val="afb"/>
    <w:qFormat/>
    <w:rsid w:val="00E07AA5"/>
    <w:pPr>
      <w:spacing w:before="240" w:after="0" w:line="240" w:lineRule="auto"/>
      <w:jc w:val="center"/>
    </w:pPr>
    <w:rPr>
      <w:rFonts w:ascii="Times New Roman" w:eastAsia="Times New Roman" w:hAnsi="Times New Roman" w:cs="Times New Roman"/>
      <w:smallCaps/>
      <w:spacing w:val="60"/>
      <w:sz w:val="28"/>
      <w:szCs w:val="20"/>
      <w:lang w:val="x-none" w:eastAsia="x-none"/>
      <w14:shadow w14:blurRad="50800" w14:dist="38100" w14:dir="2700000" w14:sx="100000" w14:sy="100000" w14:kx="0" w14:ky="0" w14:algn="tl">
        <w14:srgbClr w14:val="000000">
          <w14:alpha w14:val="60000"/>
        </w14:srgbClr>
      </w14:shadow>
    </w:rPr>
  </w:style>
  <w:style w:type="character" w:customStyle="1" w:styleId="afb">
    <w:name w:val="Заголовок Знак"/>
    <w:basedOn w:val="a2"/>
    <w:link w:val="afa"/>
    <w:rsid w:val="00E07AA5"/>
    <w:rPr>
      <w:rFonts w:ascii="Times New Roman" w:eastAsia="Times New Roman" w:hAnsi="Times New Roman" w:cs="Times New Roman"/>
      <w:smallCaps/>
      <w:spacing w:val="60"/>
      <w:sz w:val="28"/>
      <w:szCs w:val="20"/>
      <w:lang w:val="x-none" w:eastAsia="x-none"/>
      <w14:shadow w14:blurRad="50800" w14:dist="38100" w14:dir="2700000" w14:sx="100000" w14:sy="100000" w14:kx="0" w14:ky="0" w14:algn="tl">
        <w14:srgbClr w14:val="000000">
          <w14:alpha w14:val="60000"/>
        </w14:srgbClr>
      </w14:shadow>
    </w:rPr>
  </w:style>
  <w:style w:type="paragraph" w:customStyle="1" w:styleId="Iauiue">
    <w:name w:val="Iau?iue"/>
    <w:rsid w:val="00E07AA5"/>
    <w:pPr>
      <w:spacing w:after="0" w:line="240" w:lineRule="auto"/>
    </w:pPr>
    <w:rPr>
      <w:rFonts w:ascii="Times New Roman" w:eastAsia="Times New Roman" w:hAnsi="Times New Roman" w:cs="Times New Roman"/>
      <w:snapToGrid w:val="0"/>
      <w:sz w:val="20"/>
      <w:szCs w:val="20"/>
      <w:lang w:eastAsia="ru-RU"/>
    </w:rPr>
  </w:style>
  <w:style w:type="paragraph" w:customStyle="1" w:styleId="110">
    <w:name w:val="Заголовок 11"/>
    <w:basedOn w:val="a1"/>
    <w:next w:val="a1"/>
    <w:rsid w:val="00E07AA5"/>
    <w:pPr>
      <w:keepNext/>
      <w:spacing w:before="240" w:after="120" w:line="240" w:lineRule="auto"/>
    </w:pPr>
    <w:rPr>
      <w:rFonts w:ascii="Times New Roman" w:eastAsia="Times New Roman" w:hAnsi="Times New Roman" w:cs="Times New Roman"/>
      <w:b/>
      <w:caps/>
      <w:snapToGrid w:val="0"/>
      <w:kern w:val="24"/>
      <w:sz w:val="24"/>
      <w:szCs w:val="20"/>
      <w:lang w:eastAsia="ru-RU"/>
    </w:rPr>
  </w:style>
  <w:style w:type="paragraph" w:styleId="23">
    <w:name w:val="Body Text Indent 2"/>
    <w:basedOn w:val="a1"/>
    <w:link w:val="24"/>
    <w:rsid w:val="00E07AA5"/>
    <w:pPr>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24">
    <w:name w:val="Основной текст с отступом 2 Знак"/>
    <w:basedOn w:val="a2"/>
    <w:link w:val="23"/>
    <w:rsid w:val="00E07AA5"/>
    <w:rPr>
      <w:rFonts w:ascii="Times New Roman" w:eastAsia="Times New Roman" w:hAnsi="Times New Roman" w:cs="Times New Roman"/>
      <w:sz w:val="24"/>
      <w:szCs w:val="20"/>
      <w:lang w:val="x-none" w:eastAsia="x-none"/>
    </w:rPr>
  </w:style>
  <w:style w:type="paragraph" w:styleId="25">
    <w:name w:val="Body Text 2"/>
    <w:basedOn w:val="a1"/>
    <w:link w:val="26"/>
    <w:rsid w:val="00E07AA5"/>
    <w:pPr>
      <w:spacing w:after="0" w:line="240" w:lineRule="auto"/>
      <w:jc w:val="both"/>
    </w:pPr>
    <w:rPr>
      <w:rFonts w:ascii="Times New Roman" w:eastAsia="Times New Roman" w:hAnsi="Times New Roman" w:cs="Times New Roman"/>
      <w:color w:val="0000FF"/>
      <w:sz w:val="28"/>
      <w:szCs w:val="20"/>
      <w:lang w:val="x-none" w:eastAsia="x-none"/>
    </w:rPr>
  </w:style>
  <w:style w:type="character" w:customStyle="1" w:styleId="26">
    <w:name w:val="Основной текст 2 Знак"/>
    <w:basedOn w:val="a2"/>
    <w:link w:val="25"/>
    <w:rsid w:val="00E07AA5"/>
    <w:rPr>
      <w:rFonts w:ascii="Times New Roman" w:eastAsia="Times New Roman" w:hAnsi="Times New Roman" w:cs="Times New Roman"/>
      <w:color w:val="0000FF"/>
      <w:sz w:val="28"/>
      <w:szCs w:val="20"/>
      <w:lang w:val="x-none" w:eastAsia="x-none"/>
    </w:rPr>
  </w:style>
  <w:style w:type="paragraph" w:styleId="afc">
    <w:name w:val="Plain Text"/>
    <w:basedOn w:val="a1"/>
    <w:link w:val="afd"/>
    <w:rsid w:val="00E07AA5"/>
    <w:pPr>
      <w:widowControl w:val="0"/>
      <w:spacing w:before="60" w:after="60" w:line="240" w:lineRule="auto"/>
      <w:jc w:val="both"/>
    </w:pPr>
    <w:rPr>
      <w:rFonts w:ascii="Courier New" w:eastAsia="Times New Roman" w:hAnsi="Courier New" w:cs="Times New Roman"/>
      <w:sz w:val="24"/>
      <w:szCs w:val="20"/>
      <w:lang w:val="x-none" w:eastAsia="x-none"/>
    </w:rPr>
  </w:style>
  <w:style w:type="character" w:customStyle="1" w:styleId="afd">
    <w:name w:val="Текст Знак"/>
    <w:basedOn w:val="a2"/>
    <w:link w:val="afc"/>
    <w:rsid w:val="00E07AA5"/>
    <w:rPr>
      <w:rFonts w:ascii="Courier New" w:eastAsia="Times New Roman" w:hAnsi="Courier New" w:cs="Times New Roman"/>
      <w:sz w:val="24"/>
      <w:szCs w:val="20"/>
      <w:lang w:val="x-none" w:eastAsia="x-none"/>
    </w:rPr>
  </w:style>
  <w:style w:type="paragraph" w:styleId="34">
    <w:name w:val="Body Text Indent 3"/>
    <w:basedOn w:val="a1"/>
    <w:link w:val="35"/>
    <w:rsid w:val="00E07AA5"/>
    <w:pPr>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35">
    <w:name w:val="Основной текст с отступом 3 Знак"/>
    <w:basedOn w:val="a2"/>
    <w:link w:val="34"/>
    <w:rsid w:val="00E07AA5"/>
    <w:rPr>
      <w:rFonts w:ascii="Times New Roman" w:eastAsia="Times New Roman" w:hAnsi="Times New Roman" w:cs="Times New Roman"/>
      <w:sz w:val="24"/>
      <w:szCs w:val="20"/>
      <w:lang w:val="x-none" w:eastAsia="x-none"/>
    </w:rPr>
  </w:style>
  <w:style w:type="paragraph" w:customStyle="1" w:styleId="14">
    <w:name w:val="Обычный1"/>
    <w:rsid w:val="00E07AA5"/>
    <w:pPr>
      <w:widowControl w:val="0"/>
      <w:spacing w:after="0" w:line="240" w:lineRule="auto"/>
    </w:pPr>
    <w:rPr>
      <w:rFonts w:ascii="Times New Roman" w:eastAsia="Times New Roman" w:hAnsi="Times New Roman" w:cs="Times New Roman"/>
      <w:sz w:val="20"/>
      <w:szCs w:val="20"/>
    </w:rPr>
  </w:style>
  <w:style w:type="paragraph" w:customStyle="1" w:styleId="15">
    <w:name w:val="заголовок 1"/>
    <w:rsid w:val="00E07AA5"/>
    <w:pPr>
      <w:keepNext/>
      <w:spacing w:after="0" w:line="240" w:lineRule="auto"/>
      <w:outlineLvl w:val="0"/>
    </w:pPr>
    <w:rPr>
      <w:rFonts w:ascii="Times New Roman" w:eastAsia="Times New Roman" w:hAnsi="Times New Roman" w:cs="Times New Roman"/>
      <w:b/>
      <w:sz w:val="20"/>
      <w:szCs w:val="20"/>
    </w:rPr>
  </w:style>
  <w:style w:type="paragraph" w:styleId="afe">
    <w:name w:val="List Bullet"/>
    <w:basedOn w:val="a1"/>
    <w:rsid w:val="00E07AA5"/>
    <w:pPr>
      <w:tabs>
        <w:tab w:val="num" w:pos="284"/>
      </w:tabs>
      <w:spacing w:after="60" w:line="240" w:lineRule="auto"/>
      <w:ind w:left="284" w:hanging="284"/>
      <w:jc w:val="both"/>
    </w:pPr>
    <w:rPr>
      <w:rFonts w:ascii="Arial" w:eastAsia="LinePrinter" w:hAnsi="Arial" w:cs="Times New Roman"/>
      <w:sz w:val="20"/>
      <w:szCs w:val="20"/>
      <w:lang w:eastAsia="ru-RU"/>
    </w:rPr>
  </w:style>
  <w:style w:type="paragraph" w:customStyle="1" w:styleId="NormalWeb1">
    <w:name w:val="Normal (Web)1"/>
    <w:basedOn w:val="a1"/>
    <w:rsid w:val="00E07AA5"/>
    <w:pPr>
      <w:spacing w:before="100" w:after="100" w:line="240" w:lineRule="auto"/>
    </w:pPr>
    <w:rPr>
      <w:rFonts w:ascii="Times New Roman" w:eastAsia="Times New Roman" w:hAnsi="Times New Roman" w:cs="Times New Roman"/>
      <w:sz w:val="24"/>
      <w:szCs w:val="20"/>
      <w:lang w:val="en-US"/>
    </w:rPr>
  </w:style>
  <w:style w:type="paragraph" w:styleId="aff">
    <w:name w:val="Normal (Web)"/>
    <w:basedOn w:val="a1"/>
    <w:uiPriority w:val="99"/>
    <w:rsid w:val="00E07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Знак"/>
    <w:basedOn w:val="a1"/>
    <w:rsid w:val="00E07AA5"/>
    <w:pPr>
      <w:spacing w:line="240" w:lineRule="exact"/>
    </w:pPr>
    <w:rPr>
      <w:rFonts w:ascii="Verdana" w:eastAsia="Times New Roman" w:hAnsi="Verdana" w:cs="Times New Roman"/>
      <w:sz w:val="20"/>
      <w:szCs w:val="20"/>
      <w:lang w:val="en-US"/>
    </w:rPr>
  </w:style>
  <w:style w:type="character" w:styleId="aff1">
    <w:name w:val="Strong"/>
    <w:qFormat/>
    <w:rsid w:val="00E07AA5"/>
    <w:rPr>
      <w:b/>
      <w:bCs/>
    </w:rPr>
  </w:style>
  <w:style w:type="character" w:customStyle="1" w:styleId="aff2">
    <w:name w:val="Знак Знак"/>
    <w:rsid w:val="00E07AA5"/>
    <w:rPr>
      <w:sz w:val="24"/>
      <w:szCs w:val="24"/>
      <w:lang w:val="ru-RU" w:eastAsia="ru-RU" w:bidi="ar-SA"/>
    </w:rPr>
  </w:style>
  <w:style w:type="paragraph" w:customStyle="1" w:styleId="aff3">
    <w:name w:val="Комментарий"/>
    <w:basedOn w:val="a1"/>
    <w:next w:val="a1"/>
    <w:rsid w:val="00E07AA5"/>
    <w:pPr>
      <w:autoSpaceDE w:val="0"/>
      <w:autoSpaceDN w:val="0"/>
      <w:adjustRightInd w:val="0"/>
      <w:spacing w:after="0" w:line="240" w:lineRule="auto"/>
      <w:ind w:left="170"/>
      <w:jc w:val="both"/>
    </w:pPr>
    <w:rPr>
      <w:rFonts w:ascii="Arial" w:eastAsia="Times New Roman" w:hAnsi="Arial" w:cs="Times New Roman"/>
      <w:i/>
      <w:iCs/>
      <w:color w:val="800080"/>
      <w:sz w:val="28"/>
      <w:szCs w:val="28"/>
      <w:lang w:eastAsia="ru-RU"/>
    </w:rPr>
  </w:style>
  <w:style w:type="paragraph" w:customStyle="1" w:styleId="LetterShorty">
    <w:name w:val="LetterShorty"/>
    <w:basedOn w:val="a1"/>
    <w:rsid w:val="00E07A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80" w:line="240" w:lineRule="auto"/>
      <w:jc w:val="both"/>
    </w:pPr>
    <w:rPr>
      <w:rFonts w:ascii="Times New Roman" w:eastAsia="MS Mincho" w:hAnsi="Times New Roman" w:cs="Times New Roman"/>
      <w:snapToGrid w:val="0"/>
      <w:sz w:val="18"/>
      <w:szCs w:val="18"/>
      <w:lang w:val="en-US" w:eastAsia="ru-RU"/>
    </w:rPr>
  </w:style>
  <w:style w:type="paragraph" w:customStyle="1" w:styleId="aff4">
    <w:name w:val="Знак Знак Знак Знак Знак Знак Знак"/>
    <w:basedOn w:val="a1"/>
    <w:rsid w:val="00E07AA5"/>
    <w:pPr>
      <w:spacing w:line="240" w:lineRule="exact"/>
    </w:pPr>
    <w:rPr>
      <w:rFonts w:ascii="Verdana" w:eastAsia="Times New Roman" w:hAnsi="Verdana" w:cs="Times New Roman"/>
      <w:sz w:val="20"/>
      <w:szCs w:val="20"/>
      <w:lang w:val="en-US"/>
    </w:rPr>
  </w:style>
  <w:style w:type="character" w:customStyle="1" w:styleId="aff5">
    <w:name w:val="НазваниеФирмы"/>
    <w:rsid w:val="00E07AA5"/>
    <w:rPr>
      <w:rFonts w:ascii="Times New Roman" w:hAnsi="Times New Roman"/>
      <w:b/>
      <w:sz w:val="22"/>
    </w:rPr>
  </w:style>
  <w:style w:type="character" w:styleId="aff6">
    <w:name w:val="FollowedHyperlink"/>
    <w:uiPriority w:val="99"/>
    <w:rsid w:val="00E07AA5"/>
    <w:rPr>
      <w:color w:val="800080"/>
      <w:u w:val="single"/>
    </w:rPr>
  </w:style>
  <w:style w:type="character" w:customStyle="1" w:styleId="msoins0">
    <w:name w:val="msoins"/>
    <w:rsid w:val="00E07AA5"/>
    <w:rPr>
      <w:color w:val="008080"/>
      <w:u w:val="single"/>
    </w:rPr>
  </w:style>
  <w:style w:type="character" w:customStyle="1" w:styleId="16">
    <w:name w:val="Знак Знак Знак1"/>
    <w:rsid w:val="00E07AA5"/>
    <w:rPr>
      <w:lang w:val="ru-RU" w:eastAsia="ru-RU" w:bidi="ar-SA"/>
    </w:rPr>
  </w:style>
  <w:style w:type="paragraph" w:customStyle="1" w:styleId="aff7">
    <w:name w:val="Знак Знак Знак"/>
    <w:basedOn w:val="a1"/>
    <w:rsid w:val="00E07AA5"/>
    <w:pPr>
      <w:spacing w:line="240" w:lineRule="exact"/>
    </w:pPr>
    <w:rPr>
      <w:rFonts w:ascii="Verdana" w:eastAsia="Times New Roman" w:hAnsi="Verdana" w:cs="Times New Roman"/>
      <w:sz w:val="20"/>
      <w:szCs w:val="20"/>
      <w:lang w:val="en-US"/>
    </w:rPr>
  </w:style>
  <w:style w:type="paragraph" w:customStyle="1" w:styleId="style35">
    <w:name w:val="style35"/>
    <w:basedOn w:val="a1"/>
    <w:rsid w:val="00E07AA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11">
    <w:name w:val="Знак Знак1 Знак1"/>
    <w:basedOn w:val="a1"/>
    <w:rsid w:val="00E07AA5"/>
    <w:pPr>
      <w:spacing w:line="240" w:lineRule="exact"/>
    </w:pPr>
    <w:rPr>
      <w:rFonts w:ascii="Verdana" w:eastAsia="Times New Roman" w:hAnsi="Verdana" w:cs="Times New Roman"/>
      <w:sz w:val="20"/>
      <w:szCs w:val="20"/>
      <w:lang w:val="en-US"/>
    </w:rPr>
  </w:style>
  <w:style w:type="paragraph" w:styleId="aff8">
    <w:name w:val="List Paragraph"/>
    <w:basedOn w:val="a1"/>
    <w:link w:val="aff9"/>
    <w:uiPriority w:val="99"/>
    <w:qFormat/>
    <w:rsid w:val="00E07AA5"/>
    <w:pPr>
      <w:spacing w:after="0" w:line="240" w:lineRule="auto"/>
      <w:ind w:left="708"/>
    </w:pPr>
    <w:rPr>
      <w:rFonts w:ascii="Times New Roman" w:eastAsia="Times New Roman" w:hAnsi="Times New Roman" w:cs="Times New Roman"/>
      <w:sz w:val="24"/>
      <w:szCs w:val="24"/>
      <w:lang w:eastAsia="ru-RU"/>
    </w:rPr>
  </w:style>
  <w:style w:type="paragraph" w:customStyle="1" w:styleId="affa">
    <w:name w:val="Заголовок Прил А"/>
    <w:basedOn w:val="a1"/>
    <w:rsid w:val="00E07AA5"/>
    <w:pPr>
      <w:keepNext/>
      <w:keepLines/>
      <w:pageBreakBefore/>
      <w:widowControl w:val="0"/>
      <w:tabs>
        <w:tab w:val="num" w:pos="1141"/>
      </w:tabs>
      <w:spacing w:after="240" w:line="240" w:lineRule="auto"/>
      <w:jc w:val="right"/>
    </w:pPr>
    <w:rPr>
      <w:rFonts w:ascii="Tahoma" w:eastAsia="Times New Roman" w:hAnsi="Tahoma" w:cs="Arial"/>
      <w:b/>
      <w:color w:val="000000"/>
      <w:sz w:val="20"/>
      <w:szCs w:val="20"/>
    </w:rPr>
  </w:style>
  <w:style w:type="paragraph" w:customStyle="1" w:styleId="affb">
    <w:name w:val="Заголовок раздела"/>
    <w:basedOn w:val="10"/>
    <w:next w:val="a1"/>
    <w:rsid w:val="00E07AA5"/>
    <w:pPr>
      <w:keepLines/>
      <w:widowControl w:val="0"/>
      <w:numPr>
        <w:numId w:val="0"/>
      </w:numPr>
      <w:spacing w:before="480" w:after="480"/>
      <w:ind w:right="0"/>
      <w:jc w:val="center"/>
    </w:pPr>
    <w:rPr>
      <w:rFonts w:ascii="Arial" w:hAnsi="Arial" w:cs="Arial"/>
      <w:b/>
      <w:caps/>
      <w:color w:val="000000"/>
      <w:szCs w:val="28"/>
      <w:lang w:val="en-US" w:eastAsia="en-US"/>
    </w:rPr>
  </w:style>
  <w:style w:type="paragraph" w:styleId="affc">
    <w:name w:val="endnote text"/>
    <w:basedOn w:val="a1"/>
    <w:link w:val="affd"/>
    <w:rsid w:val="00E07AA5"/>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2"/>
    <w:link w:val="affc"/>
    <w:rsid w:val="00E07AA5"/>
    <w:rPr>
      <w:rFonts w:ascii="Times New Roman" w:eastAsia="Times New Roman" w:hAnsi="Times New Roman" w:cs="Times New Roman"/>
      <w:sz w:val="20"/>
      <w:szCs w:val="20"/>
      <w:lang w:eastAsia="ru-RU"/>
    </w:rPr>
  </w:style>
  <w:style w:type="character" w:styleId="affe">
    <w:name w:val="endnote reference"/>
    <w:rsid w:val="00E07AA5"/>
    <w:rPr>
      <w:vertAlign w:val="superscript"/>
    </w:rPr>
  </w:style>
  <w:style w:type="character" w:styleId="afff">
    <w:name w:val="line number"/>
    <w:basedOn w:val="a2"/>
    <w:rsid w:val="00E07AA5"/>
  </w:style>
  <w:style w:type="character" w:styleId="afff0">
    <w:name w:val="footnote reference"/>
    <w:uiPriority w:val="99"/>
    <w:rsid w:val="00E07AA5"/>
    <w:rPr>
      <w:vertAlign w:val="superscript"/>
    </w:rPr>
  </w:style>
  <w:style w:type="paragraph" w:styleId="17">
    <w:name w:val="toc 1"/>
    <w:basedOn w:val="a1"/>
    <w:next w:val="a1"/>
    <w:autoRedefine/>
    <w:rsid w:val="00E07AA5"/>
    <w:pPr>
      <w:spacing w:after="0" w:line="240" w:lineRule="auto"/>
    </w:pPr>
    <w:rPr>
      <w:rFonts w:ascii="Times New Roman" w:eastAsia="Times New Roman" w:hAnsi="Times New Roman" w:cs="Times New Roman"/>
      <w:sz w:val="24"/>
      <w:szCs w:val="24"/>
      <w:lang w:eastAsia="ru-RU"/>
    </w:rPr>
  </w:style>
  <w:style w:type="paragraph" w:customStyle="1" w:styleId="afff1">
    <w:name w:val="Нормальный"/>
    <w:rsid w:val="00E07AA5"/>
    <w:pPr>
      <w:spacing w:after="0" w:line="240" w:lineRule="auto"/>
    </w:pPr>
    <w:rPr>
      <w:rFonts w:ascii="Times New Roman" w:eastAsia="Times New Roman" w:hAnsi="Times New Roman" w:cs="Times New Roman"/>
      <w:snapToGrid w:val="0"/>
      <w:sz w:val="20"/>
      <w:szCs w:val="20"/>
      <w:lang w:eastAsia="ru-RU"/>
    </w:rPr>
  </w:style>
  <w:style w:type="paragraph" w:customStyle="1" w:styleId="27">
    <w:name w:val="Обычный2"/>
    <w:rsid w:val="00E07AA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8">
    <w:name w:val="Основной текст1"/>
    <w:basedOn w:val="27"/>
    <w:rsid w:val="00E07AA5"/>
    <w:pPr>
      <w:spacing w:before="0" w:after="120"/>
    </w:pPr>
    <w:rPr>
      <w:sz w:val="20"/>
      <w:lang w:val="en-AU"/>
    </w:rPr>
  </w:style>
  <w:style w:type="paragraph" w:customStyle="1" w:styleId="font5">
    <w:name w:val="font5"/>
    <w:basedOn w:val="a1"/>
    <w:rsid w:val="00E07AA5"/>
    <w:pPr>
      <w:spacing w:before="100" w:beforeAutospacing="1" w:after="100" w:afterAutospacing="1" w:line="240" w:lineRule="auto"/>
    </w:pPr>
    <w:rPr>
      <w:rFonts w:ascii="Tahoma" w:eastAsia="Times New Roman" w:hAnsi="Tahoma" w:cs="Tahoma"/>
      <w:color w:val="000000"/>
      <w:sz w:val="14"/>
      <w:szCs w:val="14"/>
      <w:lang w:eastAsia="ru-RU"/>
    </w:rPr>
  </w:style>
  <w:style w:type="paragraph" w:customStyle="1" w:styleId="font6">
    <w:name w:val="font6"/>
    <w:basedOn w:val="a1"/>
    <w:rsid w:val="00E07AA5"/>
    <w:pPr>
      <w:spacing w:before="100" w:beforeAutospacing="1" w:after="100" w:afterAutospacing="1" w:line="240" w:lineRule="auto"/>
    </w:pPr>
    <w:rPr>
      <w:rFonts w:ascii="Tahoma" w:eastAsia="Times New Roman" w:hAnsi="Tahoma" w:cs="Tahoma"/>
      <w:color w:val="000000"/>
      <w:sz w:val="14"/>
      <w:szCs w:val="14"/>
      <w:lang w:eastAsia="ru-RU"/>
    </w:rPr>
  </w:style>
  <w:style w:type="paragraph" w:customStyle="1" w:styleId="font7">
    <w:name w:val="font7"/>
    <w:basedOn w:val="a1"/>
    <w:rsid w:val="00E07AA5"/>
    <w:pPr>
      <w:spacing w:before="100" w:beforeAutospacing="1" w:after="100" w:afterAutospacing="1" w:line="240" w:lineRule="auto"/>
    </w:pPr>
    <w:rPr>
      <w:rFonts w:ascii="Tahoma" w:eastAsia="Times New Roman" w:hAnsi="Tahoma" w:cs="Tahoma"/>
      <w:b/>
      <w:bCs/>
      <w:color w:val="000000"/>
      <w:sz w:val="14"/>
      <w:szCs w:val="14"/>
      <w:lang w:eastAsia="ru-RU"/>
    </w:rPr>
  </w:style>
  <w:style w:type="paragraph" w:customStyle="1" w:styleId="xl110">
    <w:name w:val="xl110"/>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4"/>
      <w:szCs w:val="14"/>
      <w:lang w:eastAsia="ru-RU"/>
    </w:rPr>
  </w:style>
  <w:style w:type="paragraph" w:customStyle="1" w:styleId="xl111">
    <w:name w:val="xl111"/>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4"/>
      <w:szCs w:val="14"/>
      <w:lang w:eastAsia="ru-RU"/>
    </w:rPr>
  </w:style>
  <w:style w:type="paragraph" w:customStyle="1" w:styleId="xl112">
    <w:name w:val="xl112"/>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4"/>
      <w:szCs w:val="14"/>
      <w:lang w:eastAsia="ru-RU"/>
    </w:rPr>
  </w:style>
  <w:style w:type="paragraph" w:customStyle="1" w:styleId="xl113">
    <w:name w:val="xl113"/>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333300"/>
      <w:sz w:val="14"/>
      <w:szCs w:val="14"/>
      <w:lang w:eastAsia="ru-RU"/>
    </w:rPr>
  </w:style>
  <w:style w:type="paragraph" w:customStyle="1" w:styleId="xl114">
    <w:name w:val="xl114"/>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4"/>
      <w:szCs w:val="14"/>
      <w:lang w:eastAsia="ru-RU"/>
    </w:rPr>
  </w:style>
  <w:style w:type="paragraph" w:customStyle="1" w:styleId="xl115">
    <w:name w:val="xl115"/>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4"/>
      <w:szCs w:val="14"/>
      <w:lang w:eastAsia="ru-RU"/>
    </w:rPr>
  </w:style>
  <w:style w:type="paragraph" w:customStyle="1" w:styleId="xl116">
    <w:name w:val="xl116"/>
    <w:basedOn w:val="a1"/>
    <w:rsid w:val="00E07AA5"/>
    <w:pPr>
      <w:spacing w:before="100" w:beforeAutospacing="1" w:after="100" w:afterAutospacing="1" w:line="240" w:lineRule="auto"/>
      <w:textAlignment w:val="center"/>
    </w:pPr>
    <w:rPr>
      <w:rFonts w:ascii="Tahoma" w:eastAsia="Times New Roman" w:hAnsi="Tahoma" w:cs="Tahoma"/>
      <w:sz w:val="14"/>
      <w:szCs w:val="14"/>
      <w:lang w:eastAsia="ru-RU"/>
    </w:rPr>
  </w:style>
  <w:style w:type="paragraph" w:customStyle="1" w:styleId="xl117">
    <w:name w:val="xl117"/>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4"/>
      <w:szCs w:val="14"/>
      <w:lang w:eastAsia="ru-RU"/>
    </w:rPr>
  </w:style>
  <w:style w:type="paragraph" w:customStyle="1" w:styleId="xl118">
    <w:name w:val="xl118"/>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4"/>
      <w:szCs w:val="14"/>
      <w:lang w:eastAsia="ru-RU"/>
    </w:rPr>
  </w:style>
  <w:style w:type="paragraph" w:customStyle="1" w:styleId="xl119">
    <w:name w:val="xl119"/>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i/>
      <w:iCs/>
      <w:sz w:val="14"/>
      <w:szCs w:val="14"/>
      <w:lang w:eastAsia="ru-RU"/>
    </w:rPr>
  </w:style>
  <w:style w:type="paragraph" w:customStyle="1" w:styleId="xl120">
    <w:name w:val="xl120"/>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i/>
      <w:iCs/>
      <w:sz w:val="14"/>
      <w:szCs w:val="14"/>
      <w:lang w:eastAsia="ru-RU"/>
    </w:rPr>
  </w:style>
  <w:style w:type="paragraph" w:customStyle="1" w:styleId="xl121">
    <w:name w:val="xl121"/>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ru-RU"/>
    </w:rPr>
  </w:style>
  <w:style w:type="paragraph" w:customStyle="1" w:styleId="xl122">
    <w:name w:val="xl122"/>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i/>
      <w:iCs/>
      <w:color w:val="000000"/>
      <w:sz w:val="14"/>
      <w:szCs w:val="14"/>
      <w:lang w:eastAsia="ru-RU"/>
    </w:rPr>
  </w:style>
  <w:style w:type="paragraph" w:customStyle="1" w:styleId="xl123">
    <w:name w:val="xl123"/>
    <w:basedOn w:val="a1"/>
    <w:rsid w:val="00E07AA5"/>
    <w:pPr>
      <w:spacing w:before="100" w:beforeAutospacing="1" w:after="100" w:afterAutospacing="1" w:line="240" w:lineRule="auto"/>
    </w:pPr>
    <w:rPr>
      <w:rFonts w:ascii="Tahoma" w:eastAsia="Times New Roman" w:hAnsi="Tahoma" w:cs="Tahoma"/>
      <w:sz w:val="14"/>
      <w:szCs w:val="14"/>
      <w:lang w:eastAsia="ru-RU"/>
    </w:rPr>
  </w:style>
  <w:style w:type="paragraph" w:customStyle="1" w:styleId="xl124">
    <w:name w:val="xl124"/>
    <w:basedOn w:val="a1"/>
    <w:rsid w:val="00E07AA5"/>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25">
    <w:name w:val="xl125"/>
    <w:basedOn w:val="a1"/>
    <w:rsid w:val="00E07AA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6">
    <w:name w:val="xl126"/>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b/>
      <w:bCs/>
      <w:i/>
      <w:iCs/>
      <w:sz w:val="14"/>
      <w:szCs w:val="14"/>
      <w:lang w:eastAsia="ru-RU"/>
    </w:rPr>
  </w:style>
  <w:style w:type="paragraph" w:customStyle="1" w:styleId="xl127">
    <w:name w:val="xl127"/>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i/>
      <w:iCs/>
      <w:sz w:val="14"/>
      <w:szCs w:val="14"/>
      <w:lang w:eastAsia="ru-RU"/>
    </w:rPr>
  </w:style>
  <w:style w:type="paragraph" w:customStyle="1" w:styleId="xl128">
    <w:name w:val="xl128"/>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14"/>
      <w:szCs w:val="14"/>
      <w:lang w:eastAsia="ru-RU"/>
    </w:rPr>
  </w:style>
  <w:style w:type="paragraph" w:customStyle="1" w:styleId="xl129">
    <w:name w:val="xl129"/>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sz w:val="14"/>
      <w:szCs w:val="14"/>
      <w:lang w:eastAsia="ru-RU"/>
    </w:rPr>
  </w:style>
  <w:style w:type="paragraph" w:customStyle="1" w:styleId="xl130">
    <w:name w:val="xl130"/>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i/>
      <w:iCs/>
      <w:color w:val="000000"/>
      <w:sz w:val="14"/>
      <w:szCs w:val="14"/>
      <w:lang w:eastAsia="ru-RU"/>
    </w:rPr>
  </w:style>
  <w:style w:type="paragraph" w:customStyle="1" w:styleId="xl131">
    <w:name w:val="xl131"/>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b/>
      <w:bCs/>
      <w:sz w:val="14"/>
      <w:szCs w:val="14"/>
      <w:lang w:eastAsia="ru-RU"/>
    </w:rPr>
  </w:style>
  <w:style w:type="paragraph" w:customStyle="1" w:styleId="xl132">
    <w:name w:val="xl132"/>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1"/>
    <w:rsid w:val="00E07AA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1"/>
    <w:rsid w:val="00E07A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ahoma" w:eastAsia="Times New Roman" w:hAnsi="Tahoma" w:cs="Tahoma"/>
      <w:b/>
      <w:bCs/>
      <w:sz w:val="14"/>
      <w:szCs w:val="14"/>
      <w:lang w:eastAsia="ru-RU"/>
    </w:rPr>
  </w:style>
  <w:style w:type="paragraph" w:customStyle="1" w:styleId="xl135">
    <w:name w:val="xl135"/>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4"/>
      <w:szCs w:val="14"/>
      <w:lang w:eastAsia="ru-RU"/>
    </w:rPr>
  </w:style>
  <w:style w:type="paragraph" w:customStyle="1" w:styleId="xl136">
    <w:name w:val="xl136"/>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4"/>
      <w:szCs w:val="14"/>
      <w:lang w:eastAsia="ru-RU"/>
    </w:rPr>
  </w:style>
  <w:style w:type="paragraph" w:customStyle="1" w:styleId="xl137">
    <w:name w:val="xl137"/>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4"/>
      <w:szCs w:val="14"/>
      <w:lang w:eastAsia="ru-RU"/>
    </w:rPr>
  </w:style>
  <w:style w:type="paragraph" w:customStyle="1" w:styleId="xl138">
    <w:name w:val="xl138"/>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4"/>
      <w:szCs w:val="14"/>
      <w:lang w:eastAsia="ru-RU"/>
    </w:rPr>
  </w:style>
  <w:style w:type="paragraph" w:customStyle="1" w:styleId="xl139">
    <w:name w:val="xl139"/>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4"/>
      <w:szCs w:val="14"/>
      <w:lang w:eastAsia="ru-RU"/>
    </w:rPr>
  </w:style>
  <w:style w:type="paragraph" w:customStyle="1" w:styleId="xl140">
    <w:name w:val="xl140"/>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4"/>
      <w:szCs w:val="14"/>
      <w:lang w:eastAsia="ru-RU"/>
    </w:rPr>
  </w:style>
  <w:style w:type="paragraph" w:customStyle="1" w:styleId="xl141">
    <w:name w:val="xl141"/>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4"/>
      <w:szCs w:val="14"/>
      <w:lang w:eastAsia="ru-RU"/>
    </w:rPr>
  </w:style>
  <w:style w:type="paragraph" w:customStyle="1" w:styleId="xl142">
    <w:name w:val="xl142"/>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4"/>
      <w:szCs w:val="14"/>
      <w:lang w:eastAsia="ru-RU"/>
    </w:rPr>
  </w:style>
  <w:style w:type="paragraph" w:customStyle="1" w:styleId="xl143">
    <w:name w:val="xl143"/>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4"/>
      <w:szCs w:val="14"/>
      <w:lang w:eastAsia="ru-RU"/>
    </w:rPr>
  </w:style>
  <w:style w:type="paragraph" w:customStyle="1" w:styleId="xl144">
    <w:name w:val="xl144"/>
    <w:basedOn w:val="a1"/>
    <w:rsid w:val="00E07A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Normal2">
    <w:name w:val="Normal2"/>
    <w:rsid w:val="00E07AA5"/>
    <w:pPr>
      <w:autoSpaceDE w:val="0"/>
      <w:autoSpaceDN w:val="0"/>
      <w:spacing w:after="0" w:line="240" w:lineRule="auto"/>
      <w:jc w:val="both"/>
    </w:pPr>
    <w:rPr>
      <w:rFonts w:ascii="Times New Roman" w:eastAsia="Times New Roman" w:hAnsi="Times New Roman" w:cs="Times New Roman"/>
      <w:sz w:val="20"/>
      <w:szCs w:val="20"/>
      <w:lang w:eastAsia="ru-RU"/>
    </w:rPr>
  </w:style>
  <w:style w:type="paragraph" w:styleId="afff2">
    <w:name w:val="No Spacing"/>
    <w:uiPriority w:val="1"/>
    <w:qFormat/>
    <w:rsid w:val="00E07AA5"/>
    <w:pPr>
      <w:spacing w:after="0" w:line="240" w:lineRule="auto"/>
    </w:pPr>
    <w:rPr>
      <w:rFonts w:ascii="Calibri" w:eastAsia="Calibri" w:hAnsi="Calibri" w:cs="Times New Roman"/>
    </w:rPr>
  </w:style>
  <w:style w:type="paragraph" w:styleId="a0">
    <w:name w:val="List Number"/>
    <w:basedOn w:val="a1"/>
    <w:unhideWhenUsed/>
    <w:rsid w:val="00E07AA5"/>
    <w:pPr>
      <w:numPr>
        <w:numId w:val="5"/>
      </w:numPr>
      <w:tabs>
        <w:tab w:val="left" w:pos="947"/>
      </w:tabs>
      <w:spacing w:before="120" w:after="120" w:line="240" w:lineRule="auto"/>
    </w:pPr>
    <w:rPr>
      <w:rFonts w:ascii="Tahoma" w:eastAsia="Times New Roman" w:hAnsi="Tahoma" w:cs="Times New Roman"/>
      <w:color w:val="333333"/>
      <w:sz w:val="18"/>
      <w:szCs w:val="24"/>
      <w:lang w:val="en-US"/>
    </w:rPr>
  </w:style>
  <w:style w:type="paragraph" w:styleId="20">
    <w:name w:val="List Bullet 2"/>
    <w:basedOn w:val="a1"/>
    <w:unhideWhenUsed/>
    <w:rsid w:val="00E07AA5"/>
    <w:pPr>
      <w:numPr>
        <w:numId w:val="6"/>
      </w:numPr>
      <w:tabs>
        <w:tab w:val="left" w:pos="1344"/>
      </w:tabs>
      <w:spacing w:before="120" w:after="120" w:line="240" w:lineRule="auto"/>
    </w:pPr>
    <w:rPr>
      <w:rFonts w:ascii="Tahoma" w:eastAsia="Times New Roman" w:hAnsi="Tahoma" w:cs="Times New Roman"/>
      <w:color w:val="333333"/>
      <w:sz w:val="18"/>
      <w:szCs w:val="20"/>
      <w:lang w:val="en-US"/>
    </w:rPr>
  </w:style>
  <w:style w:type="paragraph" w:styleId="21">
    <w:name w:val="List Number 2"/>
    <w:basedOn w:val="a1"/>
    <w:unhideWhenUsed/>
    <w:rsid w:val="00E07AA5"/>
    <w:pPr>
      <w:numPr>
        <w:ilvl w:val="1"/>
        <w:numId w:val="5"/>
      </w:numPr>
      <w:tabs>
        <w:tab w:val="left" w:pos="1344"/>
      </w:tabs>
      <w:spacing w:before="120" w:after="120" w:line="240" w:lineRule="auto"/>
    </w:pPr>
    <w:rPr>
      <w:rFonts w:ascii="Tahoma" w:eastAsia="Times New Roman" w:hAnsi="Tahoma" w:cs="Times New Roman"/>
      <w:color w:val="333333"/>
      <w:sz w:val="18"/>
      <w:szCs w:val="24"/>
      <w:lang w:val="en-US"/>
    </w:rPr>
  </w:style>
  <w:style w:type="paragraph" w:styleId="30">
    <w:name w:val="List Number 3"/>
    <w:basedOn w:val="a1"/>
    <w:unhideWhenUsed/>
    <w:rsid w:val="00E07AA5"/>
    <w:pPr>
      <w:numPr>
        <w:ilvl w:val="2"/>
        <w:numId w:val="5"/>
      </w:numPr>
      <w:tabs>
        <w:tab w:val="left" w:pos="1922"/>
      </w:tabs>
      <w:spacing w:before="120" w:after="120" w:line="240" w:lineRule="auto"/>
    </w:pPr>
    <w:rPr>
      <w:rFonts w:ascii="Tahoma" w:eastAsia="Times New Roman" w:hAnsi="Tahoma" w:cs="Times New Roman"/>
      <w:sz w:val="18"/>
      <w:szCs w:val="24"/>
      <w:lang w:val="en-US"/>
    </w:rPr>
  </w:style>
  <w:style w:type="paragraph" w:styleId="40">
    <w:name w:val="List Number 4"/>
    <w:basedOn w:val="a1"/>
    <w:unhideWhenUsed/>
    <w:rsid w:val="00E07AA5"/>
    <w:pPr>
      <w:numPr>
        <w:ilvl w:val="3"/>
        <w:numId w:val="5"/>
      </w:numPr>
      <w:tabs>
        <w:tab w:val="left" w:pos="2648"/>
      </w:tabs>
      <w:spacing w:before="120" w:after="120" w:line="240" w:lineRule="auto"/>
    </w:pPr>
    <w:rPr>
      <w:rFonts w:ascii="Tahoma" w:eastAsia="Times New Roman" w:hAnsi="Tahoma" w:cs="Times New Roman"/>
      <w:sz w:val="18"/>
      <w:szCs w:val="24"/>
      <w:lang w:val="en-US"/>
    </w:rPr>
  </w:style>
  <w:style w:type="paragraph" w:styleId="50">
    <w:name w:val="List Number 5"/>
    <w:basedOn w:val="a1"/>
    <w:unhideWhenUsed/>
    <w:rsid w:val="00E07AA5"/>
    <w:pPr>
      <w:numPr>
        <w:ilvl w:val="4"/>
        <w:numId w:val="5"/>
      </w:numPr>
      <w:tabs>
        <w:tab w:val="left" w:pos="3521"/>
      </w:tabs>
      <w:spacing w:before="120" w:after="120" w:line="240" w:lineRule="auto"/>
    </w:pPr>
    <w:rPr>
      <w:rFonts w:ascii="Tahoma" w:eastAsia="Times New Roman" w:hAnsi="Tahoma" w:cs="Times New Roman"/>
      <w:sz w:val="18"/>
      <w:szCs w:val="24"/>
      <w:lang w:val="en-US"/>
    </w:rPr>
  </w:style>
  <w:style w:type="character" w:customStyle="1" w:styleId="Code">
    <w:name w:val="Code Знак"/>
    <w:link w:val="Code0"/>
    <w:locked/>
    <w:rsid w:val="00E07AA5"/>
    <w:rPr>
      <w:rFonts w:ascii="Courier New" w:hAnsi="Courier New" w:cs="Courier New"/>
      <w:bCs/>
      <w:color w:val="808080"/>
      <w:sz w:val="18"/>
      <w:szCs w:val="28"/>
      <w:lang w:val="en-US"/>
    </w:rPr>
  </w:style>
  <w:style w:type="paragraph" w:customStyle="1" w:styleId="Code0">
    <w:name w:val="Code"/>
    <w:basedOn w:val="af8"/>
    <w:link w:val="Code"/>
    <w:rsid w:val="00E07AA5"/>
    <w:pPr>
      <w:spacing w:after="0"/>
    </w:pPr>
    <w:rPr>
      <w:rFonts w:ascii="Courier New" w:eastAsiaTheme="minorHAnsi" w:hAnsi="Courier New" w:cs="Courier New"/>
      <w:bCs/>
      <w:color w:val="808080"/>
      <w:sz w:val="18"/>
      <w:szCs w:val="28"/>
      <w:lang w:val="en-US" w:eastAsia="en-US"/>
    </w:rPr>
  </w:style>
  <w:style w:type="paragraph" w:customStyle="1" w:styleId="TableText">
    <w:name w:val="Table Text"/>
    <w:basedOn w:val="a1"/>
    <w:rsid w:val="00E07AA5"/>
    <w:pPr>
      <w:spacing w:before="120" w:after="120" w:line="240" w:lineRule="auto"/>
    </w:pPr>
    <w:rPr>
      <w:rFonts w:ascii="Tahoma" w:eastAsia="Times New Roman" w:hAnsi="Tahoma" w:cs="Arial"/>
      <w:color w:val="333333"/>
      <w:sz w:val="18"/>
      <w:szCs w:val="24"/>
      <w:lang w:val="en-US"/>
    </w:rPr>
  </w:style>
  <w:style w:type="paragraph" w:customStyle="1" w:styleId="TableHeading">
    <w:name w:val="Table Heading"/>
    <w:basedOn w:val="a1"/>
    <w:rsid w:val="00E07AA5"/>
    <w:pPr>
      <w:keepNext/>
      <w:keepLines/>
      <w:spacing w:before="180" w:after="180" w:line="240" w:lineRule="auto"/>
      <w:jc w:val="center"/>
    </w:pPr>
    <w:rPr>
      <w:rFonts w:ascii="Tahoma" w:eastAsia="Times New Roman" w:hAnsi="Tahoma" w:cs="Arial"/>
      <w:b/>
      <w:color w:val="FFFFFF"/>
      <w:sz w:val="18"/>
      <w:szCs w:val="24"/>
      <w:lang w:val="en-US"/>
    </w:rPr>
  </w:style>
  <w:style w:type="character" w:customStyle="1" w:styleId="28">
    <w:name w:val="Знак Знак2"/>
    <w:rsid w:val="00E07AA5"/>
    <w:rPr>
      <w:lang w:eastAsia="en-US"/>
    </w:rPr>
  </w:style>
  <w:style w:type="paragraph" w:styleId="afff3">
    <w:name w:val="Revision"/>
    <w:hidden/>
    <w:uiPriority w:val="99"/>
    <w:semiHidden/>
    <w:rsid w:val="00E07AA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E07AA5"/>
  </w:style>
  <w:style w:type="paragraph" w:customStyle="1" w:styleId="1">
    <w:name w:val="Стиль1"/>
    <w:basedOn w:val="aff8"/>
    <w:link w:val="19"/>
    <w:qFormat/>
    <w:rsid w:val="00E07AA5"/>
    <w:pPr>
      <w:numPr>
        <w:ilvl w:val="1"/>
        <w:numId w:val="11"/>
      </w:numPr>
      <w:tabs>
        <w:tab w:val="left" w:pos="1134"/>
      </w:tabs>
      <w:contextualSpacing/>
      <w:jc w:val="both"/>
    </w:pPr>
    <w:rPr>
      <w:rFonts w:ascii="Tahoma" w:hAnsi="Tahoma" w:cs="Tahoma"/>
      <w:b/>
      <w:sz w:val="18"/>
      <w:szCs w:val="18"/>
    </w:rPr>
  </w:style>
  <w:style w:type="character" w:customStyle="1" w:styleId="19">
    <w:name w:val="Стиль1 Знак"/>
    <w:basedOn w:val="a2"/>
    <w:link w:val="1"/>
    <w:rsid w:val="00E07AA5"/>
    <w:rPr>
      <w:rFonts w:ascii="Tahoma" w:eastAsia="Times New Roman" w:hAnsi="Tahoma" w:cs="Tahoma"/>
      <w:b/>
      <w:sz w:val="18"/>
      <w:szCs w:val="18"/>
      <w:lang w:eastAsia="ru-RU"/>
    </w:rPr>
  </w:style>
  <w:style w:type="character" w:styleId="afff4">
    <w:name w:val="Unresolved Mention"/>
    <w:basedOn w:val="a2"/>
    <w:uiPriority w:val="99"/>
    <w:semiHidden/>
    <w:unhideWhenUsed/>
    <w:rsid w:val="00E07AA5"/>
    <w:rPr>
      <w:color w:val="605E5C"/>
      <w:shd w:val="clear" w:color="auto" w:fill="E1DFDD"/>
    </w:rPr>
  </w:style>
  <w:style w:type="character" w:customStyle="1" w:styleId="aff9">
    <w:name w:val="Абзац списка Знак"/>
    <w:basedOn w:val="a2"/>
    <w:link w:val="aff8"/>
    <w:uiPriority w:val="99"/>
    <w:rsid w:val="00E07AA5"/>
    <w:rPr>
      <w:rFonts w:ascii="Times New Roman" w:eastAsia="Times New Roman" w:hAnsi="Times New Roman" w:cs="Times New Roman"/>
      <w:sz w:val="24"/>
      <w:szCs w:val="24"/>
      <w:lang w:eastAsia="ru-RU"/>
    </w:rPr>
  </w:style>
  <w:style w:type="paragraph" w:customStyle="1" w:styleId="xxmsonormal">
    <w:name w:val="x_xmsonormal"/>
    <w:basedOn w:val="a1"/>
    <w:rsid w:val="00E07AA5"/>
    <w:pPr>
      <w:spacing w:after="0" w:line="240" w:lineRule="auto"/>
    </w:pPr>
    <w:rPr>
      <w:rFonts w:ascii="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iwi.com/bank" TargetMode="External"/><Relationship Id="rId13" Type="http://schemas.openxmlformats.org/officeDocument/2006/relationships/hyperlink" Target="https://old-corp.qiwi.com/business/agents/documents.action" TargetMode="External"/><Relationship Id="rId18" Type="http://schemas.openxmlformats.org/officeDocument/2006/relationships/hyperlink" Target="https://static.qiwi.com/business/agents/files/Autopay_protocol.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qiwi.com/bank/services/bank-payment-agents" TargetMode="External"/><Relationship Id="rId17" Type="http://schemas.openxmlformats.org/officeDocument/2006/relationships/hyperlink" Target="https://static.qiwi.com/business/agents/files/Autopay_protocol.pdf" TargetMode="External"/><Relationship Id="rId2" Type="http://schemas.openxmlformats.org/officeDocument/2006/relationships/styles" Target="styles.xml"/><Relationship Id="rId16" Type="http://schemas.openxmlformats.org/officeDocument/2006/relationships/hyperlink" Target="https://corp.qiwi.com/business/newagent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ss@qiwi.com" TargetMode="External"/><Relationship Id="rId5" Type="http://schemas.openxmlformats.org/officeDocument/2006/relationships/footnotes" Target="footnotes.xml"/><Relationship Id="rId15" Type="http://schemas.openxmlformats.org/officeDocument/2006/relationships/hyperlink" Target="http://qiwi.com/bank" TargetMode="External"/><Relationship Id="rId10" Type="http://schemas.openxmlformats.org/officeDocument/2006/relationships/hyperlink" Target="https://static.qiwi.com/business/agents/files//agt_cabinet_ru.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rp.qiwi.com" TargetMode="External"/><Relationship Id="rId14" Type="http://schemas.openxmlformats.org/officeDocument/2006/relationships/hyperlink" Target="https://old-corp.qiwi.com/business/agents/documents.action"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19274</Words>
  <Characters>109862</Characters>
  <Application>Microsoft Office Word</Application>
  <DocSecurity>8</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QIWI</Company>
  <LinksUpToDate>false</LinksUpToDate>
  <CharactersWithSpaces>128879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Саханда Светлана Павловна</dc:creator>
  <cp:keywords/>
  <dc:description/>
  <cp:lastModifiedBy>Ушмодина Дарья Сергеевна</cp:lastModifiedBy>
  <cp:revision>8</cp:revision>
  <dcterms:created xsi:type="dcterms:W3CDTF">2024-02-07T06:39:00Z</dcterms:created>
  <dcterms:modified xsi:type="dcterms:W3CDTF">2024-02-13T06:36:00Z</dcterms:modified>
</cp:coreProperties>
</file>